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4D" w:rsidRPr="00141BD0" w:rsidRDefault="00D4704D" w:rsidP="00D4704D">
      <w:pPr>
        <w:pStyle w:val="Heading4"/>
        <w:spacing w:line="276" w:lineRule="auto"/>
        <w:jc w:val="center"/>
        <w:rPr>
          <w:rFonts w:ascii="Times New Roman" w:hAnsi="Times New Roman"/>
          <w:szCs w:val="24"/>
          <w:u w:val="single"/>
        </w:rPr>
      </w:pPr>
      <w:r w:rsidRPr="00141BD0">
        <w:rPr>
          <w:rFonts w:ascii="Times New Roman" w:hAnsi="Times New Roman"/>
          <w:szCs w:val="24"/>
          <w:u w:val="single"/>
        </w:rPr>
        <w:t>„С Т О Л И Ч Е Н  А В Т О Т Р А Н С П О Р Т” ЕАД</w:t>
      </w:r>
    </w:p>
    <w:p w:rsidR="00D4704D" w:rsidRPr="00141BD0" w:rsidRDefault="00D4704D" w:rsidP="00D4704D">
      <w:pPr>
        <w:pStyle w:val="BodyTextIndent"/>
        <w:spacing w:after="0" w:line="276" w:lineRule="auto"/>
        <w:jc w:val="center"/>
        <w:rPr>
          <w:rFonts w:ascii="Times New Roman" w:hAnsi="Times New Roman"/>
          <w:bCs/>
          <w:szCs w:val="24"/>
          <w:u w:val="single"/>
          <w:lang w:val="bg-BG"/>
        </w:rPr>
      </w:pPr>
      <w:r w:rsidRPr="00141BD0">
        <w:rPr>
          <w:rFonts w:ascii="Times New Roman" w:hAnsi="Times New Roman"/>
          <w:bCs/>
          <w:szCs w:val="24"/>
          <w:u w:val="single"/>
          <w:lang w:val="bg-BG"/>
        </w:rPr>
        <w:t>София, ул. „Житница” № 21</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xml:space="preserve">                  </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Одобрена с Решение №……………………….…..……...2020 г.</w:t>
      </w:r>
      <w:r w:rsidRPr="00141BD0">
        <w:rPr>
          <w:rFonts w:ascii="Times New Roman" w:hAnsi="Times New Roman"/>
          <w:szCs w:val="24"/>
          <w:lang w:val="bg-BG"/>
        </w:rPr>
        <w:tab/>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на Изпълнителния Директор на</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Столичен Автотранспорт ЕАД</w:t>
      </w:r>
    </w:p>
    <w:p w:rsidR="00D4704D" w:rsidRPr="00141BD0" w:rsidRDefault="00D4704D" w:rsidP="00D4704D">
      <w:pPr>
        <w:spacing w:line="276" w:lineRule="auto"/>
        <w:ind w:firstLine="720"/>
        <w:jc w:val="both"/>
        <w:rPr>
          <w:rFonts w:ascii="Times New Roman" w:hAnsi="Times New Roman"/>
          <w:szCs w:val="24"/>
          <w:lang w:val="bg-BG"/>
        </w:rPr>
      </w:pPr>
    </w:p>
    <w:p w:rsidR="00D4704D" w:rsidRPr="00141BD0" w:rsidRDefault="00D4704D" w:rsidP="00D4704D">
      <w:pPr>
        <w:spacing w:line="276" w:lineRule="auto"/>
        <w:ind w:firstLine="720"/>
        <w:jc w:val="both"/>
        <w:rPr>
          <w:rFonts w:ascii="Times New Roman" w:hAnsi="Times New Roman"/>
          <w:szCs w:val="24"/>
          <w:lang w:val="bg-BG"/>
        </w:rPr>
      </w:pPr>
    </w:p>
    <w:p w:rsidR="00D4704D" w:rsidRPr="00141BD0" w:rsidRDefault="00D4704D" w:rsidP="00D4704D">
      <w:pPr>
        <w:spacing w:line="276" w:lineRule="auto"/>
        <w:ind w:firstLine="720"/>
        <w:jc w:val="both"/>
        <w:rPr>
          <w:rFonts w:ascii="Times New Roman" w:hAnsi="Times New Roman"/>
          <w:szCs w:val="24"/>
          <w:lang w:val="bg-BG"/>
        </w:rPr>
      </w:pPr>
    </w:p>
    <w:p w:rsidR="00D4704D" w:rsidRPr="00141BD0" w:rsidRDefault="00D4704D" w:rsidP="00D4704D">
      <w:pPr>
        <w:spacing w:line="276" w:lineRule="auto"/>
        <w:jc w:val="center"/>
        <w:rPr>
          <w:rFonts w:ascii="Times New Roman" w:hAnsi="Times New Roman"/>
          <w:szCs w:val="24"/>
          <w:lang w:val="bg-BG"/>
        </w:rPr>
      </w:pPr>
    </w:p>
    <w:p w:rsidR="00D4704D" w:rsidRPr="00141BD0" w:rsidRDefault="00D4704D" w:rsidP="00D4704D">
      <w:pPr>
        <w:pStyle w:val="BodyText21"/>
        <w:spacing w:after="0" w:line="276" w:lineRule="auto"/>
        <w:jc w:val="center"/>
        <w:rPr>
          <w:rFonts w:ascii="Times New Roman" w:hAnsi="Times New Roman"/>
          <w:b/>
          <w:szCs w:val="24"/>
        </w:rPr>
      </w:pPr>
      <w:r w:rsidRPr="00141BD0">
        <w:rPr>
          <w:rFonts w:ascii="Times New Roman" w:hAnsi="Times New Roman"/>
          <w:b/>
          <w:szCs w:val="24"/>
        </w:rPr>
        <w:t>ДОКУМЕНТАЦИЯ</w:t>
      </w:r>
    </w:p>
    <w:p w:rsidR="00D4704D" w:rsidRPr="00141BD0" w:rsidRDefault="00D4704D" w:rsidP="00D4704D">
      <w:pPr>
        <w:spacing w:line="276" w:lineRule="auto"/>
        <w:jc w:val="center"/>
        <w:rPr>
          <w:rFonts w:ascii="Times New Roman" w:hAnsi="Times New Roman"/>
          <w:b/>
          <w:bCs/>
          <w:caps/>
          <w:szCs w:val="24"/>
          <w:lang w:val="bg-BG"/>
        </w:rPr>
      </w:pPr>
      <w:r w:rsidRPr="00141BD0">
        <w:rPr>
          <w:rFonts w:ascii="Times New Roman" w:hAnsi="Times New Roman"/>
          <w:b/>
          <w:bCs/>
          <w:caps/>
          <w:szCs w:val="24"/>
          <w:lang w:val="bg-BG"/>
        </w:rPr>
        <w:t>за участие в ПРОЦЕДУРА – ОТКРИТА ПРОЦЕДУРА ПО ЧЛ. 18, АЛ. 1, Т. 1 ОТ зоп за възлагане на обществена поръчка с предмет:</w:t>
      </w:r>
    </w:p>
    <w:p w:rsidR="00D4704D" w:rsidRPr="00141BD0" w:rsidRDefault="00D4704D" w:rsidP="00D4704D">
      <w:pPr>
        <w:pStyle w:val="NormalIndent"/>
        <w:spacing w:line="276" w:lineRule="auto"/>
        <w:ind w:left="0"/>
        <w:jc w:val="center"/>
        <w:rPr>
          <w:rFonts w:ascii="Times New Roman" w:hAnsi="Times New Roman"/>
          <w:szCs w:val="24"/>
          <w:lang w:val="bg-BG"/>
        </w:rPr>
      </w:pPr>
    </w:p>
    <w:p w:rsidR="00D4704D" w:rsidRPr="00141BD0" w:rsidRDefault="00D4704D" w:rsidP="00D4704D">
      <w:pPr>
        <w:spacing w:line="276" w:lineRule="auto"/>
        <w:jc w:val="center"/>
        <w:rPr>
          <w:rFonts w:ascii="Times New Roman" w:hAnsi="Times New Roman"/>
          <w:b/>
          <w:i/>
          <w:szCs w:val="24"/>
          <w:lang w:val="bg-BG" w:eastAsia="bg-BG"/>
        </w:rPr>
      </w:pPr>
      <w:r w:rsidRPr="00141BD0">
        <w:rPr>
          <w:rFonts w:ascii="Times New Roman" w:hAnsi="Times New Roman"/>
          <w:b/>
          <w:szCs w:val="24"/>
          <w:lang w:val="bg-BG" w:eastAsia="bg-BG"/>
        </w:rPr>
        <w:t>„</w:t>
      </w:r>
      <w:r w:rsidRPr="00141BD0">
        <w:rPr>
          <w:rFonts w:ascii="Times New Roman" w:hAnsi="Times New Roman"/>
          <w:b/>
          <w:i/>
          <w:szCs w:val="24"/>
          <w:lang w:val="bg-BG" w:eastAsia="bg-BG"/>
        </w:rPr>
        <w:t xml:space="preserve">Проектиране, </w:t>
      </w:r>
      <w:r w:rsidRPr="00141BD0">
        <w:rPr>
          <w:rFonts w:ascii="Times New Roman" w:hAnsi="Times New Roman"/>
          <w:b/>
          <w:i/>
          <w:color w:val="000000"/>
          <w:spacing w:val="-7"/>
          <w:szCs w:val="24"/>
          <w:lang w:val="bg-BG" w:eastAsia="bg-BG" w:bidi="bg-BG"/>
        </w:rPr>
        <w:t>авторски надзор</w:t>
      </w:r>
      <w:r w:rsidRPr="00141BD0">
        <w:rPr>
          <w:rFonts w:ascii="Times New Roman" w:hAnsi="Times New Roman"/>
          <w:b/>
          <w:i/>
          <w:szCs w:val="24"/>
          <w:lang w:val="bg-BG" w:eastAsia="bg-BG"/>
        </w:rPr>
        <w:t xml:space="preserve"> и </w:t>
      </w:r>
      <w:r w:rsidRPr="00141BD0">
        <w:rPr>
          <w:rFonts w:ascii="Times New Roman" w:hAnsi="Times New Roman"/>
          <w:b/>
          <w:i/>
          <w:szCs w:val="24"/>
          <w:lang w:val="bg-BG"/>
        </w:rPr>
        <w:t xml:space="preserve">изпълнение на СМР за </w:t>
      </w:r>
      <w:r w:rsidRPr="00141BD0">
        <w:rPr>
          <w:rFonts w:ascii="Times New Roman" w:hAnsi="Times New Roman"/>
          <w:b/>
          <w:i/>
          <w:szCs w:val="24"/>
          <w:lang w:val="bg-BG" w:eastAsia="bg-BG"/>
        </w:rPr>
        <w:t>изграждане на разширение на газстанция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w:t>
      </w:r>
      <w:r w:rsidR="00141BD0">
        <w:rPr>
          <w:rFonts w:ascii="Times New Roman" w:hAnsi="Times New Roman"/>
          <w:b/>
          <w:i/>
          <w:szCs w:val="24"/>
          <w:lang w:val="en-GB" w:eastAsia="bg-BG"/>
        </w:rPr>
        <w:t xml:space="preserve"> </w:t>
      </w:r>
      <w:r w:rsidRPr="00141BD0">
        <w:rPr>
          <w:rFonts w:ascii="Times New Roman" w:hAnsi="Times New Roman"/>
          <w:b/>
          <w:i/>
          <w:szCs w:val="24"/>
          <w:lang w:val="bg-BG" w:eastAsia="bg-BG"/>
        </w:rPr>
        <w:t>София:</w:t>
      </w:r>
    </w:p>
    <w:p w:rsidR="00D4704D" w:rsidRPr="00141BD0" w:rsidRDefault="00D4704D" w:rsidP="00D4704D">
      <w:pPr>
        <w:spacing w:line="276" w:lineRule="auto"/>
        <w:jc w:val="center"/>
        <w:rPr>
          <w:rFonts w:ascii="Times New Roman" w:hAnsi="Times New Roman"/>
          <w:b/>
          <w:i/>
          <w:szCs w:val="24"/>
          <w:lang w:val="bg-BG" w:eastAsia="bg-BG"/>
        </w:rPr>
      </w:pPr>
    </w:p>
    <w:p w:rsidR="00D4704D" w:rsidRPr="00141BD0" w:rsidRDefault="00D4704D" w:rsidP="00D4704D">
      <w:pPr>
        <w:spacing w:line="276" w:lineRule="auto"/>
        <w:ind w:firstLine="709"/>
        <w:jc w:val="center"/>
        <w:rPr>
          <w:rFonts w:ascii="Times New Roman" w:hAnsi="Times New Roman"/>
          <w:b/>
          <w:szCs w:val="24"/>
          <w:lang w:val="bg-BG"/>
        </w:rPr>
      </w:pPr>
    </w:p>
    <w:p w:rsidR="00D4704D" w:rsidRPr="00141BD0" w:rsidRDefault="00D4704D" w:rsidP="00D4704D">
      <w:pPr>
        <w:spacing w:line="276" w:lineRule="auto"/>
        <w:ind w:firstLine="709"/>
        <w:jc w:val="center"/>
        <w:rPr>
          <w:rFonts w:ascii="Times New Roman" w:hAnsi="Times New Roman"/>
          <w:b/>
          <w:szCs w:val="24"/>
          <w:lang w:val="bg-BG"/>
        </w:rPr>
      </w:pPr>
    </w:p>
    <w:p w:rsidR="00D4704D" w:rsidRPr="00141BD0" w:rsidRDefault="00D4704D" w:rsidP="00D4704D">
      <w:pPr>
        <w:spacing w:line="276" w:lineRule="auto"/>
        <w:ind w:firstLine="709"/>
        <w:jc w:val="center"/>
        <w:rPr>
          <w:rFonts w:ascii="Times New Roman" w:hAnsi="Times New Roman"/>
          <w:b/>
          <w:szCs w:val="24"/>
          <w:lang w:val="bg-BG"/>
        </w:rPr>
      </w:pPr>
    </w:p>
    <w:p w:rsidR="00D4704D" w:rsidRPr="00141BD0" w:rsidRDefault="00D4704D" w:rsidP="00D4704D">
      <w:pPr>
        <w:spacing w:line="276" w:lineRule="auto"/>
        <w:ind w:firstLine="709"/>
        <w:jc w:val="center"/>
        <w:rPr>
          <w:rFonts w:ascii="Times New Roman" w:hAnsi="Times New Roman"/>
          <w:b/>
          <w:szCs w:val="24"/>
          <w:lang w:val="bg-BG"/>
        </w:rPr>
      </w:pPr>
    </w:p>
    <w:p w:rsidR="00D4704D" w:rsidRPr="00141BD0" w:rsidRDefault="00D4704D" w:rsidP="00D4704D">
      <w:pPr>
        <w:spacing w:line="276" w:lineRule="auto"/>
        <w:ind w:firstLine="709"/>
        <w:jc w:val="center"/>
        <w:rPr>
          <w:rFonts w:ascii="Times New Roman" w:hAnsi="Times New Roman"/>
          <w:b/>
          <w:szCs w:val="24"/>
          <w:lang w:val="bg-BG"/>
        </w:rPr>
      </w:pPr>
    </w:p>
    <w:p w:rsidR="00D4704D" w:rsidRPr="00141BD0" w:rsidRDefault="00D4704D" w:rsidP="00D4704D">
      <w:pPr>
        <w:spacing w:line="276" w:lineRule="auto"/>
        <w:ind w:firstLine="709"/>
        <w:jc w:val="center"/>
        <w:rPr>
          <w:rFonts w:ascii="Times New Roman" w:hAnsi="Times New Roman"/>
          <w:b/>
          <w:szCs w:val="24"/>
          <w:lang w:val="bg-BG"/>
        </w:rPr>
      </w:pPr>
    </w:p>
    <w:p w:rsidR="00D4704D" w:rsidRPr="00141BD0" w:rsidRDefault="00D4704D" w:rsidP="00D4704D">
      <w:pPr>
        <w:spacing w:line="276" w:lineRule="auto"/>
        <w:ind w:firstLine="709"/>
        <w:jc w:val="center"/>
        <w:rPr>
          <w:rFonts w:ascii="Times New Roman" w:hAnsi="Times New Roman"/>
          <w:b/>
          <w:szCs w:val="24"/>
          <w:lang w:val="bg-BG"/>
        </w:rPr>
      </w:pPr>
    </w:p>
    <w:p w:rsidR="00D4704D" w:rsidRPr="00141BD0" w:rsidRDefault="00D4704D" w:rsidP="00D4704D">
      <w:pPr>
        <w:spacing w:line="276" w:lineRule="auto"/>
        <w:ind w:firstLine="709"/>
        <w:jc w:val="center"/>
        <w:rPr>
          <w:rFonts w:ascii="Times New Roman" w:hAnsi="Times New Roman"/>
          <w:b/>
          <w:szCs w:val="24"/>
          <w:lang w:val="bg-BG"/>
        </w:rPr>
      </w:pPr>
    </w:p>
    <w:p w:rsidR="00D4704D" w:rsidRPr="00141BD0" w:rsidRDefault="00D4704D" w:rsidP="00D4704D">
      <w:pPr>
        <w:spacing w:line="276" w:lineRule="auto"/>
        <w:ind w:firstLine="709"/>
        <w:jc w:val="center"/>
        <w:rPr>
          <w:rFonts w:ascii="Times New Roman" w:hAnsi="Times New Roman"/>
          <w:b/>
          <w:szCs w:val="24"/>
          <w:lang w:val="bg-BG"/>
        </w:rPr>
      </w:pPr>
    </w:p>
    <w:p w:rsidR="00D4704D" w:rsidRPr="00141BD0" w:rsidRDefault="00D4704D" w:rsidP="00D4704D">
      <w:pPr>
        <w:spacing w:line="276" w:lineRule="auto"/>
        <w:ind w:firstLine="709"/>
        <w:jc w:val="center"/>
        <w:rPr>
          <w:rFonts w:ascii="Times New Roman" w:hAnsi="Times New Roman"/>
          <w:b/>
          <w:szCs w:val="24"/>
          <w:lang w:val="bg-BG"/>
        </w:rPr>
      </w:pPr>
    </w:p>
    <w:p w:rsidR="00D4704D" w:rsidRPr="00141BD0" w:rsidRDefault="00D4704D" w:rsidP="00D4704D">
      <w:pPr>
        <w:spacing w:line="276" w:lineRule="auto"/>
        <w:ind w:firstLine="709"/>
        <w:jc w:val="center"/>
        <w:rPr>
          <w:rFonts w:ascii="Times New Roman" w:hAnsi="Times New Roman"/>
          <w:b/>
          <w:szCs w:val="24"/>
          <w:lang w:val="bg-BG"/>
        </w:rPr>
      </w:pPr>
    </w:p>
    <w:p w:rsidR="00D4704D" w:rsidRPr="00141BD0" w:rsidRDefault="00D4704D" w:rsidP="00D4704D">
      <w:pPr>
        <w:spacing w:line="276" w:lineRule="auto"/>
        <w:ind w:firstLine="709"/>
        <w:jc w:val="center"/>
        <w:rPr>
          <w:rFonts w:ascii="Times New Roman" w:hAnsi="Times New Roman"/>
          <w:b/>
          <w:szCs w:val="24"/>
          <w:lang w:val="bg-BG"/>
        </w:rPr>
      </w:pPr>
    </w:p>
    <w:p w:rsidR="00D4704D" w:rsidRPr="00141BD0" w:rsidRDefault="00D4704D" w:rsidP="00D4704D">
      <w:pPr>
        <w:spacing w:line="276" w:lineRule="auto"/>
        <w:ind w:firstLine="709"/>
        <w:jc w:val="center"/>
        <w:rPr>
          <w:rFonts w:ascii="Times New Roman" w:hAnsi="Times New Roman"/>
          <w:b/>
          <w:szCs w:val="24"/>
          <w:lang w:val="bg-BG"/>
        </w:rPr>
      </w:pPr>
    </w:p>
    <w:p w:rsidR="00D4704D" w:rsidRPr="00141BD0" w:rsidRDefault="00D4704D" w:rsidP="00D4704D">
      <w:pPr>
        <w:spacing w:line="276" w:lineRule="auto"/>
        <w:ind w:firstLine="720"/>
        <w:jc w:val="center"/>
        <w:rPr>
          <w:rFonts w:ascii="Times New Roman" w:hAnsi="Times New Roman"/>
          <w:b/>
          <w:szCs w:val="24"/>
          <w:lang w:val="bg-BG"/>
        </w:rPr>
      </w:pPr>
    </w:p>
    <w:p w:rsidR="00D4704D" w:rsidRPr="00141BD0" w:rsidRDefault="00D4704D" w:rsidP="00D4704D">
      <w:pPr>
        <w:spacing w:line="276" w:lineRule="auto"/>
        <w:ind w:firstLine="720"/>
        <w:jc w:val="center"/>
        <w:rPr>
          <w:rFonts w:ascii="Times New Roman" w:hAnsi="Times New Roman"/>
          <w:b/>
          <w:szCs w:val="24"/>
          <w:lang w:val="bg-BG"/>
        </w:rPr>
      </w:pPr>
      <w:r w:rsidRPr="00141BD0">
        <w:rPr>
          <w:rFonts w:ascii="Times New Roman" w:hAnsi="Times New Roman"/>
          <w:b/>
          <w:szCs w:val="24"/>
          <w:lang w:val="bg-BG"/>
        </w:rPr>
        <w:t>СОФИЯ, 2020 г.</w:t>
      </w:r>
    </w:p>
    <w:p w:rsidR="00D4704D" w:rsidRPr="00141BD0" w:rsidRDefault="00D4704D" w:rsidP="00D4704D">
      <w:pPr>
        <w:spacing w:line="276" w:lineRule="auto"/>
        <w:jc w:val="center"/>
        <w:rPr>
          <w:rFonts w:ascii="Times New Roman" w:hAnsi="Times New Roman"/>
          <w:b/>
          <w:szCs w:val="24"/>
          <w:lang w:val="bg-BG"/>
        </w:rPr>
      </w:pPr>
      <w:r w:rsidRPr="00141BD0">
        <w:rPr>
          <w:rFonts w:ascii="Times New Roman" w:hAnsi="Times New Roman"/>
          <w:szCs w:val="24"/>
          <w:lang w:val="bg-BG"/>
        </w:rPr>
        <w:br w:type="page"/>
      </w:r>
      <w:r w:rsidRPr="00141BD0">
        <w:rPr>
          <w:rFonts w:ascii="Times New Roman" w:hAnsi="Times New Roman"/>
          <w:b/>
          <w:szCs w:val="24"/>
          <w:lang w:val="bg-BG"/>
        </w:rPr>
        <w:lastRenderedPageBreak/>
        <w:t>СЪДЪРЖАНИЕ:</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6"/>
        <w:gridCol w:w="8172"/>
      </w:tblGrid>
      <w:tr w:rsidR="00D4704D" w:rsidRPr="00141BD0" w:rsidTr="00EA21BA">
        <w:trPr>
          <w:trHeight w:val="485"/>
        </w:trPr>
        <w:tc>
          <w:tcPr>
            <w:tcW w:w="1566" w:type="dxa"/>
            <w:tcBorders>
              <w:top w:val="single" w:sz="4" w:space="0" w:color="auto"/>
              <w:left w:val="single" w:sz="4" w:space="0" w:color="auto"/>
              <w:bottom w:val="single" w:sz="4" w:space="0" w:color="auto"/>
              <w:right w:val="single" w:sz="4" w:space="0" w:color="auto"/>
            </w:tcBorders>
            <w:shd w:val="clear" w:color="auto" w:fill="B3B3B3"/>
          </w:tcPr>
          <w:p w:rsidR="00D4704D" w:rsidRPr="00141BD0" w:rsidRDefault="00D4704D" w:rsidP="00EA21BA">
            <w:pPr>
              <w:widowControl w:val="0"/>
              <w:autoSpaceDE w:val="0"/>
              <w:autoSpaceDN w:val="0"/>
              <w:adjustRightInd w:val="0"/>
              <w:spacing w:line="276" w:lineRule="auto"/>
              <w:jc w:val="center"/>
              <w:rPr>
                <w:rFonts w:ascii="Times New Roman" w:hAnsi="Times New Roman"/>
                <w:b/>
                <w:bCs/>
                <w:szCs w:val="24"/>
                <w:lang w:val="bg-BG" w:eastAsia="bg-BG"/>
              </w:rPr>
            </w:pPr>
          </w:p>
          <w:p w:rsidR="00D4704D" w:rsidRPr="00141BD0" w:rsidRDefault="00D4704D" w:rsidP="00EA21BA">
            <w:pPr>
              <w:widowControl w:val="0"/>
              <w:autoSpaceDE w:val="0"/>
              <w:autoSpaceDN w:val="0"/>
              <w:adjustRightInd w:val="0"/>
              <w:spacing w:line="276" w:lineRule="auto"/>
              <w:jc w:val="center"/>
              <w:rPr>
                <w:rFonts w:ascii="Times New Roman" w:hAnsi="Times New Roman"/>
                <w:b/>
                <w:bCs/>
                <w:szCs w:val="24"/>
                <w:lang w:val="bg-BG" w:eastAsia="bg-BG"/>
              </w:rPr>
            </w:pPr>
            <w:r w:rsidRPr="00141BD0">
              <w:rPr>
                <w:rFonts w:ascii="Times New Roman" w:hAnsi="Times New Roman"/>
                <w:b/>
                <w:bCs/>
                <w:szCs w:val="24"/>
                <w:lang w:val="bg-BG" w:eastAsia="bg-BG"/>
              </w:rPr>
              <w:t>Част</w:t>
            </w:r>
          </w:p>
        </w:tc>
        <w:tc>
          <w:tcPr>
            <w:tcW w:w="8172" w:type="dxa"/>
            <w:tcBorders>
              <w:top w:val="single" w:sz="4" w:space="0" w:color="auto"/>
              <w:left w:val="single" w:sz="4" w:space="0" w:color="auto"/>
              <w:bottom w:val="single" w:sz="4" w:space="0" w:color="auto"/>
              <w:right w:val="single" w:sz="4" w:space="0" w:color="auto"/>
            </w:tcBorders>
            <w:shd w:val="clear" w:color="auto" w:fill="B3B3B3"/>
          </w:tcPr>
          <w:p w:rsidR="00D4704D" w:rsidRPr="00141BD0" w:rsidRDefault="00D4704D" w:rsidP="00EA21BA">
            <w:pPr>
              <w:widowControl w:val="0"/>
              <w:autoSpaceDE w:val="0"/>
              <w:autoSpaceDN w:val="0"/>
              <w:adjustRightInd w:val="0"/>
              <w:spacing w:line="276" w:lineRule="auto"/>
              <w:jc w:val="center"/>
              <w:rPr>
                <w:rFonts w:ascii="Times New Roman" w:hAnsi="Times New Roman"/>
                <w:b/>
                <w:bCs/>
                <w:szCs w:val="24"/>
                <w:lang w:val="bg-BG" w:eastAsia="bg-BG"/>
              </w:rPr>
            </w:pPr>
          </w:p>
          <w:p w:rsidR="00D4704D" w:rsidRPr="00141BD0" w:rsidRDefault="00D4704D" w:rsidP="00EA21BA">
            <w:pPr>
              <w:widowControl w:val="0"/>
              <w:autoSpaceDE w:val="0"/>
              <w:autoSpaceDN w:val="0"/>
              <w:adjustRightInd w:val="0"/>
              <w:spacing w:line="276" w:lineRule="auto"/>
              <w:jc w:val="center"/>
              <w:rPr>
                <w:rFonts w:ascii="Times New Roman" w:hAnsi="Times New Roman"/>
                <w:b/>
                <w:bCs/>
                <w:szCs w:val="24"/>
                <w:lang w:val="bg-BG" w:eastAsia="bg-BG"/>
              </w:rPr>
            </w:pPr>
            <w:r w:rsidRPr="00141BD0">
              <w:rPr>
                <w:rFonts w:ascii="Times New Roman" w:hAnsi="Times New Roman"/>
                <w:b/>
                <w:bCs/>
                <w:szCs w:val="24"/>
                <w:lang w:val="bg-BG" w:eastAsia="bg-BG"/>
              </w:rPr>
              <w:t>Наименование</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141BD0">
              <w:rPr>
                <w:rFonts w:ascii="Times New Roman" w:hAnsi="Times New Roman"/>
                <w:szCs w:val="24"/>
                <w:lang w:val="bg-BG"/>
              </w:rPr>
              <w:t>І.</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spacing w:line="276" w:lineRule="auto"/>
              <w:ind w:left="705" w:hanging="705"/>
              <w:jc w:val="both"/>
              <w:rPr>
                <w:rFonts w:ascii="Times New Roman" w:hAnsi="Times New Roman"/>
                <w:caps/>
                <w:szCs w:val="24"/>
                <w:lang w:val="bg-BG"/>
              </w:rPr>
            </w:pPr>
            <w:r w:rsidRPr="00141BD0">
              <w:rPr>
                <w:rFonts w:ascii="Times New Roman" w:hAnsi="Times New Roman"/>
                <w:szCs w:val="24"/>
                <w:lang w:val="bg-BG"/>
              </w:rPr>
              <w:t>ПЪЛНО ОПИСАНИЕ НА ПРЕДМЕТА НА ПОРЪЧКАТА</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spacing w:line="276" w:lineRule="auto"/>
              <w:jc w:val="center"/>
              <w:rPr>
                <w:rFonts w:ascii="Times New Roman" w:hAnsi="Times New Roman"/>
                <w:szCs w:val="24"/>
                <w:lang w:val="bg-BG"/>
              </w:rPr>
            </w:pPr>
            <w:r w:rsidRPr="00141BD0">
              <w:rPr>
                <w:rFonts w:ascii="Times New Roman" w:hAnsi="Times New Roman"/>
                <w:szCs w:val="24"/>
                <w:lang w:val="bg-BG"/>
              </w:rPr>
              <w:t>ІІ.</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spacing w:line="276" w:lineRule="auto"/>
              <w:rPr>
                <w:rFonts w:ascii="Times New Roman" w:hAnsi="Times New Roman"/>
                <w:szCs w:val="24"/>
                <w:lang w:val="bg-BG"/>
              </w:rPr>
            </w:pPr>
            <w:r w:rsidRPr="00141BD0">
              <w:rPr>
                <w:rFonts w:ascii="Times New Roman" w:hAnsi="Times New Roman"/>
                <w:bCs/>
                <w:spacing w:val="-4"/>
                <w:szCs w:val="24"/>
                <w:lang w:val="bg-BG"/>
              </w:rPr>
              <w:t>КРИТЕРИИ</w:t>
            </w:r>
            <w:r w:rsidRPr="00141BD0">
              <w:rPr>
                <w:rFonts w:ascii="Times New Roman" w:hAnsi="Times New Roman"/>
                <w:spacing w:val="-3"/>
                <w:szCs w:val="24"/>
                <w:lang w:val="bg-BG"/>
              </w:rPr>
              <w:t xml:space="preserve"> ЗА ВЪЗЛАГАНЕ НА ПОРЪЧКАТА.</w:t>
            </w:r>
            <w:r w:rsidRPr="00141BD0">
              <w:rPr>
                <w:rFonts w:ascii="Times New Roman" w:hAnsi="Times New Roman"/>
                <w:szCs w:val="24"/>
                <w:lang w:val="bg-BG"/>
              </w:rPr>
              <w:t xml:space="preserve"> РАЗГЛЕЖДАНЕ И </w:t>
            </w:r>
            <w:r w:rsidRPr="00141BD0">
              <w:rPr>
                <w:rFonts w:ascii="Times New Roman" w:hAnsi="Times New Roman"/>
                <w:caps/>
                <w:szCs w:val="24"/>
                <w:lang w:val="bg-BG"/>
              </w:rPr>
              <w:t>ОЦЕНяване на ОФЕРТИТЕ</w:t>
            </w:r>
          </w:p>
        </w:tc>
      </w:tr>
      <w:tr w:rsidR="00D4704D" w:rsidRPr="00141BD0" w:rsidTr="00EA21BA">
        <w:trPr>
          <w:trHeight w:val="639"/>
        </w:trPr>
        <w:tc>
          <w:tcPr>
            <w:tcW w:w="1566"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spacing w:line="276" w:lineRule="auto"/>
              <w:jc w:val="center"/>
              <w:rPr>
                <w:rFonts w:ascii="Times New Roman" w:hAnsi="Times New Roman"/>
                <w:caps/>
                <w:szCs w:val="24"/>
                <w:lang w:val="bg-BG"/>
              </w:rPr>
            </w:pPr>
            <w:r w:rsidRPr="00141BD0">
              <w:rPr>
                <w:rFonts w:ascii="Times New Roman" w:hAnsi="Times New Roman"/>
                <w:szCs w:val="24"/>
                <w:lang w:val="bg-BG"/>
              </w:rPr>
              <w:t>ІІІ</w:t>
            </w:r>
            <w:r w:rsidRPr="00141BD0">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spacing w:line="276" w:lineRule="auto"/>
              <w:jc w:val="both"/>
              <w:rPr>
                <w:rFonts w:ascii="Times New Roman" w:hAnsi="Times New Roman"/>
                <w:szCs w:val="24"/>
                <w:lang w:val="bg-BG"/>
              </w:rPr>
            </w:pPr>
            <w:r w:rsidRPr="00141BD0">
              <w:rPr>
                <w:rFonts w:ascii="Times New Roman" w:hAnsi="Times New Roman"/>
                <w:caps/>
                <w:szCs w:val="24"/>
                <w:lang w:val="bg-BG"/>
              </w:rPr>
              <w:t>общи изисквания.</w:t>
            </w:r>
            <w:r w:rsidRPr="00141BD0">
              <w:rPr>
                <w:rFonts w:ascii="Times New Roman" w:hAnsi="Times New Roman"/>
                <w:b/>
                <w:caps/>
                <w:szCs w:val="24"/>
                <w:lang w:val="bg-BG"/>
              </w:rPr>
              <w:t xml:space="preserve"> </w:t>
            </w:r>
            <w:r w:rsidRPr="00141BD0">
              <w:rPr>
                <w:rFonts w:ascii="Times New Roman" w:hAnsi="Times New Roman"/>
                <w:caps/>
                <w:szCs w:val="24"/>
                <w:lang w:val="bg-BG"/>
              </w:rPr>
              <w:t>УСЛОВИЯ ЗА УЧАСТИЕ, ДОКУМЕНТАЦИЯ И ДРУГИ изисквания</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141BD0">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pStyle w:val="Header"/>
              <w:tabs>
                <w:tab w:val="clear" w:pos="4153"/>
                <w:tab w:val="clear" w:pos="8306"/>
              </w:tabs>
              <w:spacing w:line="276" w:lineRule="auto"/>
              <w:jc w:val="both"/>
              <w:rPr>
                <w:rFonts w:ascii="Times New Roman" w:hAnsi="Times New Roman"/>
                <w:szCs w:val="24"/>
                <w:lang w:val="bg-BG"/>
              </w:rPr>
            </w:pPr>
            <w:r w:rsidRPr="00141BD0">
              <w:rPr>
                <w:rFonts w:ascii="Times New Roman" w:hAnsi="Times New Roman"/>
                <w:szCs w:val="24"/>
                <w:lang w:val="bg-BG"/>
              </w:rPr>
              <w:t>Условия за участие</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141BD0">
              <w:rPr>
                <w:rFonts w:ascii="Times New Roman" w:hAnsi="Times New Roman"/>
                <w:szCs w:val="24"/>
                <w:lang w:val="bg-BG" w:eastAsia="bg-BG"/>
              </w:rPr>
              <w:t>2.</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pStyle w:val="Header"/>
              <w:tabs>
                <w:tab w:val="clear" w:pos="4153"/>
                <w:tab w:val="clear" w:pos="8306"/>
              </w:tabs>
              <w:spacing w:line="276" w:lineRule="auto"/>
              <w:jc w:val="both"/>
              <w:rPr>
                <w:rFonts w:ascii="Times New Roman" w:hAnsi="Times New Roman"/>
                <w:szCs w:val="24"/>
                <w:lang w:val="bg-BG"/>
              </w:rPr>
            </w:pPr>
            <w:r w:rsidRPr="00141BD0">
              <w:rPr>
                <w:rFonts w:ascii="Times New Roman" w:hAnsi="Times New Roman"/>
                <w:szCs w:val="24"/>
                <w:lang w:val="bg-BG"/>
              </w:rPr>
              <w:t>Документация за участие. Разяснения по условията на процедурата. Промени</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141BD0">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pStyle w:val="Header"/>
              <w:tabs>
                <w:tab w:val="clear" w:pos="4153"/>
                <w:tab w:val="clear" w:pos="8306"/>
              </w:tabs>
              <w:spacing w:line="276" w:lineRule="auto"/>
              <w:jc w:val="both"/>
              <w:rPr>
                <w:rFonts w:ascii="Times New Roman" w:hAnsi="Times New Roman"/>
                <w:szCs w:val="24"/>
                <w:lang w:val="bg-BG"/>
              </w:rPr>
            </w:pPr>
            <w:r w:rsidRPr="00141BD0">
              <w:rPr>
                <w:rFonts w:ascii="Times New Roman" w:hAnsi="Times New Roman"/>
                <w:szCs w:val="24"/>
                <w:lang w:val="bg-BG"/>
              </w:rPr>
              <w:t>Обмен на информация</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141BD0">
              <w:rPr>
                <w:rFonts w:ascii="Times New Roman" w:hAnsi="Times New Roman"/>
                <w:szCs w:val="24"/>
                <w:lang w:val="bg-BG"/>
              </w:rPr>
              <w:t>4.</w:t>
            </w:r>
          </w:p>
        </w:tc>
        <w:tc>
          <w:tcPr>
            <w:tcW w:w="8172"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pStyle w:val="Header"/>
              <w:tabs>
                <w:tab w:val="clear" w:pos="4153"/>
                <w:tab w:val="clear" w:pos="8306"/>
              </w:tabs>
              <w:spacing w:line="276" w:lineRule="auto"/>
              <w:jc w:val="both"/>
              <w:rPr>
                <w:rFonts w:ascii="Times New Roman" w:hAnsi="Times New Roman"/>
                <w:color w:val="FF0000"/>
                <w:szCs w:val="24"/>
                <w:lang w:val="bg-BG"/>
              </w:rPr>
            </w:pPr>
            <w:r w:rsidRPr="00141BD0">
              <w:rPr>
                <w:rFonts w:ascii="Times New Roman" w:hAnsi="Times New Roman"/>
                <w:szCs w:val="24"/>
                <w:lang w:val="bg-BG"/>
              </w:rPr>
              <w:t xml:space="preserve">Гаранция за обезпечаване изпълнението на договора. Гаранция за обезпечаване авансово предоставените средства. Други гаранции. </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spacing w:line="276" w:lineRule="auto"/>
              <w:jc w:val="center"/>
              <w:rPr>
                <w:rFonts w:ascii="Times New Roman" w:hAnsi="Times New Roman"/>
                <w:caps/>
                <w:szCs w:val="24"/>
                <w:lang w:val="bg-BG"/>
              </w:rPr>
            </w:pPr>
            <w:r w:rsidRPr="00141BD0">
              <w:rPr>
                <w:rFonts w:ascii="Times New Roman" w:hAnsi="Times New Roman"/>
                <w:caps/>
                <w:szCs w:val="24"/>
                <w:lang w:val="bg-BG"/>
              </w:rPr>
              <w:t>iv.</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spacing w:line="276" w:lineRule="auto"/>
              <w:jc w:val="both"/>
              <w:rPr>
                <w:rFonts w:ascii="Times New Roman" w:hAnsi="Times New Roman"/>
                <w:caps/>
                <w:szCs w:val="24"/>
                <w:lang w:val="bg-BG"/>
              </w:rPr>
            </w:pPr>
            <w:r w:rsidRPr="00141BD0">
              <w:rPr>
                <w:rFonts w:ascii="Times New Roman" w:hAnsi="Times New Roman"/>
                <w:caps/>
                <w:szCs w:val="24"/>
                <w:lang w:val="bg-BG"/>
              </w:rPr>
              <w:t>изисквания към участниците</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141BD0">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pStyle w:val="Header"/>
              <w:spacing w:line="276" w:lineRule="auto"/>
              <w:jc w:val="both"/>
              <w:rPr>
                <w:rFonts w:ascii="Times New Roman" w:hAnsi="Times New Roman"/>
                <w:szCs w:val="24"/>
                <w:lang w:val="bg-BG"/>
              </w:rPr>
            </w:pPr>
            <w:r w:rsidRPr="00141BD0">
              <w:rPr>
                <w:rFonts w:ascii="Times New Roman" w:hAnsi="Times New Roman"/>
                <w:szCs w:val="24"/>
                <w:lang w:val="bg-BG"/>
              </w:rPr>
              <w:t>Лично състояние на участниците</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141BD0">
              <w:rPr>
                <w:rFonts w:ascii="Times New Roman" w:hAnsi="Times New Roman"/>
                <w:szCs w:val="24"/>
                <w:lang w:val="bg-BG"/>
              </w:rPr>
              <w:t>2.</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pStyle w:val="Header"/>
              <w:spacing w:line="276" w:lineRule="auto"/>
              <w:jc w:val="both"/>
              <w:rPr>
                <w:rFonts w:ascii="Times New Roman" w:hAnsi="Times New Roman"/>
                <w:szCs w:val="24"/>
                <w:lang w:val="bg-BG"/>
              </w:rPr>
            </w:pPr>
            <w:r w:rsidRPr="00141BD0">
              <w:rPr>
                <w:rFonts w:ascii="Times New Roman" w:hAnsi="Times New Roman"/>
                <w:szCs w:val="24"/>
                <w:lang w:val="bg-BG"/>
              </w:rPr>
              <w:t xml:space="preserve">Критерии за подбор </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141BD0">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pStyle w:val="Header"/>
              <w:spacing w:line="276" w:lineRule="auto"/>
              <w:ind w:left="-6"/>
              <w:jc w:val="both"/>
              <w:rPr>
                <w:rFonts w:ascii="Times New Roman" w:hAnsi="Times New Roman"/>
                <w:color w:val="FF0000"/>
                <w:szCs w:val="24"/>
                <w:lang w:val="bg-BG"/>
              </w:rPr>
            </w:pPr>
            <w:r w:rsidRPr="00141BD0">
              <w:rPr>
                <w:rFonts w:ascii="Times New Roman" w:hAnsi="Times New Roman"/>
                <w:szCs w:val="24"/>
                <w:lang w:val="bg-BG"/>
              </w:rPr>
              <w:t>.</w:t>
            </w:r>
            <w:r w:rsidRPr="00141BD0">
              <w:rPr>
                <w:rFonts w:ascii="Times New Roman" w:hAnsi="Times New Roman"/>
                <w:color w:val="FF0000"/>
                <w:szCs w:val="24"/>
                <w:lang w:val="bg-BG"/>
              </w:rPr>
              <w:t xml:space="preserve"> </w:t>
            </w:r>
            <w:r w:rsidRPr="00141BD0">
              <w:rPr>
                <w:rFonts w:ascii="Times New Roman" w:hAnsi="Times New Roman"/>
                <w:szCs w:val="24"/>
                <w:lang w:val="bg-BG"/>
              </w:rPr>
              <w:t>Използване капацитета на трети лица.</w:t>
            </w:r>
            <w:r w:rsidR="00141BD0" w:rsidRPr="00141BD0">
              <w:rPr>
                <w:rFonts w:ascii="Times New Roman" w:hAnsi="Times New Roman"/>
                <w:szCs w:val="24"/>
                <w:lang w:val="bg-BG"/>
              </w:rPr>
              <w:t xml:space="preserve"> Подизпълнители</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141BD0">
              <w:rPr>
                <w:rFonts w:ascii="Times New Roman" w:hAnsi="Times New Roman"/>
                <w:szCs w:val="24"/>
                <w:lang w:val="bg-BG" w:eastAsia="bg-BG"/>
              </w:rPr>
              <w:t>4.</w:t>
            </w:r>
          </w:p>
        </w:tc>
        <w:tc>
          <w:tcPr>
            <w:tcW w:w="8172"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pStyle w:val="Header"/>
              <w:spacing w:line="276" w:lineRule="auto"/>
              <w:jc w:val="both"/>
              <w:rPr>
                <w:rFonts w:ascii="Times New Roman" w:hAnsi="Times New Roman"/>
                <w:szCs w:val="24"/>
                <w:lang w:val="bg-BG"/>
              </w:rPr>
            </w:pPr>
            <w:r w:rsidRPr="00141BD0">
              <w:rPr>
                <w:rFonts w:ascii="Times New Roman" w:hAnsi="Times New Roman"/>
                <w:szCs w:val="24"/>
                <w:lang w:val="bg-BG"/>
              </w:rPr>
              <w:t>Единен европейски документ за обществени поръчки (ЕЕДОП), по стандартен образец</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spacing w:line="276" w:lineRule="auto"/>
              <w:jc w:val="center"/>
              <w:rPr>
                <w:rFonts w:ascii="Times New Roman" w:hAnsi="Times New Roman"/>
                <w:caps/>
                <w:szCs w:val="24"/>
                <w:lang w:val="bg-BG"/>
              </w:rPr>
            </w:pPr>
            <w:r w:rsidRPr="00141BD0">
              <w:rPr>
                <w:rFonts w:ascii="Times New Roman" w:hAnsi="Times New Roman"/>
                <w:caps/>
                <w:szCs w:val="24"/>
                <w:lang w:val="bg-BG"/>
              </w:rPr>
              <w:t>V.</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spacing w:line="276" w:lineRule="auto"/>
              <w:jc w:val="both"/>
              <w:rPr>
                <w:rFonts w:ascii="Times New Roman" w:hAnsi="Times New Roman"/>
                <w:caps/>
                <w:szCs w:val="24"/>
                <w:lang w:val="bg-BG"/>
              </w:rPr>
            </w:pPr>
            <w:r w:rsidRPr="00141BD0">
              <w:rPr>
                <w:rFonts w:ascii="Times New Roman" w:hAnsi="Times New Roman"/>
                <w:caps/>
                <w:szCs w:val="24"/>
                <w:lang w:val="bg-BG"/>
              </w:rPr>
              <w:t>Оферта за участие</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141BD0">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pStyle w:val="Header"/>
              <w:spacing w:line="276" w:lineRule="auto"/>
              <w:jc w:val="both"/>
              <w:rPr>
                <w:rFonts w:ascii="Times New Roman" w:hAnsi="Times New Roman"/>
                <w:szCs w:val="24"/>
                <w:lang w:val="bg-BG"/>
              </w:rPr>
            </w:pPr>
            <w:r w:rsidRPr="00141BD0">
              <w:rPr>
                <w:rFonts w:ascii="Times New Roman" w:hAnsi="Times New Roman"/>
                <w:szCs w:val="24"/>
                <w:lang w:val="bg-BG"/>
              </w:rPr>
              <w:t>Изисквания и условия към офертите</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141BD0">
              <w:rPr>
                <w:rFonts w:ascii="Times New Roman" w:hAnsi="Times New Roman"/>
                <w:szCs w:val="24"/>
                <w:lang w:val="bg-BG" w:eastAsia="bg-BG"/>
              </w:rPr>
              <w:t>2.</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pStyle w:val="Header"/>
              <w:spacing w:line="276" w:lineRule="auto"/>
              <w:jc w:val="both"/>
              <w:rPr>
                <w:rFonts w:ascii="Times New Roman" w:hAnsi="Times New Roman"/>
                <w:caps/>
                <w:szCs w:val="24"/>
                <w:lang w:val="bg-BG"/>
              </w:rPr>
            </w:pPr>
            <w:r w:rsidRPr="00141BD0">
              <w:rPr>
                <w:rFonts w:ascii="Times New Roman" w:hAnsi="Times New Roman"/>
                <w:szCs w:val="24"/>
                <w:lang w:val="bg-BG"/>
              </w:rPr>
              <w:t>Съдържание на офертите</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141BD0">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pStyle w:val="Header"/>
              <w:spacing w:line="276" w:lineRule="auto"/>
              <w:jc w:val="both"/>
              <w:rPr>
                <w:rFonts w:ascii="Times New Roman" w:hAnsi="Times New Roman"/>
                <w:szCs w:val="24"/>
                <w:lang w:val="bg-BG"/>
              </w:rPr>
            </w:pPr>
            <w:r w:rsidRPr="00141BD0">
              <w:rPr>
                <w:rFonts w:ascii="Times New Roman" w:hAnsi="Times New Roman"/>
                <w:szCs w:val="24"/>
                <w:lang w:val="bg-BG"/>
              </w:rPr>
              <w:t>Оформяне и представяне на офертите</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widowControl w:val="0"/>
              <w:autoSpaceDE w:val="0"/>
              <w:autoSpaceDN w:val="0"/>
              <w:adjustRightInd w:val="0"/>
              <w:jc w:val="center"/>
              <w:rPr>
                <w:rFonts w:ascii="Times New Roman" w:hAnsi="Times New Roman"/>
                <w:szCs w:val="24"/>
                <w:lang w:val="bg-BG" w:eastAsia="bg-BG"/>
              </w:rPr>
            </w:pPr>
            <w:r w:rsidRPr="00141BD0">
              <w:rPr>
                <w:rFonts w:ascii="Times New Roman" w:hAnsi="Times New Roman"/>
                <w:szCs w:val="24"/>
                <w:lang w:val="bg-BG" w:eastAsia="bg-BG"/>
              </w:rPr>
              <w:t>4.</w:t>
            </w:r>
          </w:p>
        </w:tc>
        <w:tc>
          <w:tcPr>
            <w:tcW w:w="8172"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pStyle w:val="Header"/>
              <w:jc w:val="both"/>
              <w:rPr>
                <w:rFonts w:ascii="Times New Roman" w:hAnsi="Times New Roman"/>
                <w:szCs w:val="24"/>
                <w:lang w:val="bg-BG"/>
              </w:rPr>
            </w:pPr>
            <w:r w:rsidRPr="00141BD0">
              <w:rPr>
                <w:rFonts w:ascii="Times New Roman" w:hAnsi="Times New Roman"/>
                <w:szCs w:val="24"/>
                <w:lang w:val="bg-BG"/>
              </w:rPr>
              <w:t>Отваряне на офертите</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center"/>
              <w:rPr>
                <w:rFonts w:ascii="Times New Roman" w:hAnsi="Times New Roman"/>
                <w:caps/>
                <w:szCs w:val="24"/>
                <w:lang w:val="bg-BG"/>
              </w:rPr>
            </w:pPr>
            <w:r w:rsidRPr="00141BD0">
              <w:rPr>
                <w:rFonts w:ascii="Times New Roman" w:hAnsi="Times New Roman"/>
                <w:caps/>
                <w:szCs w:val="24"/>
                <w:lang w:val="bg-BG"/>
              </w:rPr>
              <w:t>VІ.</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both"/>
              <w:rPr>
                <w:rFonts w:ascii="Times New Roman" w:hAnsi="Times New Roman"/>
                <w:caps/>
                <w:szCs w:val="24"/>
                <w:lang w:val="bg-BG"/>
              </w:rPr>
            </w:pPr>
            <w:r w:rsidRPr="00141BD0">
              <w:rPr>
                <w:rFonts w:ascii="Times New Roman" w:hAnsi="Times New Roman"/>
                <w:szCs w:val="24"/>
                <w:lang w:val="bg-BG"/>
              </w:rPr>
              <w:t xml:space="preserve"> СКЛЮЧВАНЕ НА ДОГОВОР</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center"/>
              <w:rPr>
                <w:rFonts w:ascii="Times New Roman" w:hAnsi="Times New Roman"/>
                <w:caps/>
                <w:szCs w:val="24"/>
                <w:lang w:val="bg-BG"/>
              </w:rPr>
            </w:pPr>
            <w:r w:rsidRPr="00141BD0">
              <w:rPr>
                <w:rFonts w:ascii="Times New Roman" w:hAnsi="Times New Roman"/>
                <w:caps/>
                <w:szCs w:val="24"/>
                <w:lang w:val="bg-BG"/>
              </w:rPr>
              <w:t>VІІ.</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both"/>
              <w:rPr>
                <w:rFonts w:ascii="Times New Roman" w:hAnsi="Times New Roman"/>
                <w:caps/>
                <w:szCs w:val="24"/>
                <w:lang w:val="bg-BG"/>
              </w:rPr>
            </w:pPr>
            <w:r w:rsidRPr="00141BD0">
              <w:rPr>
                <w:rFonts w:ascii="Times New Roman" w:hAnsi="Times New Roman"/>
                <w:caps/>
                <w:szCs w:val="24"/>
                <w:lang w:val="bg-BG"/>
              </w:rPr>
              <w:t>Проект на ДОГОВОР</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center"/>
              <w:rPr>
                <w:rFonts w:ascii="Times New Roman" w:hAnsi="Times New Roman"/>
                <w:caps/>
                <w:szCs w:val="24"/>
                <w:lang w:val="bg-BG"/>
              </w:rPr>
            </w:pPr>
            <w:r w:rsidRPr="00141BD0">
              <w:rPr>
                <w:rFonts w:ascii="Times New Roman" w:hAnsi="Times New Roman"/>
                <w:caps/>
                <w:szCs w:val="24"/>
                <w:lang w:val="bg-BG"/>
              </w:rPr>
              <w:t>VІІІ.</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both"/>
              <w:rPr>
                <w:rFonts w:ascii="Times New Roman" w:hAnsi="Times New Roman"/>
                <w:caps/>
                <w:szCs w:val="24"/>
                <w:lang w:val="bg-BG"/>
              </w:rPr>
            </w:pPr>
            <w:r w:rsidRPr="00141BD0">
              <w:rPr>
                <w:rFonts w:ascii="Times New Roman" w:hAnsi="Times New Roman"/>
                <w:caps/>
                <w:szCs w:val="24"/>
                <w:lang w:val="bg-BG"/>
              </w:rPr>
              <w:t>Прекратяване на процедурата</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center"/>
              <w:rPr>
                <w:rFonts w:ascii="Times New Roman" w:hAnsi="Times New Roman"/>
                <w:caps/>
                <w:szCs w:val="24"/>
                <w:lang w:val="bg-BG"/>
              </w:rPr>
            </w:pPr>
            <w:r w:rsidRPr="00141BD0">
              <w:rPr>
                <w:rFonts w:ascii="Times New Roman" w:hAnsi="Times New Roman"/>
                <w:caps/>
                <w:szCs w:val="24"/>
                <w:lang w:val="bg-BG"/>
              </w:rPr>
              <w:t>Іx.</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both"/>
              <w:rPr>
                <w:rFonts w:ascii="Times New Roman" w:hAnsi="Times New Roman"/>
                <w:caps/>
                <w:szCs w:val="24"/>
                <w:lang w:val="bg-BG"/>
              </w:rPr>
            </w:pPr>
            <w:r w:rsidRPr="00141BD0">
              <w:rPr>
                <w:rFonts w:ascii="Times New Roman" w:hAnsi="Times New Roman"/>
                <w:caps/>
                <w:szCs w:val="24"/>
                <w:lang w:val="bg-BG"/>
              </w:rPr>
              <w:t>обжалване</w:t>
            </w:r>
          </w:p>
        </w:tc>
      </w:tr>
      <w:tr w:rsidR="00D4704D" w:rsidRPr="00141BD0" w:rsidTr="00EA21BA">
        <w:trPr>
          <w:trHeight w:val="341"/>
        </w:trPr>
        <w:tc>
          <w:tcPr>
            <w:tcW w:w="1566"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center"/>
              <w:rPr>
                <w:rFonts w:ascii="Times New Roman" w:hAnsi="Times New Roman"/>
                <w:caps/>
                <w:szCs w:val="24"/>
                <w:lang w:val="bg-BG"/>
              </w:rPr>
            </w:pPr>
            <w:r w:rsidRPr="00141BD0">
              <w:rPr>
                <w:rFonts w:ascii="Times New Roman" w:hAnsi="Times New Roman"/>
                <w:caps/>
                <w:szCs w:val="24"/>
                <w:lang w:val="bg-BG"/>
              </w:rPr>
              <w:t>x.</w:t>
            </w: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both"/>
              <w:rPr>
                <w:rFonts w:ascii="Times New Roman" w:hAnsi="Times New Roman"/>
                <w:caps/>
                <w:szCs w:val="24"/>
                <w:lang w:val="bg-BG"/>
              </w:rPr>
            </w:pPr>
            <w:r w:rsidRPr="00141BD0">
              <w:rPr>
                <w:rFonts w:ascii="Times New Roman" w:hAnsi="Times New Roman"/>
                <w:caps/>
                <w:szCs w:val="24"/>
                <w:lang w:val="bg-BG"/>
              </w:rPr>
              <w:t>ПРИЛОЖЕНИЯ</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both"/>
              <w:rPr>
                <w:rFonts w:ascii="Times New Roman" w:hAnsi="Times New Roman"/>
                <w:caps/>
                <w:szCs w:val="24"/>
                <w:lang w:val="bg-BG"/>
              </w:rPr>
            </w:pPr>
            <w:r w:rsidRPr="00141BD0">
              <w:rPr>
                <w:rFonts w:ascii="Times New Roman" w:hAnsi="Times New Roman"/>
                <w:caps/>
                <w:szCs w:val="24"/>
                <w:lang w:val="bg-BG"/>
              </w:rPr>
              <w:t>ПРИЛОЖЕНИЕ № 1 – ТЕХНИЧЕСКА СПЕЦИФИКАЦИЯ</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both"/>
              <w:rPr>
                <w:rFonts w:ascii="Times New Roman" w:hAnsi="Times New Roman"/>
                <w:caps/>
                <w:szCs w:val="24"/>
                <w:lang w:val="bg-BG"/>
              </w:rPr>
            </w:pPr>
            <w:r w:rsidRPr="00141BD0">
              <w:rPr>
                <w:rFonts w:ascii="Times New Roman" w:hAnsi="Times New Roman"/>
                <w:caps/>
                <w:szCs w:val="24"/>
                <w:lang w:val="bg-BG"/>
              </w:rPr>
              <w:t>ПРИЛОЖЕНИЕ № 2 – ОБРАЗЦИ на документи и УКАЗАНИе ЗА ПОДГОТОВКАта им</w:t>
            </w:r>
          </w:p>
        </w:tc>
      </w:tr>
      <w:tr w:rsidR="00D4704D" w:rsidRPr="00141BD0" w:rsidTr="00EA21BA">
        <w:tc>
          <w:tcPr>
            <w:tcW w:w="1566"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both"/>
              <w:rPr>
                <w:rFonts w:ascii="Times New Roman" w:hAnsi="Times New Roman"/>
                <w:caps/>
                <w:szCs w:val="24"/>
                <w:lang w:val="bg-BG"/>
              </w:rPr>
            </w:pPr>
            <w:r w:rsidRPr="00141BD0">
              <w:rPr>
                <w:rFonts w:ascii="Times New Roman" w:hAnsi="Times New Roman"/>
                <w:caps/>
                <w:szCs w:val="24"/>
                <w:lang w:val="bg-BG"/>
              </w:rPr>
              <w:t>ПРИЛОЖЕНИЕ № 3 – МЕТОДИКА ЗА ОЦЕНКА НА ОФЕРТИТЕ</w:t>
            </w:r>
          </w:p>
        </w:tc>
      </w:tr>
    </w:tbl>
    <w:p w:rsidR="00D4704D" w:rsidRPr="00141BD0" w:rsidRDefault="00D4704D" w:rsidP="00D4704D">
      <w:pPr>
        <w:spacing w:line="276" w:lineRule="auto"/>
        <w:jc w:val="both"/>
        <w:rPr>
          <w:rFonts w:ascii="Times New Roman" w:hAnsi="Times New Roman"/>
          <w:b/>
          <w:szCs w:val="24"/>
          <w:lang w:val="bg-BG"/>
        </w:rPr>
      </w:pPr>
      <w:r w:rsidRPr="00141BD0">
        <w:rPr>
          <w:rFonts w:ascii="Times New Roman" w:hAnsi="Times New Roman"/>
          <w:b/>
          <w:szCs w:val="24"/>
          <w:lang w:val="bg-BG"/>
        </w:rPr>
        <w:t>ЗАБЕЛЕЖКИ:</w:t>
      </w:r>
    </w:p>
    <w:p w:rsidR="00D4704D" w:rsidRPr="00141BD0" w:rsidRDefault="00D4704D" w:rsidP="00D4704D">
      <w:pPr>
        <w:spacing w:line="276" w:lineRule="auto"/>
        <w:jc w:val="both"/>
        <w:rPr>
          <w:rFonts w:ascii="Times New Roman" w:hAnsi="Times New Roman"/>
          <w:b/>
          <w:szCs w:val="24"/>
          <w:lang w:val="bg-BG"/>
        </w:rPr>
      </w:pPr>
      <w:r w:rsidRPr="00141BD0">
        <w:rPr>
          <w:rFonts w:ascii="Times New Roman" w:hAnsi="Times New Roman"/>
          <w:b/>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 (ППЗОП).</w:t>
      </w:r>
    </w:p>
    <w:p w:rsidR="00D4704D" w:rsidRPr="00141BD0" w:rsidRDefault="00D4704D" w:rsidP="00D4704D">
      <w:pPr>
        <w:spacing w:line="276" w:lineRule="auto"/>
        <w:jc w:val="both"/>
        <w:rPr>
          <w:rFonts w:ascii="Times New Roman" w:hAnsi="Times New Roman"/>
          <w:b/>
          <w:i/>
          <w:szCs w:val="24"/>
          <w:lang w:val="bg-BG"/>
        </w:rPr>
      </w:pPr>
      <w:r w:rsidRPr="00141BD0">
        <w:rPr>
          <w:rFonts w:ascii="Times New Roman" w:hAnsi="Times New Roman"/>
          <w:b/>
          <w:i/>
          <w:szCs w:val="24"/>
          <w:lang w:val="bg-BG"/>
        </w:rPr>
        <w:t>В СЛУЧАЙ НА ПРОТИВОРЕЧИЯ В НАСТОЯЩАТА ДОКУМЕНТАЦИЯ ЗА ОБЩЕСТВЕНА ПОРЪЧКА И/ИЛИ В ОБЯВЛЕНИЕТО ЗА ОБЩЕСТВЕНА ПОРЪЧКА ВЪЗЛОЖИТЕЛЯТ ПРИОРИТИЗИРА, КАКТО СЛЕДВА:</w:t>
      </w:r>
    </w:p>
    <w:p w:rsidR="00D4704D" w:rsidRPr="00141BD0" w:rsidRDefault="00D4704D" w:rsidP="00D4704D">
      <w:pPr>
        <w:spacing w:line="276" w:lineRule="auto"/>
        <w:jc w:val="both"/>
        <w:rPr>
          <w:rFonts w:ascii="Times New Roman" w:hAnsi="Times New Roman"/>
          <w:b/>
          <w:i/>
          <w:szCs w:val="24"/>
          <w:lang w:val="bg-BG"/>
        </w:rPr>
      </w:pPr>
      <w:r w:rsidRPr="00141BD0">
        <w:rPr>
          <w:rFonts w:ascii="Times New Roman" w:hAnsi="Times New Roman"/>
          <w:b/>
          <w:i/>
          <w:szCs w:val="24"/>
          <w:lang w:val="bg-BG"/>
        </w:rPr>
        <w:t>1. ОБЯВЛЕНИЕТО ЗА ОБЩЕСТВЕНА ПОРЪЧКА</w:t>
      </w:r>
    </w:p>
    <w:p w:rsidR="00D4704D" w:rsidRPr="00141BD0" w:rsidRDefault="00D4704D" w:rsidP="00D4704D">
      <w:pPr>
        <w:spacing w:line="276" w:lineRule="auto"/>
        <w:jc w:val="both"/>
        <w:rPr>
          <w:rFonts w:ascii="Times New Roman" w:hAnsi="Times New Roman"/>
          <w:b/>
          <w:i/>
          <w:szCs w:val="24"/>
          <w:lang w:val="bg-BG"/>
        </w:rPr>
      </w:pPr>
      <w:r w:rsidRPr="00141BD0">
        <w:rPr>
          <w:rFonts w:ascii="Times New Roman" w:hAnsi="Times New Roman"/>
          <w:b/>
          <w:i/>
          <w:szCs w:val="24"/>
          <w:lang w:val="bg-BG"/>
        </w:rPr>
        <w:t>2. ТЕХНИЧЕСКАТА СПЕЦИФИКАЦИЯ</w:t>
      </w:r>
    </w:p>
    <w:p w:rsidR="00D4704D" w:rsidRPr="00141BD0" w:rsidRDefault="00D4704D" w:rsidP="00D4704D">
      <w:pPr>
        <w:spacing w:line="276" w:lineRule="auto"/>
        <w:jc w:val="both"/>
        <w:rPr>
          <w:rFonts w:ascii="Times New Roman" w:hAnsi="Times New Roman"/>
          <w:b/>
          <w:i/>
          <w:szCs w:val="24"/>
          <w:lang w:val="bg-BG"/>
        </w:rPr>
      </w:pPr>
      <w:r w:rsidRPr="00141BD0">
        <w:rPr>
          <w:rFonts w:ascii="Times New Roman" w:hAnsi="Times New Roman"/>
          <w:b/>
          <w:i/>
          <w:szCs w:val="24"/>
          <w:lang w:val="bg-BG"/>
        </w:rPr>
        <w:t>3. ПРОЕКТА НА ДОГОВОР</w:t>
      </w:r>
    </w:p>
    <w:p w:rsidR="00D4704D" w:rsidRPr="00141BD0" w:rsidRDefault="00D4704D" w:rsidP="00D4704D">
      <w:pPr>
        <w:spacing w:line="276" w:lineRule="auto"/>
        <w:jc w:val="both"/>
        <w:rPr>
          <w:rFonts w:ascii="Times New Roman" w:hAnsi="Times New Roman"/>
          <w:b/>
          <w:i/>
          <w:szCs w:val="24"/>
          <w:lang w:val="bg-BG"/>
        </w:rPr>
      </w:pPr>
      <w:r w:rsidRPr="00141BD0">
        <w:rPr>
          <w:rFonts w:ascii="Times New Roman" w:hAnsi="Times New Roman"/>
          <w:b/>
          <w:i/>
          <w:szCs w:val="24"/>
          <w:lang w:val="bg-BG"/>
        </w:rPr>
        <w:t>4. ДОКУМЕНТАЦИЯТА ЗА ОБЩЕСТВЕНА ПОРЪЧКА</w:t>
      </w:r>
    </w:p>
    <w:p w:rsidR="00D4704D" w:rsidRDefault="00D4704D" w:rsidP="00D4704D">
      <w:pPr>
        <w:spacing w:line="276" w:lineRule="auto"/>
        <w:jc w:val="both"/>
        <w:rPr>
          <w:rFonts w:ascii="Times New Roman" w:hAnsi="Times New Roman"/>
          <w:b/>
          <w:i/>
          <w:szCs w:val="24"/>
          <w:lang w:val="bg-BG"/>
        </w:rPr>
      </w:pPr>
      <w:r w:rsidRPr="00141BD0">
        <w:rPr>
          <w:rFonts w:ascii="Times New Roman" w:hAnsi="Times New Roman"/>
          <w:b/>
          <w:i/>
          <w:szCs w:val="24"/>
          <w:lang w:val="bg-BG"/>
        </w:rPr>
        <w:t>5. ОБРАЗЦИТЕ НА ДОКУМЕНТИ</w:t>
      </w:r>
    </w:p>
    <w:p w:rsidR="00141BD0" w:rsidRPr="00141BD0" w:rsidRDefault="00141BD0" w:rsidP="00D4704D">
      <w:pPr>
        <w:spacing w:line="276" w:lineRule="auto"/>
        <w:jc w:val="both"/>
        <w:rPr>
          <w:rFonts w:ascii="Times New Roman" w:hAnsi="Times New Roman"/>
          <w:b/>
          <w:i/>
          <w:szCs w:val="24"/>
          <w:lang w:val="bg-BG"/>
        </w:rPr>
      </w:pP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szCs w:val="24"/>
          <w:lang w:val="bg-BG"/>
        </w:rPr>
        <w:t>І. ПЪЛНО ОПИСАНИЕ НА ПРЕДМЕТА НА ПОРЪЧКАТА</w:t>
      </w:r>
    </w:p>
    <w:p w:rsidR="00D4704D" w:rsidRPr="00141BD0" w:rsidRDefault="00D4704D" w:rsidP="00D4704D">
      <w:pPr>
        <w:spacing w:line="276" w:lineRule="auto"/>
        <w:ind w:firstLine="720"/>
        <w:jc w:val="center"/>
        <w:rPr>
          <w:rFonts w:ascii="Times New Roman" w:hAnsi="Times New Roman"/>
          <w:b/>
          <w:szCs w:val="24"/>
          <w:lang w:val="bg-BG"/>
        </w:rPr>
      </w:pPr>
    </w:p>
    <w:p w:rsidR="00D4704D" w:rsidRPr="00141BD0" w:rsidRDefault="00D4704D" w:rsidP="00D4704D">
      <w:pPr>
        <w:tabs>
          <w:tab w:val="left" w:pos="-4678"/>
          <w:tab w:val="left" w:pos="-4536"/>
          <w:tab w:val="left" w:pos="-4395"/>
          <w:tab w:val="left" w:pos="-1560"/>
        </w:tabs>
        <w:spacing w:line="276" w:lineRule="auto"/>
        <w:ind w:firstLine="567"/>
        <w:rPr>
          <w:rFonts w:ascii="Times New Roman" w:hAnsi="Times New Roman"/>
          <w:b/>
          <w:szCs w:val="24"/>
          <w:lang w:val="bg-BG"/>
        </w:rPr>
      </w:pPr>
      <w:r w:rsidRPr="00141BD0">
        <w:rPr>
          <w:rFonts w:ascii="Times New Roman" w:hAnsi="Times New Roman"/>
          <w:b/>
          <w:szCs w:val="24"/>
          <w:lang w:val="bg-BG"/>
        </w:rPr>
        <w:t>1. ПРЕДМЕТ НА ПОРЪЧКАТА</w:t>
      </w:r>
    </w:p>
    <w:p w:rsidR="00D4704D" w:rsidRPr="00141BD0" w:rsidRDefault="00D4704D" w:rsidP="00D4704D">
      <w:pPr>
        <w:tabs>
          <w:tab w:val="left" w:pos="-4536"/>
          <w:tab w:val="left" w:pos="-4395"/>
          <w:tab w:val="left" w:pos="-1560"/>
        </w:tabs>
        <w:spacing w:line="276" w:lineRule="auto"/>
        <w:ind w:firstLine="567"/>
        <w:jc w:val="both"/>
        <w:rPr>
          <w:rFonts w:ascii="Times New Roman" w:hAnsi="Times New Roman"/>
          <w:szCs w:val="24"/>
          <w:lang w:val="bg-BG"/>
        </w:rPr>
      </w:pPr>
      <w:bookmarkStart w:id="0" w:name="_Toc437672982"/>
      <w:r w:rsidRPr="00141BD0">
        <w:rPr>
          <w:rFonts w:ascii="Times New Roman" w:hAnsi="Times New Roman"/>
          <w:b/>
          <w:bCs/>
          <w:spacing w:val="-1"/>
          <w:szCs w:val="24"/>
          <w:lang w:val="bg-BG"/>
        </w:rPr>
        <w:t>ПРЕДМЕТ на настоящата обществена поръчка</w:t>
      </w:r>
      <w:r w:rsidRPr="00141BD0">
        <w:rPr>
          <w:rFonts w:ascii="Times New Roman" w:hAnsi="Times New Roman"/>
          <w:bCs/>
          <w:spacing w:val="-1"/>
          <w:szCs w:val="24"/>
          <w:lang w:val="bg-BG"/>
        </w:rPr>
        <w:t xml:space="preserve">  </w:t>
      </w:r>
      <w:r w:rsidRPr="00141BD0">
        <w:rPr>
          <w:rFonts w:ascii="Times New Roman" w:hAnsi="Times New Roman"/>
          <w:b/>
          <w:color w:val="000000"/>
          <w:spacing w:val="-7"/>
          <w:szCs w:val="24"/>
          <w:lang w:val="bg-BG" w:eastAsia="bg-BG" w:bidi="bg-BG"/>
        </w:rPr>
        <w:t xml:space="preserve">е определяне на изпълнител за </w:t>
      </w:r>
      <w:r w:rsidRPr="00141BD0">
        <w:rPr>
          <w:rFonts w:ascii="Times New Roman" w:hAnsi="Times New Roman"/>
          <w:bCs/>
          <w:spacing w:val="-1"/>
          <w:szCs w:val="24"/>
          <w:lang w:val="bg-BG"/>
        </w:rPr>
        <w:t>изготвяне на работен проект, авторски надзор и и</w:t>
      </w:r>
      <w:r w:rsidRPr="00141BD0">
        <w:rPr>
          <w:rFonts w:ascii="Times New Roman" w:hAnsi="Times New Roman"/>
          <w:szCs w:val="24"/>
          <w:lang w:val="bg-BG" w:eastAsia="sr-Cyrl-CS"/>
        </w:rPr>
        <w:t xml:space="preserve">зпълнение на строителство съгласно изготвения проект </w:t>
      </w:r>
      <w:r w:rsidRPr="00141BD0">
        <w:rPr>
          <w:rFonts w:ascii="Times New Roman" w:hAnsi="Times New Roman"/>
          <w:szCs w:val="24"/>
          <w:lang w:val="bg-BG"/>
        </w:rPr>
        <w:t xml:space="preserve">за </w:t>
      </w:r>
      <w:r w:rsidRPr="00141BD0">
        <w:rPr>
          <w:rFonts w:ascii="Times New Roman" w:hAnsi="Times New Roman"/>
          <w:b/>
          <w:i/>
          <w:szCs w:val="24"/>
          <w:lang w:val="bg-BG" w:eastAsia="bg-BG"/>
        </w:rPr>
        <w:t>изграждане на разширение на газстанция за бързо зареждане на МПС с компресиран природен газ за собствени нужди на площадката на Автобусно поделение „Дружба”, собственост на „СТОЛИЧЕН АВТОТРАНСПОРТ“ ЕАД</w:t>
      </w:r>
      <w:r w:rsidRPr="00141BD0">
        <w:rPr>
          <w:rFonts w:ascii="Times New Roman" w:hAnsi="Times New Roman"/>
          <w:szCs w:val="24"/>
          <w:lang w:val="bg-BG"/>
        </w:rPr>
        <w:t>.</w:t>
      </w:r>
    </w:p>
    <w:p w:rsidR="00D4704D" w:rsidRPr="00141BD0" w:rsidRDefault="00D4704D" w:rsidP="00D4704D">
      <w:pPr>
        <w:tabs>
          <w:tab w:val="left" w:pos="-4536"/>
          <w:tab w:val="left" w:pos="-4395"/>
          <w:tab w:val="left" w:pos="-1560"/>
        </w:tabs>
        <w:spacing w:line="276" w:lineRule="auto"/>
        <w:ind w:firstLine="567"/>
        <w:jc w:val="both"/>
        <w:rPr>
          <w:rFonts w:ascii="Times New Roman" w:hAnsi="Times New Roman"/>
          <w:b/>
          <w:szCs w:val="24"/>
          <w:lang w:val="bg-BG"/>
        </w:rPr>
      </w:pPr>
      <w:r w:rsidRPr="00141BD0">
        <w:rPr>
          <w:rFonts w:ascii="Times New Roman" w:hAnsi="Times New Roman"/>
          <w:b/>
          <w:i/>
          <w:szCs w:val="24"/>
          <w:lang w:val="bg-BG" w:eastAsia="bg-BG"/>
        </w:rPr>
        <w:t>Избраният изпълнител следва да извърши следните дейности:</w:t>
      </w:r>
    </w:p>
    <w:p w:rsidR="00D4704D" w:rsidRPr="00141BD0" w:rsidRDefault="00D4704D" w:rsidP="00D4704D">
      <w:pPr>
        <w:numPr>
          <w:ilvl w:val="0"/>
          <w:numId w:val="45"/>
        </w:numPr>
        <w:tabs>
          <w:tab w:val="left" w:pos="-4536"/>
          <w:tab w:val="left" w:pos="-4395"/>
          <w:tab w:val="left" w:pos="-1560"/>
        </w:tabs>
        <w:spacing w:line="276" w:lineRule="auto"/>
        <w:ind w:left="0" w:firstLine="567"/>
        <w:jc w:val="both"/>
        <w:rPr>
          <w:rFonts w:ascii="Times New Roman" w:hAnsi="Times New Roman"/>
          <w:b/>
          <w:szCs w:val="24"/>
          <w:lang w:val="bg-BG"/>
        </w:rPr>
      </w:pPr>
      <w:r w:rsidRPr="00141BD0">
        <w:rPr>
          <w:rFonts w:ascii="Times New Roman" w:hAnsi="Times New Roman"/>
          <w:b/>
          <w:szCs w:val="24"/>
          <w:lang w:val="bg-BG"/>
        </w:rPr>
        <w:t>Изготвяне и съгласуване на работен инвестиционен проект;</w:t>
      </w:r>
    </w:p>
    <w:bookmarkEnd w:id="0"/>
    <w:p w:rsidR="00D4704D" w:rsidRPr="00141BD0" w:rsidRDefault="00D4704D" w:rsidP="00D4704D">
      <w:pPr>
        <w:numPr>
          <w:ilvl w:val="0"/>
          <w:numId w:val="45"/>
        </w:numPr>
        <w:tabs>
          <w:tab w:val="left" w:pos="-4395"/>
          <w:tab w:val="left" w:pos="-1560"/>
        </w:tabs>
        <w:spacing w:line="276" w:lineRule="auto"/>
        <w:ind w:left="0" w:firstLine="567"/>
        <w:jc w:val="both"/>
        <w:rPr>
          <w:rFonts w:ascii="Times New Roman" w:hAnsi="Times New Roman"/>
          <w:b/>
          <w:spacing w:val="-1"/>
          <w:szCs w:val="24"/>
          <w:lang w:val="bg-BG"/>
        </w:rPr>
      </w:pPr>
      <w:r w:rsidRPr="00141BD0">
        <w:rPr>
          <w:rFonts w:ascii="Times New Roman" w:hAnsi="Times New Roman"/>
          <w:b/>
          <w:spacing w:val="-1"/>
          <w:szCs w:val="24"/>
          <w:lang w:val="bg-BG"/>
        </w:rPr>
        <w:t>Изпълнение на СМР, в съответствие с изготвените и одобрени проекти;</w:t>
      </w:r>
    </w:p>
    <w:p w:rsidR="00D4704D" w:rsidRPr="00141BD0" w:rsidRDefault="00D4704D" w:rsidP="00D4704D">
      <w:pPr>
        <w:widowControl w:val="0"/>
        <w:numPr>
          <w:ilvl w:val="0"/>
          <w:numId w:val="45"/>
        </w:numPr>
        <w:tabs>
          <w:tab w:val="left" w:pos="-1560"/>
        </w:tabs>
        <w:spacing w:line="276" w:lineRule="auto"/>
        <w:ind w:left="0" w:firstLine="567"/>
        <w:jc w:val="both"/>
        <w:rPr>
          <w:rFonts w:ascii="Times New Roman" w:hAnsi="Times New Roman"/>
          <w:b/>
          <w:color w:val="000000"/>
          <w:spacing w:val="-7"/>
          <w:szCs w:val="24"/>
          <w:lang w:val="bg-BG" w:eastAsia="bg-BG" w:bidi="bg-BG"/>
        </w:rPr>
      </w:pPr>
      <w:r w:rsidRPr="00141BD0">
        <w:rPr>
          <w:rFonts w:ascii="Times New Roman" w:hAnsi="Times New Roman"/>
          <w:b/>
          <w:szCs w:val="24"/>
          <w:lang w:val="bg-BG" w:eastAsia="bg-BG"/>
        </w:rPr>
        <w:t>Осъществяване на авторски надзор по всички проектни части по време на строителството;</w:t>
      </w:r>
    </w:p>
    <w:p w:rsidR="00D4704D" w:rsidRPr="00141BD0" w:rsidRDefault="00D4704D" w:rsidP="00D4704D">
      <w:pPr>
        <w:widowControl w:val="0"/>
        <w:numPr>
          <w:ilvl w:val="0"/>
          <w:numId w:val="45"/>
        </w:numPr>
        <w:tabs>
          <w:tab w:val="left" w:pos="-1560"/>
        </w:tabs>
        <w:spacing w:line="276" w:lineRule="auto"/>
        <w:ind w:left="0" w:firstLine="567"/>
        <w:jc w:val="both"/>
        <w:rPr>
          <w:rFonts w:ascii="Times New Roman" w:hAnsi="Times New Roman"/>
          <w:b/>
          <w:color w:val="000000"/>
          <w:spacing w:val="-7"/>
          <w:szCs w:val="24"/>
          <w:lang w:val="bg-BG" w:eastAsia="bg-BG" w:bidi="bg-BG"/>
        </w:rPr>
      </w:pPr>
      <w:r w:rsidRPr="00141BD0">
        <w:rPr>
          <w:rFonts w:ascii="Times New Roman" w:eastAsia="Calibri" w:hAnsi="Times New Roman"/>
          <w:b/>
          <w:szCs w:val="24"/>
          <w:lang w:val="bg-BG"/>
        </w:rPr>
        <w:t>Въвеждане в експлоатация обекта – изготвяне и предаване на екзекутивната документация и получаване на Разрешение за ползване по реда на ЗУТ.</w:t>
      </w:r>
    </w:p>
    <w:p w:rsidR="00D4704D" w:rsidRPr="00141BD0" w:rsidRDefault="00D4704D" w:rsidP="00D4704D">
      <w:pPr>
        <w:spacing w:line="276" w:lineRule="auto"/>
        <w:ind w:firstLine="567"/>
        <w:jc w:val="both"/>
        <w:rPr>
          <w:rFonts w:ascii="Times New Roman" w:hAnsi="Times New Roman"/>
          <w:szCs w:val="24"/>
          <w:lang w:val="bg-BG"/>
        </w:rPr>
      </w:pP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szCs w:val="24"/>
          <w:lang w:val="bg-BG"/>
        </w:rPr>
        <w:t>2. ОСНОВНИ ИЗИСКВАНИЯ КЪМ ПРОЕКТА</w:t>
      </w:r>
    </w:p>
    <w:p w:rsidR="00D4704D" w:rsidRPr="00141BD0" w:rsidRDefault="00D4704D" w:rsidP="00D4704D">
      <w:pPr>
        <w:spacing w:line="276" w:lineRule="auto"/>
        <w:ind w:firstLine="567"/>
        <w:jc w:val="both"/>
        <w:rPr>
          <w:rFonts w:ascii="Times New Roman" w:hAnsi="Times New Roman"/>
          <w:spacing w:val="-7"/>
          <w:szCs w:val="24"/>
          <w:lang w:val="bg-BG" w:eastAsia="bg-BG" w:bidi="bg-BG"/>
        </w:rPr>
      </w:pPr>
      <w:r w:rsidRPr="00141BD0">
        <w:rPr>
          <w:rFonts w:ascii="Times New Roman" w:hAnsi="Times New Roman"/>
          <w:b/>
          <w:spacing w:val="-7"/>
          <w:szCs w:val="24"/>
          <w:lang w:val="bg-BG" w:eastAsia="bg-BG" w:bidi="bg-BG"/>
        </w:rPr>
        <w:t>2.1. Проектиране</w:t>
      </w:r>
      <w:r w:rsidRPr="00141BD0">
        <w:rPr>
          <w:rFonts w:ascii="Times New Roman" w:hAnsi="Times New Roman"/>
          <w:spacing w:val="-7"/>
          <w:szCs w:val="24"/>
          <w:lang w:val="bg-BG" w:eastAsia="bg-BG" w:bidi="bg-BG"/>
        </w:rPr>
        <w:t xml:space="preserve"> на разширение на газстанция за бързо зареждане на МПС с компресиран природен газ за собствени нужди на площадката на Автобусно поделение „Дружба”.</w:t>
      </w:r>
    </w:p>
    <w:p w:rsidR="00D4704D" w:rsidRPr="00141BD0" w:rsidRDefault="00D4704D" w:rsidP="00D4704D">
      <w:pPr>
        <w:spacing w:line="276" w:lineRule="auto"/>
        <w:ind w:firstLine="567"/>
        <w:jc w:val="both"/>
        <w:rPr>
          <w:rFonts w:ascii="Times New Roman" w:hAnsi="Times New Roman"/>
          <w:spacing w:val="-7"/>
          <w:szCs w:val="24"/>
          <w:lang w:val="bg-BG" w:eastAsia="bg-BG" w:bidi="bg-BG"/>
        </w:rPr>
      </w:pPr>
      <w:r w:rsidRPr="00141BD0">
        <w:rPr>
          <w:rFonts w:ascii="Times New Roman" w:hAnsi="Times New Roman"/>
          <w:spacing w:val="-7"/>
          <w:szCs w:val="24"/>
          <w:lang w:val="bg-BG" w:eastAsia="bg-BG" w:bidi="bg-BG"/>
        </w:rPr>
        <w:t xml:space="preserve">2.1.1. Изготвяне на проект в „Работна фаза“ и съгласуването му с Възложителя и отговорните инстанции. (таксите са за сметка на Възложителя, след представяне на фактура на името на Възложителя); </w:t>
      </w: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spacing w:val="-7"/>
          <w:szCs w:val="24"/>
          <w:lang w:val="bg-BG" w:eastAsia="bg-BG" w:bidi="bg-BG"/>
        </w:rPr>
        <w:t xml:space="preserve">Проектът следва да съответства на действащата нормативна уредба за проектиране и Наредба № 4 /за обхвата и съдържанието на инвестиционните проекти/ и да съдържа </w:t>
      </w:r>
      <w:r w:rsidRPr="00141BD0">
        <w:rPr>
          <w:rFonts w:ascii="Times New Roman" w:hAnsi="Times New Roman"/>
          <w:szCs w:val="24"/>
          <w:lang w:val="bg-BG"/>
        </w:rPr>
        <w:t xml:space="preserve">най-малко </w:t>
      </w:r>
      <w:r w:rsidRPr="00141BD0">
        <w:rPr>
          <w:rFonts w:ascii="Times New Roman" w:hAnsi="Times New Roman"/>
          <w:spacing w:val="-7"/>
          <w:szCs w:val="24"/>
          <w:lang w:val="bg-BG" w:eastAsia="bg-BG" w:bidi="bg-BG"/>
        </w:rPr>
        <w:t>следните части:</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w:t>
      </w:r>
      <w:r w:rsidRPr="00141BD0">
        <w:rPr>
          <w:rFonts w:ascii="Times New Roman" w:hAnsi="Times New Roman"/>
          <w:b/>
          <w:szCs w:val="24"/>
          <w:lang w:val="bg-BG"/>
        </w:rPr>
        <w:t>Архитектура</w:t>
      </w:r>
      <w:r w:rsidRPr="00141BD0">
        <w:rPr>
          <w:rFonts w:ascii="Times New Roman" w:hAnsi="Times New Roman"/>
          <w:szCs w:val="24"/>
          <w:lang w:val="bg-BG"/>
        </w:rPr>
        <w:t>, в която да бъдат разработени: генплана за устройство на площадката, разполагането на паркоместата, компресорния модул и навес над колонките за зареждане;</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w:t>
      </w:r>
      <w:r w:rsidRPr="00141BD0">
        <w:rPr>
          <w:rFonts w:ascii="Times New Roman" w:hAnsi="Times New Roman"/>
          <w:b/>
          <w:szCs w:val="24"/>
          <w:lang w:val="bg-BG"/>
        </w:rPr>
        <w:t>Конструктивна</w:t>
      </w:r>
      <w:r w:rsidRPr="00141BD0">
        <w:rPr>
          <w:rFonts w:ascii="Times New Roman" w:hAnsi="Times New Roman"/>
          <w:szCs w:val="24"/>
          <w:lang w:val="bg-BG"/>
        </w:rPr>
        <w:t>, в която да бъдат разработени: фундамента на новия компресорен модул, детайли на настилките, конзоли,</w:t>
      </w:r>
      <w:r w:rsidR="005F0AAF">
        <w:rPr>
          <w:rFonts w:ascii="Times New Roman" w:hAnsi="Times New Roman"/>
          <w:szCs w:val="24"/>
          <w:lang w:val="en-GB"/>
        </w:rPr>
        <w:t xml:space="preserve"> </w:t>
      </w:r>
      <w:r w:rsidRPr="00141BD0">
        <w:rPr>
          <w:rFonts w:ascii="Times New Roman" w:hAnsi="Times New Roman"/>
          <w:szCs w:val="24"/>
          <w:lang w:val="bg-BG"/>
        </w:rPr>
        <w:t>опори и навес над колонките за зареждане;</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w:t>
      </w:r>
      <w:r w:rsidRPr="00141BD0">
        <w:rPr>
          <w:rFonts w:ascii="Times New Roman" w:hAnsi="Times New Roman"/>
          <w:b/>
          <w:szCs w:val="24"/>
          <w:lang w:val="bg-BG"/>
        </w:rPr>
        <w:t>Електро и КИП и А</w:t>
      </w:r>
      <w:r w:rsidRPr="00141BD0">
        <w:rPr>
          <w:rFonts w:ascii="Times New Roman" w:hAnsi="Times New Roman"/>
          <w:szCs w:val="24"/>
          <w:lang w:val="bg-BG"/>
        </w:rPr>
        <w:t>. В тази част трябва да бъде разработено преустройството на съществуващата електрическа инсталация, вкл. кабелна линия НН за захранване на новия компресорен модул от трафопост, разполагане на пулта за управление, захранващи и сигнални кабели, заземление и мълниезащита;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w:t>
      </w:r>
      <w:r w:rsidRPr="00141BD0">
        <w:rPr>
          <w:rFonts w:ascii="Times New Roman" w:hAnsi="Times New Roman"/>
          <w:b/>
          <w:szCs w:val="24"/>
          <w:lang w:val="bg-BG"/>
        </w:rPr>
        <w:t>Машинно-технологична</w:t>
      </w:r>
      <w:r w:rsidRPr="00141BD0">
        <w:rPr>
          <w:rFonts w:ascii="Times New Roman" w:hAnsi="Times New Roman"/>
          <w:szCs w:val="24"/>
          <w:lang w:val="bg-BG"/>
        </w:rPr>
        <w:t>. В тази част трябва да бъде разработено преустройството и разширяването на съществуващата промишлена газова инсталация, вкл. захранването на новия компресорен модул и линиите за високо налягане от изхода на компресора към буфера и колонката/поста за зареждане;</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w:t>
      </w:r>
      <w:r w:rsidRPr="00141BD0">
        <w:rPr>
          <w:rFonts w:ascii="Times New Roman" w:hAnsi="Times New Roman"/>
          <w:b/>
          <w:szCs w:val="24"/>
          <w:lang w:val="bg-BG"/>
        </w:rPr>
        <w:t xml:space="preserve">Пожарна безопасност. </w:t>
      </w:r>
      <w:r w:rsidRPr="00141BD0">
        <w:rPr>
          <w:rFonts w:ascii="Times New Roman" w:hAnsi="Times New Roman"/>
          <w:szCs w:val="24"/>
          <w:lang w:val="bg-BG"/>
        </w:rPr>
        <w:t>Частта да бъде разработена в обем, съответстващ на Приложение № 3 към чл. 4, ал. 1 от Наредба Iз-1971;</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t>- Геодезическа</w:t>
      </w:r>
      <w:r w:rsidRPr="00141BD0">
        <w:rPr>
          <w:rFonts w:ascii="Times New Roman" w:hAnsi="Times New Roman"/>
          <w:szCs w:val="24"/>
          <w:lang w:val="bg-BG"/>
        </w:rPr>
        <w:t>. В тази част следва да бъдат отразени подземните тръбопроводи, както и промени във вертикалното планиране на площадката, ако се налагат такива.</w:t>
      </w: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szCs w:val="24"/>
          <w:lang w:val="bg-BG"/>
        </w:rPr>
        <w:t>- План за управление на строителните отпадъци;</w:t>
      </w: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szCs w:val="24"/>
          <w:lang w:val="bg-BG"/>
        </w:rPr>
        <w:t>- План за безопасност и здраве;</w:t>
      </w: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szCs w:val="24"/>
          <w:lang w:val="bg-BG"/>
        </w:rPr>
        <w:t>- Уведомление до РИОСВ за инвестиционното намерение.</w:t>
      </w:r>
    </w:p>
    <w:p w:rsidR="00D4704D" w:rsidRPr="00141BD0" w:rsidRDefault="00D4704D" w:rsidP="00D4704D">
      <w:pPr>
        <w:spacing w:line="276" w:lineRule="auto"/>
        <w:ind w:firstLine="567"/>
        <w:jc w:val="both"/>
        <w:rPr>
          <w:rFonts w:ascii="Times New Roman" w:hAnsi="Times New Roman"/>
          <w:b/>
          <w:szCs w:val="24"/>
          <w:lang w:val="bg-BG"/>
        </w:rPr>
      </w:pP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pacing w:val="-7"/>
          <w:szCs w:val="24"/>
          <w:lang w:val="bg-BG" w:eastAsia="bg-BG" w:bidi="bg-BG"/>
        </w:rPr>
        <w:lastRenderedPageBreak/>
        <w:t>2.2. Предвиждани дейности за изграждане</w:t>
      </w:r>
      <w:r w:rsidRPr="00141BD0">
        <w:rPr>
          <w:rFonts w:ascii="Times New Roman" w:hAnsi="Times New Roman"/>
          <w:spacing w:val="-7"/>
          <w:szCs w:val="24"/>
          <w:lang w:val="bg-BG" w:eastAsia="bg-BG" w:bidi="bg-BG"/>
        </w:rPr>
        <w:t xml:space="preserve"> на </w:t>
      </w:r>
      <w:r w:rsidRPr="00141BD0">
        <w:rPr>
          <w:rFonts w:ascii="Times New Roman" w:hAnsi="Times New Roman"/>
          <w:szCs w:val="24"/>
          <w:lang w:val="bg-BG"/>
        </w:rPr>
        <w:t>разширение на газстанция за бързо зареждане на МПС с компресиран природен газ за собствени нужди на площадката на поделение „Дружба“.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Строежът за разширяване капацитета за бързо зареждане с природен газ на площадката на</w:t>
      </w:r>
      <w:r w:rsidRPr="00141BD0">
        <w:rPr>
          <w:rFonts w:ascii="Times New Roman" w:hAnsi="Times New Roman"/>
          <w:color w:val="FF0000"/>
          <w:szCs w:val="24"/>
          <w:lang w:val="bg-BG"/>
        </w:rPr>
        <w:t xml:space="preserve"> </w:t>
      </w:r>
      <w:r w:rsidRPr="00141BD0">
        <w:rPr>
          <w:rFonts w:ascii="Times New Roman" w:hAnsi="Times New Roman"/>
          <w:szCs w:val="24"/>
          <w:lang w:val="bg-BG"/>
        </w:rPr>
        <w:t>Поделение Дружба трябва да включва: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доставка и монтаж на нов компресорен модул с капацитет най-малко 1500 Нм</w:t>
      </w:r>
      <w:r w:rsidRPr="00141BD0">
        <w:rPr>
          <w:rFonts w:ascii="Times New Roman" w:hAnsi="Times New Roman"/>
          <w:szCs w:val="24"/>
          <w:vertAlign w:val="superscript"/>
          <w:lang w:val="bg-BG"/>
        </w:rPr>
        <w:t>3</w:t>
      </w:r>
      <w:r w:rsidRPr="00141BD0">
        <w:rPr>
          <w:rFonts w:ascii="Times New Roman" w:hAnsi="Times New Roman"/>
          <w:szCs w:val="24"/>
          <w:lang w:val="bg-BG"/>
        </w:rPr>
        <w:t>/час при входно налягане 6,0 бар и изходно налягане 250,0 бар. Компресорният модул да бъде доставен във фабричен контейнер, така че да позволява монтиране на открито на площадка. Компресорния модул да бъде комплектуван с всичко необходимо за нормална автоматична работа – пулт за управление, приорити панел, спирателни и предпазни арматури;</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w:t>
      </w:r>
      <w:r w:rsidRPr="00141BD0">
        <w:rPr>
          <w:rFonts w:ascii="Times New Roman" w:hAnsi="Times New Roman"/>
          <w:szCs w:val="24"/>
          <w:lang w:val="bg-BG"/>
        </w:rPr>
        <w:tab/>
        <w:t xml:space="preserve">нова разширителна група 250,0 бар по пътя на газа след новия компресор;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w:t>
      </w:r>
      <w:r w:rsidRPr="00141BD0">
        <w:rPr>
          <w:rFonts w:ascii="Times New Roman" w:hAnsi="Times New Roman"/>
          <w:szCs w:val="24"/>
          <w:lang w:val="bg-BG"/>
        </w:rPr>
        <w:tab/>
        <w:t xml:space="preserve">за измерване на разхода към новия компресор да се изгради нов газоизмервателен пункт за търговско мерене с </w:t>
      </w:r>
      <w:r w:rsidR="005F0AAF" w:rsidRPr="00141BD0">
        <w:rPr>
          <w:rFonts w:ascii="Times New Roman" w:hAnsi="Times New Roman"/>
          <w:szCs w:val="24"/>
          <w:lang w:val="bg-BG"/>
        </w:rPr>
        <w:t>необходимия</w:t>
      </w:r>
      <w:r w:rsidRPr="00141BD0">
        <w:rPr>
          <w:rFonts w:ascii="Times New Roman" w:hAnsi="Times New Roman"/>
          <w:szCs w:val="24"/>
          <w:lang w:val="bg-BG"/>
        </w:rPr>
        <w:t xml:space="preserve"> капацитет.</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w:t>
      </w:r>
      <w:r w:rsidRPr="00141BD0">
        <w:rPr>
          <w:rFonts w:ascii="Times New Roman" w:hAnsi="Times New Roman"/>
          <w:szCs w:val="24"/>
          <w:lang w:val="bg-BG"/>
        </w:rPr>
        <w:tab/>
        <w:t>изграждане на отклонение от газопровода за ниско налягане, като се осигури захранване на новия компресорен модул.</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доставка и монтаж на две двойни колонки за бързо зареждане на автобуси с капацитет не по-малко от 65 кг/минута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изграждане на нов фундамент за разполагане на новия компресорен модул;</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изграждане на кабелни линии НН за захранване на новия компресорен модул;</w:t>
      </w:r>
    </w:p>
    <w:p w:rsidR="00D4704D" w:rsidRPr="00141BD0" w:rsidRDefault="00D4704D" w:rsidP="00D4704D">
      <w:pPr>
        <w:spacing w:line="276" w:lineRule="auto"/>
        <w:ind w:left="567"/>
        <w:jc w:val="both"/>
        <w:rPr>
          <w:rFonts w:ascii="Times New Roman" w:hAnsi="Times New Roman"/>
          <w:spacing w:val="-7"/>
          <w:szCs w:val="24"/>
          <w:lang w:val="bg-BG" w:eastAsia="bg-BG" w:bidi="bg-BG"/>
        </w:rPr>
      </w:pPr>
      <w:r w:rsidRPr="00141BD0">
        <w:rPr>
          <w:rFonts w:ascii="Times New Roman" w:hAnsi="Times New Roman"/>
          <w:b/>
          <w:spacing w:val="-7"/>
          <w:szCs w:val="24"/>
          <w:lang w:val="bg-BG" w:eastAsia="bg-BG" w:bidi="bg-BG"/>
        </w:rPr>
        <w:t>2.3. Авторски надзор</w:t>
      </w:r>
      <w:r w:rsidRPr="00141BD0">
        <w:rPr>
          <w:rFonts w:ascii="Times New Roman" w:hAnsi="Times New Roman"/>
          <w:spacing w:val="-7"/>
          <w:szCs w:val="24"/>
          <w:lang w:val="bg-BG" w:eastAsia="bg-BG" w:bidi="bg-BG"/>
        </w:rPr>
        <w:t xml:space="preserve">  – Извършва се от проектантите.</w:t>
      </w:r>
    </w:p>
    <w:p w:rsidR="00D4704D" w:rsidRPr="00141BD0" w:rsidRDefault="00D4704D" w:rsidP="00D4704D">
      <w:pPr>
        <w:spacing w:line="276" w:lineRule="auto"/>
        <w:jc w:val="both"/>
        <w:rPr>
          <w:rFonts w:ascii="Times New Roman" w:hAnsi="Times New Roman"/>
          <w:b/>
          <w:color w:val="000000"/>
          <w:szCs w:val="24"/>
          <w:u w:val="single"/>
          <w:lang w:val="bg-BG"/>
        </w:rPr>
      </w:pP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color w:val="000000"/>
          <w:szCs w:val="24"/>
          <w:lang w:val="bg-BG"/>
        </w:rPr>
        <w:t xml:space="preserve">3. </w:t>
      </w:r>
      <w:r w:rsidRPr="00141BD0">
        <w:rPr>
          <w:rFonts w:ascii="Times New Roman" w:hAnsi="Times New Roman"/>
          <w:b/>
          <w:szCs w:val="24"/>
          <w:lang w:val="bg-BG"/>
        </w:rPr>
        <w:t>НОРМАТИВНИ И ДРУГИ ИЗИСКВАНИЯ.</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При проектирането и реализацията на строежите трябва да бъдат спазвани изискванията на следните нормативни документи:</w:t>
      </w:r>
    </w:p>
    <w:p w:rsidR="00D4704D" w:rsidRPr="00141BD0" w:rsidRDefault="00D4704D" w:rsidP="00D4704D">
      <w:pPr>
        <w:spacing w:line="276" w:lineRule="auto"/>
        <w:ind w:left="567"/>
        <w:jc w:val="both"/>
        <w:rPr>
          <w:rFonts w:ascii="Times New Roman" w:hAnsi="Times New Roman"/>
          <w:szCs w:val="24"/>
          <w:lang w:val="bg-BG"/>
        </w:rPr>
      </w:pPr>
      <w:r w:rsidRPr="00141BD0">
        <w:rPr>
          <w:rFonts w:ascii="Times New Roman" w:hAnsi="Times New Roman"/>
          <w:szCs w:val="24"/>
          <w:lang w:val="bg-BG"/>
        </w:rPr>
        <w:t>- Закона за устройство на територията (ЗУТ), както и другото приложимо действащо законодателство в областта на строителството</w:t>
      </w:r>
      <w:r w:rsidRPr="00141BD0">
        <w:rPr>
          <w:rFonts w:ascii="Times New Roman" w:hAnsi="Times New Roman"/>
          <w:color w:val="000000"/>
          <w:szCs w:val="24"/>
          <w:lang w:val="bg-BG"/>
        </w:rPr>
        <w:t>;</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НАРЕДБА за устройството и безопасната експлоатация на преносните и разпределителните газопроводи и на съоръженията, инсталациите и уредите за природен газ, ДВ бр.67/ 2004г. (НУБЕПРГСИУПГ);</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НАРЕДБА №6/ 2004 г. за техническите правила и норми за проектиране, изграждане и ползване на обектите и съоръженията за пренос, съхранение, разпределение и доставка на природен газ, ДВ бр.107/2004г.</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Наредба за устройството, безопасната експлоатация и техническият надзор на съоръженията под налягане (НУБЕТНСН);</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Наредба №Iз-1971 – за строително-техническите правила и норми за осигуряване на бeзопасност при пожар.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Наредба № 8121з-647 от 2014г. за правилата и нормите за пожарна безопасност при експлоатация на обектите.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Закон за технически изисквания към продуктите, ДВ бр.86/ 1999г.;</w:t>
      </w:r>
    </w:p>
    <w:p w:rsidR="00D4704D" w:rsidRPr="00141BD0" w:rsidRDefault="00D4704D" w:rsidP="00D4704D">
      <w:pPr>
        <w:widowControl w:val="0"/>
        <w:shd w:val="clear" w:color="auto" w:fill="FFFFFF"/>
        <w:spacing w:line="276" w:lineRule="auto"/>
        <w:ind w:firstLine="567"/>
        <w:jc w:val="both"/>
        <w:rPr>
          <w:rFonts w:ascii="Times New Roman" w:eastAsia="Calibri" w:hAnsi="Times New Roman"/>
          <w:b/>
          <w:szCs w:val="24"/>
          <w:lang w:val="bg-BG" w:eastAsia="bg-BG"/>
        </w:rPr>
      </w:pPr>
      <w:r w:rsidRPr="00141BD0">
        <w:rPr>
          <w:rFonts w:ascii="Times New Roman" w:eastAsia="Calibri" w:hAnsi="Times New Roman"/>
          <w:szCs w:val="24"/>
          <w:lang w:val="bg-BG"/>
        </w:rPr>
        <w:t xml:space="preserve">- Наредба № 2 от 31.07.2003 г. (ДВ. Бр.72/03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D4704D" w:rsidRPr="00141BD0" w:rsidRDefault="00D4704D" w:rsidP="00D4704D">
      <w:pPr>
        <w:spacing w:line="276" w:lineRule="auto"/>
        <w:ind w:firstLine="567"/>
        <w:jc w:val="both"/>
        <w:rPr>
          <w:rFonts w:ascii="Times New Roman" w:hAnsi="Times New Roman"/>
          <w:bCs/>
          <w:szCs w:val="24"/>
          <w:lang w:val="bg-BG"/>
        </w:rPr>
      </w:pPr>
      <w:r w:rsidRPr="00141BD0">
        <w:rPr>
          <w:rFonts w:ascii="Times New Roman" w:hAnsi="Times New Roman"/>
          <w:bCs/>
          <w:szCs w:val="24"/>
          <w:lang w:val="bg-BG"/>
        </w:rPr>
        <w:t>- Закона за здравословни и безопасни условия на труд /ЗЗБУТ/ и Наредба № 2 от 22 март 2004 г. за минималните изисквания за здравословни и безопасни условия на труд при извършване на строителни и монтажни работи.</w:t>
      </w:r>
    </w:p>
    <w:p w:rsidR="00D4704D" w:rsidRPr="00141BD0" w:rsidRDefault="00D4704D" w:rsidP="00D4704D">
      <w:pPr>
        <w:spacing w:line="276" w:lineRule="auto"/>
        <w:ind w:firstLine="567"/>
        <w:jc w:val="both"/>
        <w:rPr>
          <w:rFonts w:ascii="Times New Roman" w:hAnsi="Times New Roman"/>
          <w:color w:val="000000"/>
          <w:szCs w:val="24"/>
          <w:lang w:val="bg-BG"/>
        </w:rPr>
      </w:pPr>
      <w:r w:rsidRPr="00141BD0">
        <w:rPr>
          <w:rFonts w:ascii="Times New Roman" w:hAnsi="Times New Roman"/>
          <w:color w:val="000000"/>
          <w:szCs w:val="24"/>
          <w:lang w:val="bg-BG"/>
        </w:rPr>
        <w:t xml:space="preserve">- Наредба № 4 за обхвата и съдържанието на инвестиционните проекти;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lastRenderedPageBreak/>
        <w:t>- Закон за националната стандартизация, Закон за техническите изисквания към продуктите, Наредба за съществените изисквания към строежите и оценяване съответствието на строителните продукти, приета с ПМС № 325 от 2006 г.;</w:t>
      </w:r>
    </w:p>
    <w:p w:rsidR="00D4704D" w:rsidRPr="00141BD0" w:rsidRDefault="00D4704D" w:rsidP="00D4704D">
      <w:pPr>
        <w:spacing w:line="276" w:lineRule="auto"/>
        <w:ind w:firstLine="567"/>
        <w:jc w:val="both"/>
        <w:rPr>
          <w:rFonts w:ascii="Times New Roman" w:hAnsi="Times New Roman"/>
          <w:bCs/>
          <w:szCs w:val="24"/>
          <w:lang w:val="bg-BG"/>
        </w:rPr>
      </w:pPr>
      <w:r w:rsidRPr="00141BD0">
        <w:rPr>
          <w:rFonts w:ascii="Times New Roman" w:hAnsi="Times New Roman"/>
          <w:bCs/>
          <w:szCs w:val="24"/>
          <w:lang w:val="bg-BG"/>
        </w:rPr>
        <w:t>- Закона за управление на отпадъците и Наредба за управление на строителните отпадъци и за влагане на рециклирани строителни материали /ДВ бр. 89 от 13.11.2012 г./;</w:t>
      </w:r>
    </w:p>
    <w:p w:rsidR="00D4704D" w:rsidRPr="00141BD0" w:rsidRDefault="00D4704D" w:rsidP="00D4704D">
      <w:pPr>
        <w:spacing w:line="276" w:lineRule="auto"/>
        <w:ind w:firstLine="567"/>
        <w:jc w:val="both"/>
        <w:rPr>
          <w:rFonts w:ascii="Times New Roman" w:hAnsi="Times New Roman"/>
          <w:bCs/>
          <w:szCs w:val="24"/>
          <w:lang w:val="bg-BG"/>
        </w:rPr>
      </w:pPr>
      <w:r w:rsidRPr="00141BD0">
        <w:rPr>
          <w:rFonts w:ascii="Times New Roman" w:eastAsia="MS Mincho" w:hAnsi="Times New Roman"/>
          <w:szCs w:val="24"/>
          <w:lang w:val="bg-BG"/>
        </w:rPr>
        <w:t>- Наредба № 3 от 31.07.2003 г. за съставяне на актове и протоколи по време на строителството,</w:t>
      </w:r>
    </w:p>
    <w:p w:rsidR="00D4704D" w:rsidRPr="00141BD0" w:rsidRDefault="00D4704D" w:rsidP="00D4704D">
      <w:pPr>
        <w:spacing w:line="276" w:lineRule="auto"/>
        <w:ind w:firstLine="567"/>
        <w:jc w:val="both"/>
        <w:rPr>
          <w:rFonts w:ascii="Times New Roman" w:hAnsi="Times New Roman"/>
          <w:color w:val="000000"/>
          <w:szCs w:val="24"/>
          <w:lang w:val="bg-BG"/>
        </w:rPr>
      </w:pPr>
      <w:r w:rsidRPr="00141BD0">
        <w:rPr>
          <w:rFonts w:ascii="Times New Roman" w:hAnsi="Times New Roman"/>
          <w:color w:val="000000"/>
          <w:szCs w:val="24"/>
          <w:lang w:val="bg-BG"/>
        </w:rPr>
        <w:t>и всички други действащи закони, наредби, правилници и стандарти в областта на пътищата, мостовете, съоръженията и комуникациите.</w:t>
      </w:r>
    </w:p>
    <w:p w:rsidR="00D4704D" w:rsidRPr="00141BD0" w:rsidRDefault="00D4704D" w:rsidP="00D4704D">
      <w:pPr>
        <w:spacing w:line="276" w:lineRule="auto"/>
        <w:ind w:firstLine="567"/>
        <w:jc w:val="both"/>
        <w:rPr>
          <w:rFonts w:ascii="Times New Roman" w:hAnsi="Times New Roman"/>
          <w:szCs w:val="24"/>
          <w:lang w:val="bg-BG"/>
        </w:rPr>
      </w:pP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При разполагане на съоръженията на газозарядната станция задължително да се спази следното изискване:</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общият максимално допустим геометричен обем на бутилковите групи за природен газ на територията на газозарядната станция е до 20m3 (Чл. 633 на Наредба №Iз-1971);</w:t>
      </w:r>
    </w:p>
    <w:p w:rsidR="00D4704D" w:rsidRPr="00141BD0" w:rsidRDefault="00D4704D" w:rsidP="00D4704D">
      <w:pPr>
        <w:spacing w:line="276" w:lineRule="auto"/>
        <w:jc w:val="both"/>
        <w:rPr>
          <w:rFonts w:ascii="Times New Roman" w:hAnsi="Times New Roman"/>
          <w:szCs w:val="24"/>
          <w:lang w:val="bg-BG"/>
        </w:rPr>
      </w:pP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По време на строителството изпълнителят е длъжен да извършва всички изисквани от нормативната уредба, изпитвания на инсталации, уредби и елементи.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Вносните материали, изделия и полуфабрикати трябва да отговарят на изискванията на съответните стандартизационни документи в страната производител, което е гарантирано от декларация за съответствие и сертификат за качество.</w:t>
      </w:r>
    </w:p>
    <w:p w:rsidR="00D4704D" w:rsidRPr="00141BD0" w:rsidRDefault="00D4704D" w:rsidP="00D4704D">
      <w:pPr>
        <w:spacing w:line="276" w:lineRule="auto"/>
        <w:jc w:val="both"/>
        <w:rPr>
          <w:rFonts w:ascii="Times New Roman" w:hAnsi="Times New Roman"/>
          <w:color w:val="000000"/>
          <w:szCs w:val="24"/>
          <w:lang w:val="bg-BG"/>
        </w:rPr>
      </w:pPr>
    </w:p>
    <w:p w:rsidR="00D4704D" w:rsidRPr="00141BD0" w:rsidRDefault="00D4704D" w:rsidP="00D4704D">
      <w:pPr>
        <w:spacing w:line="276" w:lineRule="auto"/>
        <w:ind w:firstLine="567"/>
        <w:jc w:val="both"/>
        <w:rPr>
          <w:rFonts w:ascii="Times New Roman" w:hAnsi="Times New Roman"/>
          <w:b/>
          <w:color w:val="000000"/>
          <w:szCs w:val="24"/>
          <w:u w:val="single"/>
          <w:lang w:val="bg-BG"/>
        </w:rPr>
      </w:pPr>
      <w:r w:rsidRPr="00141BD0">
        <w:rPr>
          <w:rFonts w:ascii="Times New Roman" w:hAnsi="Times New Roman"/>
          <w:b/>
          <w:color w:val="000000"/>
          <w:szCs w:val="24"/>
          <w:u w:val="single"/>
          <w:lang w:val="bg-BG"/>
        </w:rPr>
        <w:t>4. ОФОРМЯНЕ И ПРЕДСТАВЯНЕ НА ПРОЕКТНИТЕ МАТЕРИАЛИ</w:t>
      </w:r>
    </w:p>
    <w:p w:rsidR="00D4704D" w:rsidRPr="00141BD0" w:rsidRDefault="00D4704D" w:rsidP="00D4704D">
      <w:pPr>
        <w:spacing w:line="276" w:lineRule="auto"/>
        <w:ind w:firstLine="360"/>
        <w:jc w:val="both"/>
        <w:rPr>
          <w:rFonts w:ascii="Times New Roman" w:hAnsi="Times New Roman"/>
          <w:color w:val="000000"/>
          <w:szCs w:val="24"/>
          <w:lang w:val="bg-BG"/>
        </w:rPr>
      </w:pP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Проектните материали да се представят в 4 оригинални екземпляра на хартиен носител и един екземпляр на електронен носител. Съдържанието на електронния носител да съответства на хартиения.</w:t>
      </w:r>
    </w:p>
    <w:p w:rsidR="00D4704D" w:rsidRPr="00141BD0" w:rsidRDefault="00D4704D" w:rsidP="00D4704D">
      <w:pPr>
        <w:spacing w:line="276" w:lineRule="auto"/>
        <w:ind w:firstLine="567"/>
        <w:jc w:val="both"/>
        <w:rPr>
          <w:rFonts w:ascii="Times New Roman" w:hAnsi="Times New Roman"/>
          <w:color w:val="000000"/>
          <w:szCs w:val="24"/>
          <w:lang w:val="bg-BG"/>
        </w:rPr>
      </w:pPr>
      <w:r w:rsidRPr="00141BD0">
        <w:rPr>
          <w:rFonts w:ascii="Times New Roman" w:hAnsi="Times New Roman"/>
          <w:color w:val="000000"/>
          <w:szCs w:val="24"/>
          <w:lang w:val="bg-BG"/>
        </w:rPr>
        <w:t>Отделните проектни части следва да включват:</w:t>
      </w:r>
    </w:p>
    <w:p w:rsidR="00D4704D" w:rsidRPr="00141BD0" w:rsidRDefault="00D4704D" w:rsidP="00D4704D">
      <w:pPr>
        <w:tabs>
          <w:tab w:val="num" w:pos="360"/>
        </w:tabs>
        <w:spacing w:line="276" w:lineRule="auto"/>
        <w:ind w:firstLine="567"/>
        <w:jc w:val="both"/>
        <w:rPr>
          <w:rFonts w:ascii="Times New Roman" w:hAnsi="Times New Roman"/>
          <w:color w:val="000000"/>
          <w:szCs w:val="24"/>
          <w:lang w:val="bg-BG"/>
        </w:rPr>
      </w:pPr>
      <w:r w:rsidRPr="00141BD0">
        <w:rPr>
          <w:rFonts w:ascii="Times New Roman" w:hAnsi="Times New Roman"/>
          <w:color w:val="000000"/>
          <w:szCs w:val="24"/>
          <w:lang w:val="bg-BG"/>
        </w:rPr>
        <w:t>Обяснителни записки, поясняващи предлаганите проектни решения, към които да се приложат издадените във връзка с проектирането документи и изходни данни;</w:t>
      </w:r>
    </w:p>
    <w:p w:rsidR="00D4704D" w:rsidRPr="00141BD0" w:rsidRDefault="00D4704D" w:rsidP="00D4704D">
      <w:pPr>
        <w:tabs>
          <w:tab w:val="num" w:pos="360"/>
        </w:tabs>
        <w:spacing w:line="276" w:lineRule="auto"/>
        <w:ind w:firstLine="567"/>
        <w:jc w:val="both"/>
        <w:rPr>
          <w:rFonts w:ascii="Times New Roman" w:hAnsi="Times New Roman"/>
          <w:color w:val="000000"/>
          <w:szCs w:val="24"/>
          <w:lang w:val="bg-BG"/>
        </w:rPr>
      </w:pPr>
      <w:r w:rsidRPr="00141BD0">
        <w:rPr>
          <w:rFonts w:ascii="Times New Roman" w:hAnsi="Times New Roman"/>
          <w:color w:val="000000"/>
          <w:szCs w:val="24"/>
          <w:lang w:val="bg-BG"/>
        </w:rPr>
        <w:t>Изчисления, обосноваващи проектните решения, чертежи и детайли, по които се изпълняват отделните видове СМР;</w:t>
      </w:r>
    </w:p>
    <w:p w:rsidR="00D4704D" w:rsidRPr="00141BD0" w:rsidRDefault="00D4704D" w:rsidP="00D4704D">
      <w:pPr>
        <w:tabs>
          <w:tab w:val="num" w:pos="360"/>
        </w:tabs>
        <w:spacing w:line="276" w:lineRule="auto"/>
        <w:ind w:firstLine="567"/>
        <w:jc w:val="both"/>
        <w:rPr>
          <w:rFonts w:ascii="Times New Roman" w:hAnsi="Times New Roman"/>
          <w:color w:val="000000"/>
          <w:szCs w:val="24"/>
          <w:lang w:val="bg-BG"/>
        </w:rPr>
      </w:pPr>
      <w:r w:rsidRPr="00141BD0">
        <w:rPr>
          <w:rFonts w:ascii="Times New Roman" w:hAnsi="Times New Roman"/>
          <w:color w:val="000000"/>
          <w:szCs w:val="24"/>
          <w:lang w:val="bg-BG"/>
        </w:rPr>
        <w:t>Количествени сметки.</w:t>
      </w:r>
    </w:p>
    <w:p w:rsidR="00D4704D" w:rsidRPr="00141BD0" w:rsidRDefault="00D4704D" w:rsidP="00D4704D">
      <w:pPr>
        <w:spacing w:line="276" w:lineRule="auto"/>
        <w:ind w:firstLine="567"/>
        <w:jc w:val="both"/>
        <w:rPr>
          <w:rFonts w:ascii="Times New Roman" w:hAnsi="Times New Roman"/>
          <w:color w:val="000000"/>
          <w:szCs w:val="24"/>
          <w:lang w:val="bg-BG"/>
        </w:rPr>
      </w:pPr>
    </w:p>
    <w:p w:rsidR="00D4704D" w:rsidRPr="00141BD0" w:rsidRDefault="00D4704D" w:rsidP="00D4704D">
      <w:pPr>
        <w:spacing w:line="276" w:lineRule="auto"/>
        <w:ind w:firstLine="567"/>
        <w:jc w:val="both"/>
        <w:rPr>
          <w:rFonts w:ascii="Times New Roman" w:hAnsi="Times New Roman"/>
          <w:color w:val="000000"/>
          <w:szCs w:val="24"/>
          <w:lang w:val="bg-BG"/>
        </w:rPr>
      </w:pPr>
      <w:r w:rsidRPr="00141BD0">
        <w:rPr>
          <w:rFonts w:ascii="Times New Roman" w:hAnsi="Times New Roman"/>
          <w:color w:val="000000"/>
          <w:szCs w:val="24"/>
          <w:lang w:val="bg-BG"/>
        </w:rPr>
        <w:t xml:space="preserve">При реализация на предмета на настоящото техническо задание за проектиране, неразделна част към договора с Изпълнителя, да се спазват всички релевантни действащи разпоредби на българското законодателство. Следва да се разработи проект в изискуема фаза – фаза "Работен проект" за обекта, предмет на поръчката, който да съдържа чертежи и детайли в необходимия обхват, съобразно спецификата на обекта, като между отделните проектни части следва да има съответствие и съгласуваност.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color w:val="000000"/>
          <w:szCs w:val="24"/>
          <w:lang w:val="bg-BG"/>
        </w:rPr>
        <w:t xml:space="preserve">Проектите на хартиен носител трябва да бъдат подписани от правоспособни проектанти по съответните специалности и съгласувани. Представените за обекта подробни Количествени сметки, следва да са заверени от съответния проектант. </w:t>
      </w:r>
      <w:r w:rsidRPr="00141BD0">
        <w:rPr>
          <w:rFonts w:ascii="Times New Roman" w:hAnsi="Times New Roman"/>
          <w:szCs w:val="24"/>
          <w:lang w:val="bg-BG"/>
        </w:rPr>
        <w:t>На проекта по Част Конструктивна трябва да бъде направен технически контрол. Проектантът трябва да бъде в състояние да отстрани всички забележки от контролните органи за своя сметка и без допълнително заплащане в срок от две седмици от писменото му уведомяване от страна на Възложителя.</w:t>
      </w:r>
    </w:p>
    <w:p w:rsidR="00D4704D" w:rsidRPr="00141BD0" w:rsidRDefault="00D4704D" w:rsidP="00D4704D">
      <w:pPr>
        <w:spacing w:line="276" w:lineRule="auto"/>
        <w:ind w:firstLine="567"/>
        <w:jc w:val="both"/>
        <w:rPr>
          <w:rFonts w:ascii="Times New Roman" w:hAnsi="Times New Roman"/>
          <w:color w:val="000000"/>
          <w:szCs w:val="24"/>
          <w:lang w:val="bg-BG"/>
        </w:rPr>
      </w:pPr>
      <w:r w:rsidRPr="00141BD0">
        <w:rPr>
          <w:rFonts w:ascii="Times New Roman" w:hAnsi="Times New Roman"/>
          <w:color w:val="000000"/>
          <w:szCs w:val="24"/>
          <w:lang w:val="bg-BG"/>
        </w:rPr>
        <w:lastRenderedPageBreak/>
        <w:t xml:space="preserve">Обемът и съдържанието на проекта и приложените към него чертежи и детайли, следва да удовлетворяват практическото изпълнение на предвидените по проекта строително-монтажни работи, свързани с </w:t>
      </w:r>
      <w:r w:rsidRPr="00141BD0">
        <w:rPr>
          <w:rFonts w:ascii="Times New Roman" w:hAnsi="Times New Roman"/>
          <w:szCs w:val="24"/>
          <w:lang w:val="bg-BG"/>
        </w:rPr>
        <w:t xml:space="preserve">изграждане на разширение на газстанция за бързо зареждане на МПС с компресиран природен газ за собствени нужди на площадките на Автобусно поделение „Дружба”, собственост на „СТОЛИЧЕН АВТОТРАНСПОРТ“ ЕАД </w:t>
      </w:r>
      <w:r w:rsidRPr="00141BD0">
        <w:rPr>
          <w:rFonts w:ascii="Times New Roman" w:hAnsi="Times New Roman"/>
          <w:color w:val="000000"/>
          <w:szCs w:val="24"/>
          <w:lang w:val="bg-BG"/>
        </w:rPr>
        <w:t>– предмет на настоящото Техническо задание за проектиране в пълнота и съответствие с изискванията на Българското законодателство.</w:t>
      </w:r>
    </w:p>
    <w:p w:rsidR="00D4704D" w:rsidRPr="00141BD0" w:rsidRDefault="00D4704D" w:rsidP="00D4704D">
      <w:pPr>
        <w:spacing w:line="276" w:lineRule="auto"/>
        <w:ind w:firstLine="567"/>
        <w:jc w:val="both"/>
        <w:rPr>
          <w:rFonts w:ascii="Times New Roman" w:hAnsi="Times New Roman"/>
          <w:color w:val="000000"/>
          <w:szCs w:val="24"/>
          <w:lang w:val="bg-BG"/>
        </w:rPr>
      </w:pPr>
      <w:r w:rsidRPr="00141BD0">
        <w:rPr>
          <w:rFonts w:ascii="Times New Roman" w:hAnsi="Times New Roman"/>
          <w:color w:val="000000"/>
          <w:szCs w:val="24"/>
          <w:lang w:val="bg-BG"/>
        </w:rPr>
        <w:t>Настоящото Техническо задание ще бъде неразделна част от сключения Договор с избрания Изпълнител.</w:t>
      </w:r>
    </w:p>
    <w:p w:rsidR="00D4704D" w:rsidRPr="00141BD0" w:rsidRDefault="00D4704D" w:rsidP="00D4704D">
      <w:pPr>
        <w:spacing w:line="276" w:lineRule="auto"/>
        <w:rPr>
          <w:rFonts w:ascii="Times New Roman" w:hAnsi="Times New Roman"/>
          <w:szCs w:val="24"/>
          <w:highlight w:val="yellow"/>
          <w:lang w:val="bg-BG"/>
        </w:rPr>
      </w:pPr>
    </w:p>
    <w:p w:rsidR="00D4704D" w:rsidRPr="00141BD0" w:rsidRDefault="00D4704D" w:rsidP="00D4704D">
      <w:pPr>
        <w:tabs>
          <w:tab w:val="left" w:pos="-4536"/>
          <w:tab w:val="left" w:pos="284"/>
        </w:tabs>
        <w:spacing w:line="276" w:lineRule="auto"/>
        <w:jc w:val="both"/>
        <w:rPr>
          <w:rFonts w:ascii="Times New Roman" w:hAnsi="Times New Roman"/>
          <w:b/>
          <w:szCs w:val="24"/>
          <w:lang w:val="bg-BG"/>
        </w:rPr>
      </w:pPr>
      <w:r w:rsidRPr="00141BD0">
        <w:rPr>
          <w:rFonts w:ascii="Times New Roman" w:hAnsi="Times New Roman"/>
          <w:b/>
          <w:szCs w:val="24"/>
          <w:lang w:val="bg-BG"/>
        </w:rPr>
        <w:tab/>
        <w:t>5. АВТОРСКИ НАДЗОР.</w:t>
      </w:r>
    </w:p>
    <w:p w:rsidR="00D4704D" w:rsidRPr="00141BD0" w:rsidRDefault="00D4704D" w:rsidP="00D4704D">
      <w:pPr>
        <w:tabs>
          <w:tab w:val="left" w:pos="-4536"/>
          <w:tab w:val="left" w:pos="284"/>
        </w:tabs>
        <w:spacing w:line="276" w:lineRule="auto"/>
        <w:jc w:val="both"/>
        <w:rPr>
          <w:rFonts w:ascii="Times New Roman" w:hAnsi="Times New Roman"/>
          <w:szCs w:val="24"/>
          <w:lang w:val="bg-BG"/>
        </w:rPr>
      </w:pPr>
      <w:r w:rsidRPr="00141BD0">
        <w:rPr>
          <w:rFonts w:ascii="Times New Roman" w:hAnsi="Times New Roman"/>
          <w:szCs w:val="24"/>
          <w:lang w:val="bg-BG"/>
        </w:rPr>
        <w:tab/>
        <w:t>Упражняване на авторски надзор при строителството на обекта в рамките на инвестиционния проект във фаза работен проект от откриването на строителната площадка до въвеждането на строежа в експлоатация, в това число:</w:t>
      </w:r>
    </w:p>
    <w:p w:rsidR="00D4704D" w:rsidRPr="00141BD0" w:rsidRDefault="00D4704D" w:rsidP="00D4704D">
      <w:pPr>
        <w:tabs>
          <w:tab w:val="left" w:pos="-4536"/>
          <w:tab w:val="left" w:pos="284"/>
        </w:tabs>
        <w:spacing w:line="276" w:lineRule="auto"/>
        <w:jc w:val="both"/>
        <w:rPr>
          <w:rFonts w:ascii="Times New Roman" w:hAnsi="Times New Roman"/>
          <w:szCs w:val="24"/>
          <w:lang w:val="bg-BG"/>
        </w:rPr>
      </w:pPr>
      <w:r w:rsidRPr="00141BD0">
        <w:rPr>
          <w:rFonts w:ascii="Times New Roman" w:hAnsi="Times New Roman"/>
          <w:szCs w:val="24"/>
          <w:lang w:val="bg-BG"/>
        </w:rPr>
        <w:tab/>
        <w:t>•</w:t>
      </w:r>
      <w:r w:rsidRPr="00141BD0">
        <w:rPr>
          <w:rFonts w:ascii="Times New Roman" w:hAnsi="Times New Roman"/>
          <w:szCs w:val="24"/>
          <w:lang w:val="bg-BG"/>
        </w:rPr>
        <w:tab/>
        <w:t>присъствие при съставянето на задължителните протоколи и актове по време на строителството и в случай на установяване на точното изпълнение на проекта, заверки при покана от страна на Възложителя;</w:t>
      </w:r>
    </w:p>
    <w:p w:rsidR="00D4704D" w:rsidRPr="00141BD0" w:rsidRDefault="00D4704D" w:rsidP="00D4704D">
      <w:pPr>
        <w:tabs>
          <w:tab w:val="left" w:pos="-4536"/>
          <w:tab w:val="left" w:pos="284"/>
        </w:tabs>
        <w:spacing w:line="276" w:lineRule="auto"/>
        <w:jc w:val="both"/>
        <w:rPr>
          <w:rFonts w:ascii="Times New Roman" w:hAnsi="Times New Roman"/>
          <w:szCs w:val="24"/>
          <w:lang w:val="bg-BG"/>
        </w:rPr>
      </w:pPr>
      <w:r w:rsidRPr="00141BD0">
        <w:rPr>
          <w:rFonts w:ascii="Times New Roman" w:hAnsi="Times New Roman"/>
          <w:szCs w:val="24"/>
          <w:lang w:val="bg-BG"/>
        </w:rPr>
        <w:tab/>
        <w:t>•</w:t>
      </w:r>
      <w:r w:rsidRPr="00141BD0">
        <w:rPr>
          <w:rFonts w:ascii="Times New Roman" w:hAnsi="Times New Roman"/>
          <w:szCs w:val="24"/>
          <w:lang w:val="bg-BG"/>
        </w:rPr>
        <w:tab/>
        <w:t>наблюдение на изпълнението на строежа по време на целия период на изпълнение на строително-монтажните работи за съблюдаване на предписанията на проектанта, относно точното спазване на изработения от него инвестиционен проект от страна на всички участници в строителството;</w:t>
      </w:r>
    </w:p>
    <w:p w:rsidR="00D4704D" w:rsidRPr="00141BD0" w:rsidRDefault="00D4704D" w:rsidP="00D4704D">
      <w:pPr>
        <w:tabs>
          <w:tab w:val="left" w:pos="-4536"/>
          <w:tab w:val="left" w:pos="284"/>
        </w:tabs>
        <w:spacing w:line="276" w:lineRule="auto"/>
        <w:jc w:val="both"/>
        <w:rPr>
          <w:rFonts w:ascii="Times New Roman" w:hAnsi="Times New Roman"/>
          <w:szCs w:val="24"/>
          <w:lang w:val="bg-BG"/>
        </w:rPr>
      </w:pPr>
      <w:r w:rsidRPr="00141BD0">
        <w:rPr>
          <w:rFonts w:ascii="Times New Roman" w:hAnsi="Times New Roman"/>
          <w:szCs w:val="24"/>
          <w:lang w:val="bg-BG"/>
        </w:rPr>
        <w:tab/>
        <w:t>•</w:t>
      </w:r>
      <w:r w:rsidRPr="00141BD0">
        <w:rPr>
          <w:rFonts w:ascii="Times New Roman" w:hAnsi="Times New Roman"/>
          <w:szCs w:val="24"/>
          <w:lang w:val="bg-BG"/>
        </w:rPr>
        <w:tab/>
        <w:t>съгласуване на промени (в случай на необходимост) в проектната документация по искане на Възложителя или по предложение на лицето, упражняващо независим строителен надзор;</w:t>
      </w:r>
    </w:p>
    <w:p w:rsidR="00D4704D" w:rsidRPr="00141BD0" w:rsidRDefault="00D4704D" w:rsidP="00D4704D">
      <w:pPr>
        <w:tabs>
          <w:tab w:val="left" w:pos="-4536"/>
          <w:tab w:val="left" w:pos="284"/>
        </w:tabs>
        <w:spacing w:line="276" w:lineRule="auto"/>
        <w:jc w:val="both"/>
        <w:rPr>
          <w:rFonts w:ascii="Times New Roman" w:hAnsi="Times New Roman"/>
          <w:szCs w:val="24"/>
          <w:lang w:val="bg-BG"/>
        </w:rPr>
      </w:pPr>
      <w:r w:rsidRPr="00141BD0">
        <w:rPr>
          <w:rFonts w:ascii="Times New Roman" w:hAnsi="Times New Roman"/>
          <w:szCs w:val="24"/>
          <w:lang w:val="bg-BG"/>
        </w:rPr>
        <w:tab/>
        <w:t>•</w:t>
      </w:r>
      <w:r w:rsidRPr="00141BD0">
        <w:rPr>
          <w:rFonts w:ascii="Times New Roman" w:hAnsi="Times New Roman"/>
          <w:szCs w:val="24"/>
          <w:lang w:val="bg-BG"/>
        </w:rPr>
        <w:tab/>
        <w:t>заверка на екзекутивната документация за строежа след изпълнението на обекта.</w:t>
      </w:r>
    </w:p>
    <w:p w:rsidR="00D4704D" w:rsidRPr="00141BD0" w:rsidRDefault="00D4704D" w:rsidP="00D4704D">
      <w:pPr>
        <w:tabs>
          <w:tab w:val="left" w:pos="-4536"/>
          <w:tab w:val="left" w:pos="284"/>
        </w:tabs>
        <w:spacing w:line="276" w:lineRule="auto"/>
        <w:jc w:val="both"/>
        <w:rPr>
          <w:rFonts w:ascii="Times New Roman" w:hAnsi="Times New Roman"/>
          <w:szCs w:val="24"/>
          <w:lang w:val="bg-BG"/>
        </w:rPr>
      </w:pPr>
    </w:p>
    <w:p w:rsidR="00D4704D" w:rsidRPr="00141BD0" w:rsidRDefault="00D4704D" w:rsidP="00D4704D">
      <w:pPr>
        <w:spacing w:line="276" w:lineRule="auto"/>
        <w:ind w:firstLine="567"/>
        <w:rPr>
          <w:rFonts w:ascii="Times New Roman" w:hAnsi="Times New Roman"/>
          <w:b/>
          <w:szCs w:val="24"/>
          <w:lang w:val="bg-BG"/>
        </w:rPr>
      </w:pPr>
      <w:r w:rsidRPr="00141BD0">
        <w:rPr>
          <w:rFonts w:ascii="Times New Roman" w:hAnsi="Times New Roman"/>
          <w:b/>
          <w:szCs w:val="24"/>
          <w:lang w:val="bg-BG"/>
        </w:rPr>
        <w:t>6. ОБЕКТ НА ПОРЪЧКАТА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Обект на настоящата обществена поръчка е „СТРОИТЕЛСТВО“ по смисъла на чл. 3, ал. 1, т. 1 от ЗОП.</w:t>
      </w:r>
    </w:p>
    <w:p w:rsidR="00D4704D" w:rsidRPr="00141BD0" w:rsidRDefault="00D4704D" w:rsidP="00D4704D">
      <w:pPr>
        <w:spacing w:line="276" w:lineRule="auto"/>
        <w:ind w:firstLine="567"/>
        <w:jc w:val="both"/>
        <w:rPr>
          <w:rFonts w:ascii="Times New Roman" w:hAnsi="Times New Roman"/>
          <w:szCs w:val="24"/>
          <w:lang w:val="bg-BG"/>
        </w:rPr>
      </w:pP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t>7. ВИД НА ПРОЦЕДУРАТА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eastAsia="bg-BG"/>
        </w:rPr>
        <w:t xml:space="preserve">ОТКРИТА ПРОЦЕДУРА - На основание </w:t>
      </w:r>
      <w:r w:rsidRPr="00141BD0">
        <w:rPr>
          <w:rFonts w:ascii="Times New Roman" w:hAnsi="Times New Roman"/>
          <w:b/>
          <w:szCs w:val="24"/>
          <w:lang w:val="bg-BG" w:eastAsia="bg-BG"/>
        </w:rPr>
        <w:t xml:space="preserve">чл. 18, ал. 1, т. 1 и чл. 20, ал.1, т. 3, буква „а” от ЗОП във връзка с чл. 133 от ЗОП </w:t>
      </w:r>
      <w:r w:rsidRPr="00141BD0">
        <w:rPr>
          <w:rFonts w:ascii="Times New Roman" w:hAnsi="Times New Roman"/>
          <w:szCs w:val="24"/>
          <w:lang w:val="bg-BG" w:eastAsia="bg-BG"/>
        </w:rPr>
        <w:t xml:space="preserve">настоящата обществената поръчка се възлага чрез открита процедура по </w:t>
      </w:r>
      <w:r w:rsidRPr="00141BD0">
        <w:rPr>
          <w:rFonts w:ascii="Times New Roman" w:hAnsi="Times New Roman"/>
          <w:szCs w:val="24"/>
          <w:lang w:val="bg-BG" w:eastAsia="ar-SA"/>
        </w:rPr>
        <w:t>реда на ЗОП и съгласно ППЗОП.</w:t>
      </w:r>
    </w:p>
    <w:p w:rsidR="00D4704D" w:rsidRPr="00141BD0" w:rsidRDefault="00D4704D" w:rsidP="00D4704D">
      <w:pPr>
        <w:spacing w:line="276" w:lineRule="auto"/>
        <w:ind w:firstLine="567"/>
        <w:jc w:val="both"/>
        <w:rPr>
          <w:rFonts w:ascii="Times New Roman" w:hAnsi="Times New Roman"/>
          <w:szCs w:val="24"/>
          <w:lang w:val="bg-BG"/>
        </w:rPr>
      </w:pP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t>8. СРОК И МЯСТО НА ИЗПЪЛНЕНИЕ</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eastAsia="bg-BG"/>
        </w:rPr>
        <w:t xml:space="preserve">8.1. Срок за изпълнение: </w:t>
      </w:r>
    </w:p>
    <w:p w:rsidR="00D4704D" w:rsidRPr="00141BD0" w:rsidRDefault="00D4704D" w:rsidP="00D4704D">
      <w:pPr>
        <w:numPr>
          <w:ilvl w:val="0"/>
          <w:numId w:val="39"/>
        </w:numPr>
        <w:spacing w:line="276" w:lineRule="auto"/>
        <w:ind w:left="0" w:firstLine="567"/>
        <w:jc w:val="both"/>
        <w:outlineLvl w:val="2"/>
        <w:rPr>
          <w:rFonts w:ascii="Times New Roman" w:eastAsia="MS ??" w:hAnsi="Times New Roman"/>
          <w:szCs w:val="24"/>
          <w:lang w:val="bg-BG"/>
        </w:rPr>
      </w:pPr>
      <w:r w:rsidRPr="00141BD0">
        <w:rPr>
          <w:rFonts w:ascii="Times New Roman" w:hAnsi="Times New Roman"/>
          <w:szCs w:val="24"/>
          <w:lang w:val="bg-BG" w:eastAsia="bg-BG"/>
        </w:rPr>
        <w:t xml:space="preserve">  </w:t>
      </w:r>
      <w:r w:rsidRPr="00141BD0">
        <w:rPr>
          <w:rFonts w:ascii="Times New Roman" w:eastAsia="MS ??" w:hAnsi="Times New Roman"/>
          <w:szCs w:val="24"/>
          <w:lang w:val="bg-BG"/>
        </w:rPr>
        <w:t>Максималният срок за изпълнение на проектирането и строителството от предмета на поръчката е 240 календарни дни (60 календарни дни за проектиране и 180 календарни дни за СМР).</w:t>
      </w:r>
      <w:r w:rsidRPr="00141BD0">
        <w:rPr>
          <w:rFonts w:ascii="Times New Roman" w:hAnsi="Times New Roman"/>
          <w:szCs w:val="24"/>
          <w:lang w:val="bg-BG" w:eastAsia="bg-BG"/>
        </w:rPr>
        <w:t xml:space="preserve"> </w:t>
      </w:r>
      <w:r w:rsidRPr="00141BD0">
        <w:rPr>
          <w:rFonts w:ascii="Times New Roman" w:eastAsia="MS ??" w:hAnsi="Times New Roman"/>
          <w:szCs w:val="24"/>
          <w:lang w:val="bg-BG"/>
        </w:rPr>
        <w:t>Предложения относно общия срок за проектиране и СМР, които са над 240 календарни дни, както и такива, които са над определените максимални срокове за изпълнение на проектиране и СМР ще бъдат предложени за отстраняване от процедурата.</w:t>
      </w:r>
    </w:p>
    <w:p w:rsidR="00D4704D" w:rsidRPr="00141BD0" w:rsidRDefault="00D4704D" w:rsidP="00D4704D">
      <w:pPr>
        <w:pStyle w:val="ListParagraph"/>
        <w:autoSpaceDE w:val="0"/>
        <w:autoSpaceDN w:val="0"/>
        <w:adjustRightInd w:val="0"/>
        <w:snapToGrid w:val="0"/>
        <w:spacing w:line="276" w:lineRule="auto"/>
        <w:ind w:left="0" w:firstLine="705"/>
        <w:jc w:val="both"/>
        <w:rPr>
          <w:szCs w:val="24"/>
          <w:lang w:val="bg-BG"/>
        </w:rPr>
      </w:pPr>
      <w:r w:rsidRPr="00141BD0">
        <w:rPr>
          <w:szCs w:val="24"/>
          <w:lang w:val="bg-BG"/>
        </w:rPr>
        <w:t xml:space="preserve">- Срок за изпълнение на проектиране е </w:t>
      </w:r>
      <w:r w:rsidRPr="00141BD0">
        <w:rPr>
          <w:b/>
          <w:szCs w:val="24"/>
          <w:lang w:val="bg-BG"/>
        </w:rPr>
        <w:t xml:space="preserve">не повече от 60 календарни дни, считано от получаване на възлагателно писмо от Възложителя до Изпълнителя до датата на предаване на проекта в „Столичен автотранспорт” ЕАД. </w:t>
      </w:r>
      <w:r w:rsidRPr="00141BD0">
        <w:rPr>
          <w:szCs w:val="24"/>
          <w:lang w:val="bg-BG"/>
        </w:rPr>
        <w:t xml:space="preserve">В посочения срок не се </w:t>
      </w:r>
      <w:r w:rsidRPr="00141BD0">
        <w:rPr>
          <w:szCs w:val="24"/>
          <w:lang w:val="bg-BG"/>
        </w:rPr>
        <w:lastRenderedPageBreak/>
        <w:t>включва времето, необходимо за съгласуване и одобрение на работния инвестиционен проект и за издаването на разрешението за строеж.</w:t>
      </w:r>
    </w:p>
    <w:p w:rsidR="00D4704D" w:rsidRPr="00141BD0" w:rsidRDefault="00D4704D" w:rsidP="00D4704D">
      <w:pPr>
        <w:pStyle w:val="ListParagraph"/>
        <w:autoSpaceDE w:val="0"/>
        <w:autoSpaceDN w:val="0"/>
        <w:adjustRightInd w:val="0"/>
        <w:snapToGrid w:val="0"/>
        <w:spacing w:line="276" w:lineRule="auto"/>
        <w:ind w:left="0" w:firstLine="705"/>
        <w:jc w:val="both"/>
        <w:rPr>
          <w:szCs w:val="24"/>
          <w:lang w:val="bg-BG"/>
        </w:rPr>
      </w:pPr>
      <w:r w:rsidRPr="00141BD0">
        <w:rPr>
          <w:szCs w:val="24"/>
          <w:lang w:val="bg-BG"/>
        </w:rPr>
        <w:t xml:space="preserve">- Срок за изпълнение на СМР е </w:t>
      </w:r>
      <w:r w:rsidRPr="00141BD0">
        <w:rPr>
          <w:b/>
          <w:szCs w:val="24"/>
          <w:lang w:val="bg-BG"/>
        </w:rPr>
        <w:t>не повече от 180 календарни дни.</w:t>
      </w:r>
      <w:r w:rsidRPr="00141BD0">
        <w:rPr>
          <w:szCs w:val="24"/>
          <w:lang w:val="bg-BG"/>
        </w:rPr>
        <w:t xml:space="preserve"> Срокът за изпълнение започва да тече от датата на предаване на строителната </w:t>
      </w:r>
      <w:r w:rsidRPr="00141BD0">
        <w:rPr>
          <w:szCs w:val="24"/>
          <w:lang w:val="bg-BG" w:eastAsia="bg-BG"/>
        </w:rPr>
        <w:t>площадка</w:t>
      </w:r>
      <w:r w:rsidRPr="00141BD0">
        <w:rPr>
          <w:szCs w:val="24"/>
          <w:lang w:val="bg-BG"/>
        </w:rPr>
        <w:t xml:space="preserve"> на изпълнителя с протокол обр. 2 до датата на подписване на Костативен акт за установяване на годността на строежа, акт образец № 15</w:t>
      </w:r>
      <w:r w:rsidRPr="00141BD0">
        <w:rPr>
          <w:szCs w:val="24"/>
          <w:lang w:val="bg-BG" w:eastAsia="bg-BG"/>
        </w:rPr>
        <w:t>.</w:t>
      </w:r>
      <w:r w:rsidRPr="00141BD0">
        <w:rPr>
          <w:szCs w:val="24"/>
          <w:lang w:val="bg-BG"/>
        </w:rPr>
        <w:t xml:space="preserve"> Срокът за </w:t>
      </w:r>
      <w:r w:rsidRPr="00141BD0">
        <w:rPr>
          <w:color w:val="000000"/>
          <w:spacing w:val="-7"/>
          <w:szCs w:val="24"/>
          <w:lang w:val="bg-BG" w:eastAsia="bg-BG" w:bidi="bg-BG"/>
        </w:rPr>
        <w:t xml:space="preserve">изпитвания и пускане в експлоатация на обекта не </w:t>
      </w:r>
      <w:r w:rsidRPr="00141BD0">
        <w:rPr>
          <w:szCs w:val="24"/>
          <w:lang w:val="bg-BG"/>
        </w:rPr>
        <w:t>е включен в срока за изпълнение на СМР.</w:t>
      </w:r>
    </w:p>
    <w:p w:rsidR="00D4704D" w:rsidRPr="00141BD0" w:rsidRDefault="00D4704D" w:rsidP="00D4704D">
      <w:pPr>
        <w:pStyle w:val="ListParagraph"/>
        <w:autoSpaceDE w:val="0"/>
        <w:autoSpaceDN w:val="0"/>
        <w:adjustRightInd w:val="0"/>
        <w:snapToGrid w:val="0"/>
        <w:spacing w:line="276" w:lineRule="auto"/>
        <w:ind w:left="0" w:firstLine="705"/>
        <w:jc w:val="both"/>
        <w:rPr>
          <w:szCs w:val="24"/>
          <w:lang w:val="bg-BG"/>
        </w:rPr>
      </w:pPr>
      <w:r w:rsidRPr="00141BD0">
        <w:rPr>
          <w:szCs w:val="24"/>
          <w:lang w:val="bg-BG"/>
        </w:rPr>
        <w:t xml:space="preserve">- Срокът за упражняване на авторски надзор по време на строителството е за целия период на изпълнение на строителството и започва да тече от датата на предаване на строителната площадка на изпълнителя с протокол обр. 2 до момента на завършване на строителството с подписване на необходимите и установени от закона актове за неговото приключване, както и предаване на екзекутивната документация. </w:t>
      </w:r>
    </w:p>
    <w:p w:rsidR="00D4704D" w:rsidRPr="00141BD0" w:rsidRDefault="00D4704D" w:rsidP="00D4704D">
      <w:pPr>
        <w:pStyle w:val="ListParagraph"/>
        <w:autoSpaceDE w:val="0"/>
        <w:autoSpaceDN w:val="0"/>
        <w:adjustRightInd w:val="0"/>
        <w:snapToGrid w:val="0"/>
        <w:spacing w:line="276" w:lineRule="auto"/>
        <w:ind w:left="0" w:firstLine="705"/>
        <w:jc w:val="both"/>
        <w:rPr>
          <w:szCs w:val="24"/>
          <w:lang w:val="bg-BG"/>
        </w:rPr>
      </w:pPr>
    </w:p>
    <w:p w:rsidR="00D4704D" w:rsidRPr="00141BD0" w:rsidRDefault="00D4704D" w:rsidP="00D4704D">
      <w:pPr>
        <w:pStyle w:val="ListParagraph"/>
        <w:autoSpaceDE w:val="0"/>
        <w:autoSpaceDN w:val="0"/>
        <w:adjustRightInd w:val="0"/>
        <w:snapToGrid w:val="0"/>
        <w:spacing w:line="276" w:lineRule="auto"/>
        <w:ind w:left="0" w:firstLine="705"/>
        <w:jc w:val="both"/>
        <w:rPr>
          <w:rFonts w:eastAsia="Calibri"/>
          <w:szCs w:val="24"/>
          <w:lang w:val="bg-BG"/>
        </w:rPr>
      </w:pPr>
      <w:r w:rsidRPr="00141BD0">
        <w:rPr>
          <w:rFonts w:eastAsia="Verdana-Bold"/>
          <w:b/>
          <w:szCs w:val="24"/>
          <w:lang w:val="bg-BG"/>
        </w:rPr>
        <w:t>8.2. Място на изпълнение:</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eastAsia="Verdana-Bold" w:hAnsi="Times New Roman"/>
          <w:szCs w:val="24"/>
          <w:lang w:val="bg-BG"/>
        </w:rPr>
        <w:t xml:space="preserve">Място на изпълнение на поръчката - </w:t>
      </w:r>
      <w:r w:rsidRPr="00141BD0">
        <w:rPr>
          <w:rFonts w:ascii="Times New Roman" w:hAnsi="Times New Roman"/>
          <w:szCs w:val="24"/>
          <w:lang w:val="bg-BG"/>
        </w:rPr>
        <w:t xml:space="preserve">Автобусно поделение „Дружба” гр. София, ул. „Кап. Любен Кондаков” № 7. </w:t>
      </w:r>
    </w:p>
    <w:p w:rsidR="00D4704D" w:rsidRPr="00141BD0" w:rsidRDefault="00D4704D" w:rsidP="00D4704D">
      <w:pPr>
        <w:spacing w:line="276" w:lineRule="auto"/>
        <w:ind w:firstLine="567"/>
        <w:jc w:val="both"/>
        <w:rPr>
          <w:rFonts w:ascii="Times New Roman" w:eastAsia="MS ??" w:hAnsi="Times New Roman"/>
          <w:b/>
          <w:szCs w:val="24"/>
          <w:lang w:val="bg-BG"/>
        </w:rPr>
      </w:pPr>
    </w:p>
    <w:p w:rsidR="00D4704D" w:rsidRPr="00141BD0" w:rsidRDefault="00D4704D" w:rsidP="00D4704D">
      <w:pPr>
        <w:tabs>
          <w:tab w:val="left" w:pos="567"/>
        </w:tabs>
        <w:spacing w:line="276" w:lineRule="auto"/>
        <w:rPr>
          <w:rFonts w:ascii="Times New Roman" w:eastAsia="Verdana-Bold" w:hAnsi="Times New Roman"/>
          <w:b/>
          <w:szCs w:val="24"/>
          <w:lang w:val="bg-BG"/>
        </w:rPr>
      </w:pPr>
      <w:r w:rsidRPr="00141BD0">
        <w:rPr>
          <w:rFonts w:ascii="Times New Roman" w:eastAsia="Verdana-Bold" w:hAnsi="Times New Roman"/>
          <w:b/>
          <w:szCs w:val="24"/>
          <w:lang w:val="bg-BG"/>
        </w:rPr>
        <w:tab/>
        <w:t>9. ПРОГНОЗНА СТОЙНОСТ, ФИНАНСИРАНЕ, НАЧИН НА ПЛАЩАНЕ</w:t>
      </w:r>
    </w:p>
    <w:p w:rsidR="00D4704D" w:rsidRPr="00141BD0" w:rsidRDefault="00D4704D" w:rsidP="00D4704D">
      <w:pPr>
        <w:spacing w:line="276" w:lineRule="auto"/>
        <w:ind w:firstLine="567"/>
        <w:jc w:val="both"/>
        <w:rPr>
          <w:rFonts w:ascii="Times New Roman" w:eastAsia="Verdana-Bold" w:hAnsi="Times New Roman"/>
          <w:szCs w:val="24"/>
          <w:lang w:val="bg-BG"/>
        </w:rPr>
      </w:pPr>
      <w:r w:rsidRPr="00141BD0">
        <w:rPr>
          <w:rFonts w:ascii="Times New Roman" w:eastAsia="Verdana-Bold" w:hAnsi="Times New Roman"/>
          <w:szCs w:val="24"/>
          <w:lang w:val="bg-BG"/>
        </w:rPr>
        <w:t xml:space="preserve">Общата прогнозната стойност на обществената поръчка (за изпълнение на проектиране, СМР и авторски надзор) е </w:t>
      </w:r>
      <w:r w:rsidRPr="00141BD0">
        <w:rPr>
          <w:rFonts w:ascii="Times New Roman" w:eastAsia="Verdana-Bold" w:hAnsi="Times New Roman"/>
          <w:b/>
          <w:szCs w:val="24"/>
          <w:lang w:val="bg-BG"/>
        </w:rPr>
        <w:t>1 800 000,00</w:t>
      </w:r>
      <w:r w:rsidRPr="00141BD0">
        <w:rPr>
          <w:rFonts w:ascii="Times New Roman" w:hAnsi="Times New Roman"/>
          <w:b/>
          <w:szCs w:val="24"/>
          <w:lang w:val="bg-BG"/>
        </w:rPr>
        <w:t xml:space="preserve"> (един милион и осемстотин хиляди)</w:t>
      </w:r>
      <w:r w:rsidRPr="00141BD0">
        <w:rPr>
          <w:rFonts w:ascii="Times New Roman" w:hAnsi="Times New Roman"/>
          <w:szCs w:val="24"/>
          <w:lang w:val="bg-BG"/>
        </w:rPr>
        <w:t xml:space="preserve"> лв. </w:t>
      </w:r>
      <w:r w:rsidRPr="00141BD0">
        <w:rPr>
          <w:rFonts w:ascii="Times New Roman" w:eastAsia="Verdana-Bold" w:hAnsi="Times New Roman"/>
          <w:szCs w:val="24"/>
          <w:lang w:val="bg-BG"/>
        </w:rPr>
        <w:t xml:space="preserve">без ДДС, в която стойност са включени и допустими и непредвидени разходи за изпълнение на СМР в размер на 2 /два/  %. Прогнозната стойност включва: </w:t>
      </w:r>
    </w:p>
    <w:p w:rsidR="00D4704D" w:rsidRPr="00141BD0" w:rsidRDefault="00D4704D" w:rsidP="00D4704D">
      <w:pPr>
        <w:numPr>
          <w:ilvl w:val="0"/>
          <w:numId w:val="49"/>
        </w:numPr>
        <w:tabs>
          <w:tab w:val="left" w:pos="1134"/>
        </w:tabs>
        <w:spacing w:line="276" w:lineRule="auto"/>
        <w:ind w:left="0" w:firstLine="927"/>
        <w:jc w:val="both"/>
        <w:rPr>
          <w:rFonts w:ascii="Times New Roman" w:eastAsia="Verdana-Bold" w:hAnsi="Times New Roman"/>
          <w:szCs w:val="24"/>
          <w:lang w:val="bg-BG"/>
        </w:rPr>
      </w:pPr>
      <w:r w:rsidRPr="00141BD0">
        <w:rPr>
          <w:rFonts w:ascii="Times New Roman" w:eastAsia="Verdana-Bold" w:hAnsi="Times New Roman"/>
          <w:b/>
          <w:szCs w:val="24"/>
          <w:lang w:val="bg-BG"/>
        </w:rPr>
        <w:t>За Проектиране, авторски надзор и екзекутивна документация</w:t>
      </w:r>
      <w:r w:rsidRPr="00141BD0">
        <w:rPr>
          <w:rFonts w:ascii="Times New Roman" w:eastAsia="Verdana-Bold" w:hAnsi="Times New Roman"/>
          <w:szCs w:val="24"/>
          <w:lang w:val="bg-BG"/>
        </w:rPr>
        <w:t xml:space="preserve"> – 57 000 лв. без ДДС.</w:t>
      </w:r>
    </w:p>
    <w:p w:rsidR="00D4704D" w:rsidRPr="00141BD0" w:rsidRDefault="00D4704D" w:rsidP="00D4704D">
      <w:pPr>
        <w:numPr>
          <w:ilvl w:val="0"/>
          <w:numId w:val="49"/>
        </w:numPr>
        <w:tabs>
          <w:tab w:val="left" w:pos="1134"/>
        </w:tabs>
        <w:spacing w:line="276" w:lineRule="auto"/>
        <w:ind w:left="0" w:firstLine="927"/>
        <w:jc w:val="both"/>
        <w:rPr>
          <w:rFonts w:ascii="Times New Roman" w:eastAsia="Verdana-Bold" w:hAnsi="Times New Roman"/>
          <w:szCs w:val="24"/>
          <w:lang w:val="bg-BG"/>
        </w:rPr>
      </w:pPr>
      <w:r w:rsidRPr="00141BD0">
        <w:rPr>
          <w:rFonts w:ascii="Times New Roman" w:eastAsia="Verdana-Bold" w:hAnsi="Times New Roman"/>
          <w:b/>
          <w:szCs w:val="24"/>
          <w:lang w:val="bg-BG"/>
        </w:rPr>
        <w:t>За извършван</w:t>
      </w:r>
      <w:r w:rsidR="00C9763F">
        <w:rPr>
          <w:rFonts w:ascii="Times New Roman" w:eastAsia="Verdana-Bold" w:hAnsi="Times New Roman"/>
          <w:b/>
          <w:szCs w:val="24"/>
          <w:lang w:val="bg-BG"/>
        </w:rPr>
        <w:t xml:space="preserve">е на строително-монтажни работи, в т.ч. и непредвидени разходи </w:t>
      </w:r>
      <w:r w:rsidRPr="00141BD0">
        <w:rPr>
          <w:rFonts w:ascii="Times New Roman" w:eastAsia="Verdana-Bold" w:hAnsi="Times New Roman"/>
          <w:b/>
          <w:szCs w:val="24"/>
          <w:lang w:val="bg-BG"/>
        </w:rPr>
        <w:t>-</w:t>
      </w:r>
      <w:r w:rsidRPr="00141BD0">
        <w:rPr>
          <w:rFonts w:ascii="Times New Roman" w:eastAsia="Verdana-Bold" w:hAnsi="Times New Roman"/>
          <w:szCs w:val="24"/>
          <w:lang w:val="bg-BG"/>
        </w:rPr>
        <w:t xml:space="preserve"> 1 </w:t>
      </w:r>
      <w:r w:rsidR="00C9763F">
        <w:rPr>
          <w:rFonts w:ascii="Times New Roman" w:eastAsia="Verdana-Bold" w:hAnsi="Times New Roman"/>
          <w:szCs w:val="24"/>
          <w:lang w:val="bg-BG"/>
        </w:rPr>
        <w:t>743 000</w:t>
      </w:r>
      <w:r w:rsidRPr="00141BD0">
        <w:rPr>
          <w:rFonts w:ascii="Times New Roman" w:eastAsia="Verdana-Bold" w:hAnsi="Times New Roman"/>
          <w:szCs w:val="24"/>
          <w:lang w:val="bg-BG"/>
        </w:rPr>
        <w:t>,00 лв. без ДДС;</w:t>
      </w:r>
    </w:p>
    <w:p w:rsidR="00D4704D" w:rsidRPr="00141BD0" w:rsidRDefault="00C9763F" w:rsidP="00C9763F">
      <w:pPr>
        <w:tabs>
          <w:tab w:val="left" w:pos="1134"/>
        </w:tabs>
        <w:spacing w:line="276" w:lineRule="auto"/>
        <w:jc w:val="both"/>
        <w:rPr>
          <w:rFonts w:ascii="Times New Roman" w:eastAsia="Verdana-Bold" w:hAnsi="Times New Roman"/>
          <w:szCs w:val="24"/>
          <w:lang w:val="bg-BG"/>
        </w:rPr>
      </w:pPr>
      <w:r>
        <w:rPr>
          <w:rFonts w:ascii="Times New Roman" w:eastAsia="Verdana-Bold" w:hAnsi="Times New Roman"/>
          <w:szCs w:val="24"/>
          <w:lang w:val="bg-BG"/>
        </w:rPr>
        <w:tab/>
      </w:r>
      <w:r w:rsidRPr="00C9763F">
        <w:rPr>
          <w:rFonts w:ascii="Times New Roman" w:eastAsia="Verdana-Bold" w:hAnsi="Times New Roman"/>
          <w:b/>
          <w:szCs w:val="24"/>
          <w:lang w:val="bg-BG"/>
        </w:rPr>
        <w:t>Непредвидените разходи</w:t>
      </w:r>
      <w:r>
        <w:rPr>
          <w:rFonts w:ascii="Times New Roman" w:eastAsia="Verdana-Bold" w:hAnsi="Times New Roman"/>
          <w:szCs w:val="24"/>
          <w:lang w:val="bg-BG"/>
        </w:rPr>
        <w:t xml:space="preserve"> следва да са в размер до 2 % от разходите за извършване на СМР. </w:t>
      </w:r>
    </w:p>
    <w:p w:rsidR="00D4704D" w:rsidRPr="00141BD0" w:rsidRDefault="00D4704D" w:rsidP="00D4704D">
      <w:pPr>
        <w:pStyle w:val="ListParagraph"/>
        <w:spacing w:line="276" w:lineRule="auto"/>
        <w:ind w:left="0" w:firstLine="567"/>
        <w:jc w:val="both"/>
        <w:rPr>
          <w:color w:val="000000"/>
          <w:szCs w:val="24"/>
          <w:lang w:val="bg-BG"/>
        </w:rPr>
      </w:pPr>
      <w:r w:rsidRPr="00141BD0">
        <w:rPr>
          <w:rStyle w:val="FontStyle233"/>
          <w:rFonts w:ascii="Times New Roman" w:hAnsi="Times New Roman" w:cs="Times New Roman"/>
          <w:sz w:val="24"/>
          <w:szCs w:val="24"/>
          <w:lang w:val="bg-BG"/>
        </w:rPr>
        <w:t xml:space="preserve">Стойността на поръчката се определя в </w:t>
      </w:r>
      <w:r w:rsidRPr="00141BD0">
        <w:rPr>
          <w:rStyle w:val="FontStyle235"/>
          <w:rFonts w:ascii="Times New Roman" w:hAnsi="Times New Roman" w:cs="Times New Roman"/>
          <w:sz w:val="24"/>
          <w:szCs w:val="24"/>
          <w:lang w:val="bg-BG"/>
        </w:rPr>
        <w:t xml:space="preserve">български лева </w:t>
      </w:r>
      <w:r w:rsidRPr="00141BD0">
        <w:rPr>
          <w:rStyle w:val="FontStyle233"/>
          <w:rFonts w:ascii="Times New Roman" w:hAnsi="Times New Roman" w:cs="Times New Roman"/>
          <w:b/>
          <w:bCs/>
          <w:sz w:val="24"/>
          <w:szCs w:val="24"/>
          <w:lang w:val="bg-BG"/>
        </w:rPr>
        <w:t xml:space="preserve">без ДДС.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Финансирането на поръчката е със средства на „Столичен автотранспорт“ ЕАД.</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Плащанията по договора ще се извършват по банков път по банкова сметка на Изпълнителя, посочена в договора.  Изпълнителят е длъжен да уведомява писмено Възложителя за всички последяващи  промени в банковата сметка, в срок до 5 дни, считано от датата на промяната. В случай, че Изпълнителят не уведоми Възложителя в този срок, ще се счита, че плащанията са надлежно извършени.</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Начина на плащане е посочен в проекта на договор за обществена поръчка. </w:t>
      </w:r>
    </w:p>
    <w:p w:rsidR="00D4704D" w:rsidRPr="00141BD0" w:rsidRDefault="00D4704D" w:rsidP="00D4704D">
      <w:pPr>
        <w:spacing w:line="276" w:lineRule="auto"/>
        <w:jc w:val="both"/>
        <w:rPr>
          <w:rFonts w:ascii="Times New Roman" w:hAnsi="Times New Roman"/>
          <w:szCs w:val="24"/>
          <w:lang w:val="bg-BG"/>
        </w:rPr>
      </w:pPr>
    </w:p>
    <w:p w:rsidR="00D4704D" w:rsidRPr="00141BD0" w:rsidRDefault="00D4704D" w:rsidP="00D4704D">
      <w:pPr>
        <w:spacing w:line="276" w:lineRule="auto"/>
        <w:ind w:firstLine="567"/>
        <w:rPr>
          <w:rFonts w:ascii="Times New Roman" w:eastAsia="MS ??" w:hAnsi="Times New Roman"/>
          <w:szCs w:val="24"/>
          <w:lang w:val="bg-BG"/>
        </w:rPr>
      </w:pPr>
      <w:r w:rsidRPr="00141BD0">
        <w:rPr>
          <w:rFonts w:ascii="Times New Roman" w:eastAsia="MS ??" w:hAnsi="Times New Roman"/>
          <w:b/>
          <w:szCs w:val="24"/>
          <w:lang w:val="bg-BG"/>
        </w:rPr>
        <w:t>11.</w:t>
      </w:r>
      <w:r w:rsidRPr="00141BD0">
        <w:rPr>
          <w:rFonts w:ascii="Times New Roman" w:eastAsia="MS ??" w:hAnsi="Times New Roman"/>
          <w:szCs w:val="24"/>
          <w:lang w:val="bg-BG"/>
        </w:rPr>
        <w:t xml:space="preserve"> </w:t>
      </w:r>
      <w:r w:rsidRPr="00141BD0">
        <w:rPr>
          <w:rFonts w:ascii="Times New Roman" w:eastAsia="MS ??" w:hAnsi="Times New Roman"/>
          <w:b/>
          <w:szCs w:val="24"/>
          <w:lang w:val="bg-BG"/>
        </w:rPr>
        <w:t>ФАКТИЧЕСКО ОСНОВАНИЕ ЗА ПРОВЕЖДАНЕ НА ПРОЦЕДУРАТА:</w:t>
      </w:r>
    </w:p>
    <w:p w:rsidR="00D4704D" w:rsidRPr="00141BD0" w:rsidRDefault="00D4704D" w:rsidP="00D4704D">
      <w:pPr>
        <w:spacing w:line="276" w:lineRule="auto"/>
        <w:ind w:firstLine="567"/>
        <w:jc w:val="both"/>
        <w:rPr>
          <w:rFonts w:ascii="Times New Roman" w:eastAsia="MS ??" w:hAnsi="Times New Roman"/>
          <w:szCs w:val="24"/>
          <w:lang w:val="bg-BG"/>
        </w:rPr>
      </w:pPr>
      <w:r w:rsidRPr="00141BD0">
        <w:rPr>
          <w:rFonts w:ascii="Times New Roman" w:eastAsia="MS ??" w:hAnsi="Times New Roman"/>
          <w:szCs w:val="24"/>
          <w:lang w:val="bg-BG"/>
        </w:rPr>
        <w:t xml:space="preserve">Необходимост от </w:t>
      </w:r>
      <w:r w:rsidRPr="00141BD0">
        <w:rPr>
          <w:rFonts w:ascii="Times New Roman" w:hAnsi="Times New Roman"/>
          <w:color w:val="000000"/>
          <w:szCs w:val="24"/>
          <w:lang w:val="bg-BG"/>
        </w:rPr>
        <w:t xml:space="preserve">изграждане на </w:t>
      </w:r>
      <w:r w:rsidRPr="00141BD0">
        <w:rPr>
          <w:rFonts w:ascii="Times New Roman" w:hAnsi="Times New Roman"/>
          <w:b/>
          <w:i/>
          <w:szCs w:val="24"/>
          <w:lang w:val="bg-BG" w:eastAsia="bg-BG"/>
        </w:rPr>
        <w:t>разширение на газстанция за бързо зареждане на МПС с компресиран природен газ за собствени нужди на площадката на Автобусно поделение  „Дружба”, собственост на „СТОЛИЧЕН АВТОТРАНСПОРТ“ ЕАД</w:t>
      </w:r>
      <w:r w:rsidRPr="00141BD0">
        <w:rPr>
          <w:rFonts w:ascii="Times New Roman" w:eastAsia="MS ??" w:hAnsi="Times New Roman"/>
          <w:szCs w:val="24"/>
          <w:lang w:val="bg-BG"/>
        </w:rPr>
        <w:t xml:space="preserve">.  Общата прогнозна стойност на обществената поръчка е </w:t>
      </w:r>
      <w:r w:rsidR="00474065">
        <w:rPr>
          <w:rFonts w:ascii="Times New Roman" w:eastAsia="MS ??" w:hAnsi="Times New Roman"/>
          <w:szCs w:val="24"/>
          <w:lang w:val="bg-BG"/>
        </w:rPr>
        <w:t xml:space="preserve">под </w:t>
      </w:r>
      <w:r w:rsidRPr="00141BD0">
        <w:rPr>
          <w:rFonts w:ascii="Times New Roman" w:eastAsia="MS ??" w:hAnsi="Times New Roman"/>
          <w:szCs w:val="24"/>
          <w:lang w:val="bg-BG"/>
        </w:rPr>
        <w:t>праговете, определени с чл. 20, ал. 1, т. 3, буква „а” от ЗОП</w:t>
      </w:r>
      <w:r w:rsidR="00474065">
        <w:rPr>
          <w:rFonts w:ascii="Times New Roman" w:eastAsia="MS ??" w:hAnsi="Times New Roman"/>
          <w:szCs w:val="24"/>
          <w:lang w:val="bg-BG"/>
        </w:rPr>
        <w:t>.</w:t>
      </w:r>
      <w:r w:rsidR="00903EC3">
        <w:rPr>
          <w:rFonts w:ascii="Times New Roman" w:eastAsia="MS ??" w:hAnsi="Times New Roman"/>
          <w:szCs w:val="24"/>
          <w:lang w:val="bg-BG"/>
        </w:rPr>
        <w:t xml:space="preserve"> </w:t>
      </w:r>
      <w:r w:rsidR="00903EC3" w:rsidRPr="00414AA4">
        <w:rPr>
          <w:rFonts w:ascii="Times New Roman" w:hAnsi="Times New Roman"/>
          <w:color w:val="000000"/>
          <w:szCs w:val="24"/>
          <w:shd w:val="clear" w:color="auto" w:fill="FFFFFF"/>
          <w:lang w:val="bg-BG"/>
        </w:rPr>
        <w:t>Съгласно разпоредбата на чл.20, ал. 9 от ЗОП, Възложителите имат право да възложат конкретна обществена поръчка по ред, приложим за по - високи стойности, като в този случай са длъжни да прилагат всички правила, валидни за избрания от тях ред.</w:t>
      </w:r>
    </w:p>
    <w:p w:rsidR="00D4704D" w:rsidRPr="00141BD0" w:rsidRDefault="00D4704D" w:rsidP="00D4704D">
      <w:pPr>
        <w:spacing w:line="276" w:lineRule="auto"/>
        <w:ind w:firstLine="720"/>
        <w:jc w:val="both"/>
        <w:rPr>
          <w:rFonts w:ascii="Times New Roman" w:hAnsi="Times New Roman"/>
          <w:szCs w:val="24"/>
          <w:lang w:val="bg-BG"/>
        </w:rPr>
      </w:pPr>
    </w:p>
    <w:p w:rsidR="00D4704D" w:rsidRPr="00141BD0" w:rsidRDefault="00D4704D" w:rsidP="00D4704D">
      <w:pPr>
        <w:tabs>
          <w:tab w:val="left" w:pos="0"/>
        </w:tabs>
        <w:overflowPunct w:val="0"/>
        <w:autoSpaceDE w:val="0"/>
        <w:autoSpaceDN w:val="0"/>
        <w:adjustRightInd w:val="0"/>
        <w:spacing w:line="276" w:lineRule="auto"/>
        <w:contextualSpacing/>
        <w:textAlignment w:val="baseline"/>
        <w:rPr>
          <w:rFonts w:ascii="Times New Roman" w:hAnsi="Times New Roman"/>
          <w:b/>
          <w:bCs/>
          <w:szCs w:val="24"/>
          <w:lang w:val="bg-BG" w:eastAsia="bg-BG"/>
        </w:rPr>
      </w:pPr>
      <w:r w:rsidRPr="00141BD0">
        <w:rPr>
          <w:rFonts w:ascii="Times New Roman" w:hAnsi="Times New Roman"/>
          <w:b/>
          <w:bCs/>
          <w:szCs w:val="24"/>
          <w:lang w:val="bg-BG" w:eastAsia="bg-BG"/>
        </w:rPr>
        <w:t xml:space="preserve">          12.</w:t>
      </w:r>
      <w:r w:rsidRPr="00141BD0">
        <w:rPr>
          <w:rFonts w:ascii="Times New Roman" w:hAnsi="Times New Roman"/>
          <w:szCs w:val="24"/>
          <w:lang w:val="bg-BG" w:eastAsia="bg-BG"/>
        </w:rPr>
        <w:t xml:space="preserve"> </w:t>
      </w:r>
      <w:r w:rsidRPr="00141BD0">
        <w:rPr>
          <w:rFonts w:ascii="Times New Roman" w:hAnsi="Times New Roman"/>
          <w:b/>
          <w:bCs/>
          <w:szCs w:val="24"/>
          <w:lang w:val="bg-BG" w:eastAsia="bg-BG"/>
        </w:rPr>
        <w:t>ВЪЗМОЖНОСТ ЗА ПРЕДОСТАВЯНЕ НА ВАРИАНТИ В ОФЕРТИТЕ</w:t>
      </w:r>
    </w:p>
    <w:p w:rsidR="00D4704D" w:rsidRPr="00141BD0" w:rsidRDefault="00D4704D" w:rsidP="00D4704D">
      <w:pPr>
        <w:tabs>
          <w:tab w:val="left" w:pos="0"/>
        </w:tabs>
        <w:overflowPunct w:val="0"/>
        <w:autoSpaceDE w:val="0"/>
        <w:autoSpaceDN w:val="0"/>
        <w:adjustRightInd w:val="0"/>
        <w:spacing w:line="276" w:lineRule="auto"/>
        <w:ind w:firstLine="540"/>
        <w:contextualSpacing/>
        <w:jc w:val="both"/>
        <w:textAlignment w:val="baseline"/>
        <w:rPr>
          <w:rFonts w:ascii="Times New Roman" w:hAnsi="Times New Roman"/>
          <w:bCs/>
          <w:szCs w:val="24"/>
          <w:lang w:val="bg-BG" w:eastAsia="bg-BG"/>
        </w:rPr>
      </w:pPr>
      <w:r w:rsidRPr="00141BD0">
        <w:rPr>
          <w:rFonts w:ascii="Times New Roman" w:hAnsi="Times New Roman"/>
          <w:bCs/>
          <w:szCs w:val="24"/>
          <w:lang w:val="bg-BG" w:eastAsia="bg-BG"/>
        </w:rPr>
        <w:t>Не се предвижда възможност за предоставяне на варианти в офертите на участниците.</w:t>
      </w:r>
    </w:p>
    <w:p w:rsidR="00D4704D" w:rsidRPr="00141BD0" w:rsidRDefault="00D4704D" w:rsidP="00D4704D">
      <w:pPr>
        <w:tabs>
          <w:tab w:val="left" w:pos="0"/>
        </w:tabs>
        <w:overflowPunct w:val="0"/>
        <w:autoSpaceDE w:val="0"/>
        <w:autoSpaceDN w:val="0"/>
        <w:adjustRightInd w:val="0"/>
        <w:spacing w:line="276" w:lineRule="auto"/>
        <w:ind w:firstLine="540"/>
        <w:contextualSpacing/>
        <w:jc w:val="both"/>
        <w:textAlignment w:val="baseline"/>
        <w:rPr>
          <w:rFonts w:ascii="Times New Roman" w:hAnsi="Times New Roman"/>
          <w:szCs w:val="24"/>
          <w:lang w:val="bg-BG" w:eastAsia="bg-BG"/>
        </w:rPr>
      </w:pPr>
    </w:p>
    <w:p w:rsidR="00D4704D" w:rsidRPr="00414AA4" w:rsidRDefault="00D4704D" w:rsidP="00D4704D">
      <w:pPr>
        <w:spacing w:line="276" w:lineRule="auto"/>
        <w:ind w:firstLine="539"/>
        <w:jc w:val="both"/>
        <w:rPr>
          <w:rFonts w:ascii="Times New Roman" w:hAnsi="Times New Roman"/>
          <w:b/>
          <w:bCs/>
          <w:szCs w:val="24"/>
          <w:lang w:val="bg-BG" w:eastAsia="bg-BG"/>
        </w:rPr>
      </w:pPr>
      <w:r w:rsidRPr="00141BD0">
        <w:rPr>
          <w:rFonts w:ascii="Times New Roman" w:hAnsi="Times New Roman"/>
          <w:b/>
          <w:bCs/>
          <w:szCs w:val="24"/>
          <w:lang w:val="bg-BG" w:eastAsia="bg-BG"/>
        </w:rPr>
        <w:t>13. МОТИВИ ЗА ИЗ</w:t>
      </w:r>
      <w:r w:rsidRPr="00414AA4">
        <w:rPr>
          <w:rFonts w:ascii="Times New Roman" w:hAnsi="Times New Roman"/>
          <w:b/>
          <w:bCs/>
          <w:szCs w:val="24"/>
          <w:lang w:val="bg-BG" w:eastAsia="bg-BG"/>
        </w:rPr>
        <w:t>БОР НА ПРОЦЕДУРА ПО ВЪЗЛАГАНЕ НА ПОРЪЧКАТА</w:t>
      </w:r>
    </w:p>
    <w:p w:rsidR="00D4704D" w:rsidRPr="00414AA4" w:rsidRDefault="00D4704D" w:rsidP="00D4704D">
      <w:pPr>
        <w:spacing w:line="276" w:lineRule="auto"/>
        <w:ind w:firstLine="539"/>
        <w:jc w:val="both"/>
        <w:outlineLvl w:val="2"/>
        <w:rPr>
          <w:rFonts w:ascii="Times New Roman" w:hAnsi="Times New Roman"/>
          <w:b/>
          <w:szCs w:val="24"/>
          <w:lang w:val="bg-BG"/>
        </w:rPr>
      </w:pPr>
      <w:r w:rsidRPr="00414AA4">
        <w:rPr>
          <w:rFonts w:ascii="Times New Roman" w:hAnsi="Times New Roman"/>
          <w:szCs w:val="24"/>
          <w:lang w:val="bg-BG"/>
        </w:rPr>
        <w:t xml:space="preserve">Общата прогнозна стойност </w:t>
      </w:r>
      <w:r w:rsidRPr="00414AA4">
        <w:rPr>
          <w:rFonts w:ascii="Times New Roman" w:eastAsia="Verdana-Bold" w:hAnsi="Times New Roman"/>
          <w:szCs w:val="24"/>
          <w:lang w:val="bg-BG"/>
        </w:rPr>
        <w:t xml:space="preserve">(за изпълнение на проектиране, СМР и авторски надзор) </w:t>
      </w:r>
      <w:r w:rsidRPr="00414AA4">
        <w:rPr>
          <w:rFonts w:ascii="Times New Roman" w:hAnsi="Times New Roman"/>
          <w:szCs w:val="24"/>
          <w:lang w:val="bg-BG"/>
        </w:rPr>
        <w:t xml:space="preserve">на настоящата поръчка е </w:t>
      </w:r>
      <w:r w:rsidRPr="00414AA4">
        <w:rPr>
          <w:rFonts w:ascii="Times New Roman" w:hAnsi="Times New Roman"/>
          <w:b/>
          <w:szCs w:val="24"/>
          <w:lang w:val="bg-BG"/>
        </w:rPr>
        <w:t xml:space="preserve">1 800 000,00 (един милион и осемстотин хиляди) лв. без ДДС. </w:t>
      </w:r>
    </w:p>
    <w:p w:rsidR="00D4704D" w:rsidRPr="00414AA4" w:rsidRDefault="00474065" w:rsidP="00414AA4">
      <w:pPr>
        <w:spacing w:line="276" w:lineRule="auto"/>
        <w:ind w:firstLine="539"/>
        <w:jc w:val="both"/>
        <w:rPr>
          <w:rFonts w:ascii="Times New Roman" w:hAnsi="Times New Roman"/>
          <w:szCs w:val="24"/>
          <w:lang w:val="bg-BG"/>
        </w:rPr>
      </w:pPr>
      <w:r w:rsidRPr="00414AA4">
        <w:rPr>
          <w:rFonts w:ascii="Times New Roman" w:hAnsi="Times New Roman"/>
          <w:color w:val="000000"/>
          <w:szCs w:val="24"/>
          <w:shd w:val="clear" w:color="auto" w:fill="FFFFFF"/>
          <w:lang w:val="bg-BG"/>
        </w:rPr>
        <w:t xml:space="preserve">Съгласно разпоредбата на чл.20, ал. 9 от ЗОП, Възложителите имат право да възложат конкретна обществена поръчка по ред, приложим за по - високи стойности, като в този случай са длъжни да прилагат всички правила, валидни за избрания от тях ред. В случая, прогнозната стойност на обществената поръчка е под прага на чл. 20, ал. 1, т. 3, б. "а", според който процедурите по чл. 18, ал. 1, т. 1 - 11 от ЗОП се прилагат, когато секторни Възложители възлагат обществени поръчки с прогнозна стойност по - голяма, или равна на 10 000 000 лв. за строителство. В настоящия случай, Възложителят е избрал да възложи обществената поръчка по реда за открита процедура. По този начин се гарантира публичността при възлагане, респективно прозрачността при разходването на финансовите средства. </w:t>
      </w:r>
    </w:p>
    <w:p w:rsidR="00D4704D" w:rsidRPr="00414AA4" w:rsidRDefault="00D4704D" w:rsidP="00D4704D">
      <w:pPr>
        <w:spacing w:line="276" w:lineRule="auto"/>
        <w:ind w:firstLine="539"/>
        <w:jc w:val="both"/>
        <w:rPr>
          <w:rFonts w:ascii="Times New Roman" w:hAnsi="Times New Roman"/>
          <w:szCs w:val="24"/>
          <w:lang w:val="bg-BG"/>
        </w:rPr>
      </w:pPr>
      <w:r w:rsidRPr="00414AA4">
        <w:rPr>
          <w:rFonts w:ascii="Times New Roman" w:hAnsi="Times New Roman"/>
          <w:szCs w:val="24"/>
          <w:lang w:val="bg-BG"/>
        </w:rPr>
        <w:t>С цел да се осигури максимална публичност, да насърчи конкуренцията, като създаде равни условия и прозрачност при участието в процедурата. респективно да се постигнат и най-добрите за Възложителя условия, настоящата обществена поръчка се възлага именно по посочения вид процедура.</w:t>
      </w:r>
    </w:p>
    <w:p w:rsidR="00D4704D" w:rsidRPr="00141BD0" w:rsidRDefault="00D4704D" w:rsidP="00D4704D">
      <w:pPr>
        <w:spacing w:line="276" w:lineRule="auto"/>
        <w:ind w:firstLine="539"/>
        <w:jc w:val="both"/>
        <w:rPr>
          <w:rFonts w:ascii="Times New Roman" w:hAnsi="Times New Roman"/>
          <w:b/>
          <w:szCs w:val="24"/>
          <w:lang w:val="bg-BG"/>
        </w:rPr>
      </w:pPr>
    </w:p>
    <w:p w:rsidR="00D4704D" w:rsidRPr="00141BD0" w:rsidRDefault="00D4704D" w:rsidP="00D4704D">
      <w:pPr>
        <w:spacing w:line="276" w:lineRule="auto"/>
        <w:ind w:firstLine="539"/>
        <w:jc w:val="both"/>
        <w:rPr>
          <w:rFonts w:ascii="Times New Roman" w:hAnsi="Times New Roman"/>
          <w:szCs w:val="24"/>
          <w:lang w:val="bg-BG"/>
        </w:rPr>
      </w:pPr>
      <w:r w:rsidRPr="00141BD0">
        <w:rPr>
          <w:rFonts w:ascii="Times New Roman" w:hAnsi="Times New Roman"/>
          <w:b/>
          <w:szCs w:val="24"/>
          <w:lang w:val="bg-BG"/>
        </w:rPr>
        <w:t>14. ОГЛЕД НА ОБЕКТА</w:t>
      </w:r>
    </w:p>
    <w:p w:rsidR="00B62AFB" w:rsidRPr="00AC712C" w:rsidRDefault="00B62AFB" w:rsidP="00B62AFB">
      <w:pPr>
        <w:tabs>
          <w:tab w:val="left" w:pos="0"/>
        </w:tabs>
        <w:jc w:val="both"/>
        <w:rPr>
          <w:rFonts w:ascii="Times New Roman" w:hAnsi="Times New Roman"/>
          <w:szCs w:val="24"/>
          <w:lang w:val="bg-BG"/>
        </w:rPr>
      </w:pPr>
      <w:r>
        <w:rPr>
          <w:rFonts w:ascii="Times New Roman" w:hAnsi="Times New Roman"/>
          <w:szCs w:val="24"/>
          <w:lang w:val="bg-BG"/>
        </w:rPr>
        <w:tab/>
      </w:r>
      <w:r w:rsidRPr="00AC712C">
        <w:rPr>
          <w:rFonts w:ascii="Times New Roman" w:hAnsi="Times New Roman"/>
          <w:szCs w:val="24"/>
          <w:lang w:val="bg-BG"/>
        </w:rPr>
        <w:t xml:space="preserve">С оглед осигуряване на максимално точна и реалистична оферта заинтересованите лица </w:t>
      </w:r>
      <w:r>
        <w:rPr>
          <w:rFonts w:ascii="Times New Roman" w:hAnsi="Times New Roman"/>
          <w:szCs w:val="24"/>
          <w:lang w:val="bg-BG"/>
        </w:rPr>
        <w:t>трябва да</w:t>
      </w:r>
      <w:r w:rsidRPr="00AC712C">
        <w:rPr>
          <w:rFonts w:ascii="Times New Roman" w:hAnsi="Times New Roman"/>
          <w:szCs w:val="24"/>
          <w:lang w:val="bg-BG"/>
        </w:rPr>
        <w:t xml:space="preserve"> извършат оглед на обекта, който може да се реализира всеки работен ден от 8:30 до 12:00 часа и от 12:30 до 1</w:t>
      </w:r>
      <w:r>
        <w:rPr>
          <w:rFonts w:ascii="Times New Roman" w:hAnsi="Times New Roman"/>
          <w:szCs w:val="24"/>
          <w:lang w:val="bg-BG"/>
        </w:rPr>
        <w:t>6</w:t>
      </w:r>
      <w:r w:rsidRPr="00AC712C">
        <w:rPr>
          <w:rFonts w:ascii="Times New Roman" w:hAnsi="Times New Roman"/>
          <w:szCs w:val="24"/>
          <w:lang w:val="bg-BG"/>
        </w:rPr>
        <w:t>:</w:t>
      </w:r>
      <w:r>
        <w:rPr>
          <w:rFonts w:ascii="Times New Roman" w:hAnsi="Times New Roman"/>
          <w:szCs w:val="24"/>
          <w:lang w:val="bg-BG"/>
        </w:rPr>
        <w:t>3</w:t>
      </w:r>
      <w:r w:rsidRPr="00AC712C">
        <w:rPr>
          <w:rFonts w:ascii="Times New Roman" w:hAnsi="Times New Roman"/>
          <w:szCs w:val="24"/>
          <w:lang w:val="bg-BG"/>
        </w:rPr>
        <w:t>0 часа, в срок до един работен ден преди изтичане на срока, определен за получаване на оферти. За целта заинтересованите лица трябва да уговорят предварително с представител  на Възложителя дата и час на извършване на огледа като се свържат с отговорното лице на Възложителя.</w:t>
      </w:r>
    </w:p>
    <w:p w:rsidR="00B62AFB" w:rsidRDefault="00B62AFB" w:rsidP="00B62AFB">
      <w:pPr>
        <w:tabs>
          <w:tab w:val="left" w:pos="0"/>
        </w:tabs>
        <w:jc w:val="both"/>
        <w:rPr>
          <w:rFonts w:ascii="Times New Roman" w:hAnsi="Times New Roman"/>
          <w:szCs w:val="24"/>
          <w:lang w:val="bg-BG"/>
        </w:rPr>
      </w:pPr>
      <w:r>
        <w:rPr>
          <w:rFonts w:ascii="Times New Roman" w:hAnsi="Times New Roman"/>
          <w:szCs w:val="24"/>
          <w:lang w:val="bg-BG"/>
        </w:rPr>
        <w:tab/>
      </w:r>
      <w:r w:rsidRPr="00AC712C">
        <w:rPr>
          <w:rFonts w:ascii="Times New Roman" w:hAnsi="Times New Roman"/>
          <w:szCs w:val="24"/>
          <w:lang w:val="bg-BG"/>
        </w:rPr>
        <w:t>За извършения оглед се подписва декларация по образец от документацията за възлагане на обществената поръчка съгласно Образец № 12 към настоящята документация.</w:t>
      </w:r>
    </w:p>
    <w:p w:rsidR="00D4704D" w:rsidRPr="00141BD0" w:rsidRDefault="00D4704D" w:rsidP="00D4704D">
      <w:pPr>
        <w:spacing w:line="276" w:lineRule="auto"/>
        <w:ind w:right="-14" w:firstLine="539"/>
        <w:jc w:val="both"/>
        <w:rPr>
          <w:rFonts w:ascii="Times New Roman" w:hAnsi="Times New Roman"/>
          <w:szCs w:val="24"/>
          <w:lang w:val="bg-BG"/>
        </w:rPr>
      </w:pPr>
    </w:p>
    <w:p w:rsidR="00D4704D" w:rsidRPr="00141BD0" w:rsidRDefault="00D4704D" w:rsidP="00D4704D">
      <w:pPr>
        <w:spacing w:line="276" w:lineRule="auto"/>
        <w:ind w:firstLine="539"/>
        <w:jc w:val="both"/>
        <w:rPr>
          <w:rFonts w:ascii="Times New Roman" w:hAnsi="Times New Roman"/>
          <w:b/>
          <w:szCs w:val="24"/>
          <w:lang w:val="bg-BG"/>
        </w:rPr>
      </w:pPr>
      <w:r w:rsidRPr="00141BD0">
        <w:rPr>
          <w:rFonts w:ascii="Times New Roman" w:hAnsi="Times New Roman"/>
          <w:b/>
          <w:szCs w:val="24"/>
          <w:lang w:val="bg-BG"/>
        </w:rPr>
        <w:t>15. ИЗИСКВАНИЯ КЪМ ИЗПЪЛНЕНИЕТО НА ОБЩЕСТВЕНАТА ПОРЪЧКА:</w:t>
      </w:r>
    </w:p>
    <w:p w:rsidR="00D4704D" w:rsidRPr="00141BD0" w:rsidRDefault="00D4704D" w:rsidP="00D4704D">
      <w:pPr>
        <w:spacing w:line="276" w:lineRule="auto"/>
        <w:ind w:firstLine="539"/>
        <w:jc w:val="both"/>
        <w:rPr>
          <w:rFonts w:ascii="Times New Roman" w:hAnsi="Times New Roman"/>
          <w:szCs w:val="24"/>
          <w:lang w:val="bg-BG"/>
        </w:rPr>
      </w:pPr>
      <w:r w:rsidRPr="00141BD0">
        <w:rPr>
          <w:rFonts w:ascii="Times New Roman" w:hAnsi="Times New Roman"/>
          <w:szCs w:val="24"/>
          <w:lang w:val="bg-BG"/>
        </w:rPr>
        <w:t xml:space="preserve">Пълният обхват на видовете дейности, дължими от изпълнителя, са разписани подробно в Техническата спецификация, както и в проекто договора - неразделна част от настоящата документация за участие в откритата процедура. </w:t>
      </w:r>
    </w:p>
    <w:p w:rsidR="00D4704D" w:rsidRPr="00141BD0" w:rsidRDefault="00D4704D" w:rsidP="00D4704D">
      <w:pPr>
        <w:spacing w:line="276" w:lineRule="auto"/>
        <w:ind w:firstLine="539"/>
        <w:jc w:val="both"/>
        <w:rPr>
          <w:rFonts w:ascii="Times New Roman" w:hAnsi="Times New Roman"/>
          <w:szCs w:val="24"/>
          <w:lang w:val="bg-BG"/>
        </w:rPr>
      </w:pPr>
    </w:p>
    <w:p w:rsidR="00D4704D" w:rsidRPr="00141BD0" w:rsidRDefault="00D4704D" w:rsidP="00D4704D">
      <w:pPr>
        <w:spacing w:line="276" w:lineRule="auto"/>
        <w:ind w:firstLine="539"/>
        <w:jc w:val="both"/>
        <w:outlineLvl w:val="2"/>
        <w:rPr>
          <w:rFonts w:ascii="Times New Roman" w:hAnsi="Times New Roman"/>
          <w:b/>
          <w:szCs w:val="24"/>
          <w:lang w:val="bg-BG" w:eastAsia="bg-BG"/>
        </w:rPr>
      </w:pPr>
      <w:bookmarkStart w:id="1" w:name="_Toc383788139"/>
      <w:bookmarkStart w:id="2" w:name="_Toc411333403"/>
      <w:r w:rsidRPr="00141BD0">
        <w:rPr>
          <w:rFonts w:ascii="Times New Roman" w:hAnsi="Times New Roman"/>
          <w:b/>
          <w:szCs w:val="24"/>
          <w:lang w:val="bg-BG" w:eastAsia="bg-BG"/>
        </w:rPr>
        <w:t>16. СРОК НА ВАЛИДНОСТ НА ОФЕРТИТЕ</w:t>
      </w:r>
      <w:bookmarkEnd w:id="1"/>
      <w:bookmarkEnd w:id="2"/>
    </w:p>
    <w:p w:rsidR="00D4704D" w:rsidRPr="00141BD0" w:rsidRDefault="00D4704D" w:rsidP="00D4704D">
      <w:pPr>
        <w:spacing w:line="276" w:lineRule="auto"/>
        <w:ind w:firstLine="539"/>
        <w:jc w:val="both"/>
        <w:rPr>
          <w:rFonts w:ascii="Times New Roman" w:hAnsi="Times New Roman"/>
          <w:szCs w:val="24"/>
          <w:lang w:val="bg-BG" w:eastAsia="bg-BG"/>
        </w:rPr>
      </w:pPr>
      <w:r w:rsidRPr="00141BD0">
        <w:rPr>
          <w:rFonts w:ascii="Times New Roman" w:hAnsi="Times New Roman"/>
          <w:b/>
          <w:szCs w:val="24"/>
          <w:lang w:val="bg-BG" w:eastAsia="bg-BG"/>
        </w:rPr>
        <w:t>16.1.</w:t>
      </w:r>
      <w:r w:rsidRPr="00141BD0">
        <w:rPr>
          <w:rFonts w:ascii="Times New Roman" w:hAnsi="Times New Roman"/>
          <w:szCs w:val="24"/>
          <w:lang w:val="bg-BG" w:eastAsia="bg-BG"/>
        </w:rPr>
        <w:t xml:space="preserve"> Срокът на валидност на офертите </w:t>
      </w:r>
      <w:r w:rsidR="00B62AFB">
        <w:rPr>
          <w:rFonts w:ascii="Times New Roman" w:hAnsi="Times New Roman"/>
          <w:b/>
          <w:szCs w:val="24"/>
          <w:lang w:val="bg-BG" w:eastAsia="bg-BG"/>
        </w:rPr>
        <w:t>трябва да бъде не по-малък от 180</w:t>
      </w:r>
      <w:r w:rsidRPr="00141BD0">
        <w:rPr>
          <w:rFonts w:ascii="Times New Roman" w:hAnsi="Times New Roman"/>
          <w:b/>
          <w:szCs w:val="24"/>
          <w:lang w:val="bg-BG" w:eastAsia="bg-BG"/>
        </w:rPr>
        <w:t xml:space="preserve"> (</w:t>
      </w:r>
      <w:r w:rsidR="00B62AFB">
        <w:rPr>
          <w:rFonts w:ascii="Times New Roman" w:hAnsi="Times New Roman"/>
          <w:b/>
          <w:szCs w:val="24"/>
          <w:lang w:val="bg-BG" w:eastAsia="bg-BG"/>
        </w:rPr>
        <w:t>сто и осемдесет</w:t>
      </w:r>
      <w:r w:rsidRPr="00141BD0">
        <w:rPr>
          <w:rFonts w:ascii="Times New Roman" w:hAnsi="Times New Roman"/>
          <w:b/>
          <w:szCs w:val="24"/>
          <w:lang w:val="bg-BG" w:eastAsia="bg-BG"/>
        </w:rPr>
        <w:t xml:space="preserve">) </w:t>
      </w:r>
      <w:r w:rsidR="00B62AFB">
        <w:rPr>
          <w:rFonts w:ascii="Times New Roman" w:hAnsi="Times New Roman"/>
          <w:b/>
          <w:szCs w:val="24"/>
          <w:lang w:val="bg-BG" w:eastAsia="bg-BG"/>
        </w:rPr>
        <w:t>календарни дни</w:t>
      </w:r>
      <w:r w:rsidRPr="00141BD0">
        <w:rPr>
          <w:rFonts w:ascii="Times New Roman" w:hAnsi="Times New Roman"/>
          <w:b/>
          <w:szCs w:val="24"/>
          <w:lang w:val="bg-BG" w:eastAsia="bg-BG"/>
        </w:rPr>
        <w:t>,</w:t>
      </w:r>
      <w:r w:rsidRPr="00141BD0">
        <w:rPr>
          <w:rFonts w:ascii="Times New Roman" w:hAnsi="Times New Roman"/>
          <w:szCs w:val="24"/>
          <w:lang w:val="bg-BG" w:eastAsia="bg-BG"/>
        </w:rPr>
        <w:t xml:space="preserve"> считано от крайния срок за получаване на офертите.</w:t>
      </w:r>
    </w:p>
    <w:p w:rsidR="00B62AFB" w:rsidRPr="00AC712C" w:rsidRDefault="00D4704D" w:rsidP="00B62AFB">
      <w:pPr>
        <w:spacing w:line="276" w:lineRule="auto"/>
        <w:ind w:firstLine="539"/>
        <w:jc w:val="both"/>
        <w:rPr>
          <w:rFonts w:ascii="Times New Roman" w:hAnsi="Times New Roman"/>
          <w:szCs w:val="24"/>
          <w:lang w:val="bg-BG" w:eastAsia="bg-BG"/>
        </w:rPr>
      </w:pPr>
      <w:r w:rsidRPr="00141BD0">
        <w:rPr>
          <w:rFonts w:ascii="Times New Roman" w:hAnsi="Times New Roman"/>
          <w:b/>
          <w:szCs w:val="24"/>
          <w:lang w:val="bg-BG" w:eastAsia="bg-BG"/>
        </w:rPr>
        <w:t xml:space="preserve">16.2. </w:t>
      </w:r>
      <w:r w:rsidR="00B62AFB" w:rsidRPr="00AC712C">
        <w:rPr>
          <w:rFonts w:ascii="Times New Roman" w:hAnsi="Times New Roman"/>
          <w:szCs w:val="24"/>
          <w:lang w:val="bg-BG" w:eastAsia="bg-BG"/>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w:t>
      </w:r>
    </w:p>
    <w:p w:rsidR="00B62AFB" w:rsidRPr="00AC712C" w:rsidRDefault="00B62AFB" w:rsidP="00B62AFB">
      <w:pPr>
        <w:widowControl w:val="0"/>
        <w:autoSpaceDE w:val="0"/>
        <w:autoSpaceDN w:val="0"/>
        <w:adjustRightInd w:val="0"/>
        <w:ind w:firstLine="480"/>
        <w:jc w:val="both"/>
        <w:rPr>
          <w:rFonts w:ascii="Times New Roman" w:hAnsi="Times New Roman"/>
          <w:szCs w:val="24"/>
          <w:lang w:val="bg-BG"/>
        </w:rPr>
      </w:pPr>
      <w:r w:rsidRPr="00AC712C">
        <w:rPr>
          <w:rFonts w:ascii="Times New Roman" w:hAnsi="Times New Roman"/>
          <w:b/>
          <w:i/>
          <w:szCs w:val="24"/>
          <w:lang w:val="bg-BG" w:eastAsia="bg-BG"/>
        </w:rPr>
        <w:t>ВАЖНО: Участник, който не удължи или не потвърди срока на валидност на офертата си, се отстранява от участие</w:t>
      </w:r>
      <w:r w:rsidRPr="00AC712C">
        <w:rPr>
          <w:rFonts w:ascii="Times New Roman" w:hAnsi="Times New Roman"/>
          <w:szCs w:val="24"/>
          <w:lang w:val="bg-BG" w:eastAsia="bg-BG"/>
        </w:rPr>
        <w:t xml:space="preserve"> </w:t>
      </w:r>
      <w:r w:rsidRPr="00B62AFB">
        <w:rPr>
          <w:rFonts w:ascii="Times New Roman" w:hAnsi="Times New Roman"/>
          <w:b/>
          <w:i/>
          <w:szCs w:val="24"/>
          <w:lang w:val="bg-BG" w:eastAsia="bg-BG"/>
        </w:rPr>
        <w:t>на основание чл. 107, т. 5 от ЗОП.</w:t>
      </w:r>
    </w:p>
    <w:p w:rsidR="00B62AFB" w:rsidRPr="00AC712C" w:rsidRDefault="00B62AFB" w:rsidP="00B62AFB">
      <w:pPr>
        <w:tabs>
          <w:tab w:val="left" w:pos="0"/>
        </w:tabs>
        <w:jc w:val="both"/>
        <w:rPr>
          <w:rFonts w:ascii="Times New Roman" w:hAnsi="Times New Roman"/>
          <w:szCs w:val="24"/>
          <w:lang w:val="bg-BG"/>
        </w:rPr>
      </w:pPr>
    </w:p>
    <w:p w:rsidR="00B62AFB" w:rsidRPr="00141BD0" w:rsidRDefault="00B62AFB" w:rsidP="00D4704D">
      <w:pPr>
        <w:spacing w:line="276" w:lineRule="auto"/>
        <w:ind w:firstLine="539"/>
        <w:jc w:val="both"/>
        <w:rPr>
          <w:rFonts w:ascii="Times New Roman" w:hAnsi="Times New Roman"/>
          <w:szCs w:val="24"/>
          <w:lang w:val="bg-BG" w:eastAsia="bg-BG"/>
        </w:rPr>
      </w:pPr>
    </w:p>
    <w:p w:rsidR="00D4704D" w:rsidRPr="00141BD0" w:rsidRDefault="00D4704D" w:rsidP="00D4704D">
      <w:pPr>
        <w:pStyle w:val="Heading2"/>
        <w:spacing w:line="276" w:lineRule="auto"/>
        <w:ind w:left="0" w:firstLine="539"/>
        <w:jc w:val="both"/>
        <w:rPr>
          <w:rFonts w:eastAsia="Calibri"/>
          <w:bCs/>
          <w:caps/>
          <w:color w:val="000000"/>
          <w:sz w:val="24"/>
          <w:szCs w:val="24"/>
        </w:rPr>
      </w:pPr>
      <w:bookmarkStart w:id="3" w:name="_Toc454358328"/>
      <w:r w:rsidRPr="00141BD0">
        <w:rPr>
          <w:rFonts w:eastAsia="Calibri"/>
          <w:caps/>
          <w:color w:val="000000"/>
          <w:sz w:val="24"/>
          <w:szCs w:val="24"/>
        </w:rPr>
        <w:lastRenderedPageBreak/>
        <w:t>17. обособени позиции</w:t>
      </w:r>
      <w:bookmarkEnd w:id="3"/>
    </w:p>
    <w:p w:rsidR="00D4704D" w:rsidRPr="00141BD0" w:rsidRDefault="00D4704D" w:rsidP="00D4704D">
      <w:pPr>
        <w:spacing w:line="276" w:lineRule="auto"/>
        <w:jc w:val="both"/>
        <w:rPr>
          <w:rFonts w:ascii="Times New Roman" w:hAnsi="Times New Roman"/>
          <w:szCs w:val="24"/>
          <w:lang w:val="bg-BG" w:eastAsia="bg-BG"/>
        </w:rPr>
      </w:pPr>
      <w:r w:rsidRPr="00141BD0">
        <w:rPr>
          <w:rFonts w:ascii="Times New Roman" w:hAnsi="Times New Roman"/>
          <w:szCs w:val="24"/>
          <w:lang w:val="bg-BG" w:eastAsia="bg-BG"/>
        </w:rPr>
        <w:t>Настоящата обществена поръчка не е разделена на обособени позиции:</w:t>
      </w:r>
    </w:p>
    <w:p w:rsidR="00D4704D" w:rsidRPr="00141BD0" w:rsidRDefault="00D4704D" w:rsidP="00D4704D">
      <w:pPr>
        <w:widowControl w:val="0"/>
        <w:spacing w:line="276" w:lineRule="auto"/>
        <w:jc w:val="both"/>
        <w:rPr>
          <w:rFonts w:ascii="Times New Roman" w:hAnsi="Times New Roman"/>
          <w:szCs w:val="24"/>
          <w:lang w:val="bg-BG"/>
        </w:rPr>
      </w:pPr>
      <w:r w:rsidRPr="00141BD0">
        <w:rPr>
          <w:rFonts w:ascii="Times New Roman" w:hAnsi="Times New Roman"/>
          <w:szCs w:val="24"/>
          <w:lang w:val="bg-BG"/>
        </w:rPr>
        <w:t>Дейностите предмет на поръчката са неделими. В тази връзка за качественото изпълнение на поръчката дейностите предмет на поръчката трябва да бъдат изпълнени от един икономически оператор. Като се е съобразил с разпоредбата на чл. 46, ал. 1 от ЗОП, възложителят е взел мотивирано решение да не разделя поръчката на обособени позиции. Това се обуславя от факта, че всички дейности, които следва да се реализират в рамките на изпълнение на договора, са от такова естество и са взаимосвързани по начин и в степен, които при разделяне на позиции биха довели до съществени затруднения за постигане на желания краен резултат. На първо място, с оглед специфичния характер на възлаганите дейности по строително-монтажни работи, множеството изисквания към тяхното реализиране, част от които произтичат от големия брой от възможни подходи на изпълнение, може да се направи обосновано предположение, че при разделяне на обособени позиции има опасност изпълнението на поръчката прекомерно да се затрудни технически или да се оскъпи, поради необходимостта от сложна координация между отделните изпълнители. Наред с това, евентуално предвиждане на обособени позиции би увеличило и вероятността от забавяне на изпълнението, което може да изложи на прекалено висок риск приключването на проекта качествено и в срок. Предвид горните съображения и с оглед основната цел на закона за постигане на ефективност при разходване на публичните средства, в случая се приема, че разделянето на обществената поръчка на обособени позиции не е целесъобразно.</w:t>
      </w:r>
    </w:p>
    <w:p w:rsidR="00D4704D" w:rsidRPr="00141BD0" w:rsidRDefault="00D4704D" w:rsidP="00D4704D">
      <w:pPr>
        <w:widowControl w:val="0"/>
        <w:spacing w:line="276" w:lineRule="auto"/>
        <w:ind w:firstLine="540"/>
        <w:jc w:val="both"/>
        <w:rPr>
          <w:rFonts w:ascii="Times New Roman" w:hAnsi="Times New Roman"/>
          <w:szCs w:val="24"/>
          <w:lang w:val="bg-BG"/>
        </w:rPr>
      </w:pPr>
    </w:p>
    <w:p w:rsidR="00D4704D" w:rsidRPr="00141BD0" w:rsidRDefault="00D4704D" w:rsidP="00D4704D">
      <w:pPr>
        <w:spacing w:line="276" w:lineRule="auto"/>
        <w:ind w:firstLine="720"/>
        <w:jc w:val="both"/>
        <w:rPr>
          <w:rFonts w:ascii="Times New Roman" w:hAnsi="Times New Roman"/>
          <w:b/>
          <w:caps/>
          <w:szCs w:val="24"/>
          <w:u w:val="single"/>
          <w:lang w:val="bg-BG"/>
        </w:rPr>
      </w:pPr>
      <w:r w:rsidRPr="00141BD0">
        <w:rPr>
          <w:rFonts w:ascii="Times New Roman" w:hAnsi="Times New Roman"/>
          <w:b/>
          <w:caps/>
          <w:szCs w:val="24"/>
          <w:lang w:val="bg-BG"/>
        </w:rPr>
        <w:t xml:space="preserve">ІІ. КРИТЕРИЙ ЗА  ВЪЗЛАГАНЕ. </w:t>
      </w:r>
      <w:r w:rsidRPr="00141BD0">
        <w:rPr>
          <w:rFonts w:ascii="Times New Roman" w:hAnsi="Times New Roman"/>
          <w:b/>
          <w:szCs w:val="24"/>
          <w:lang w:val="bg-BG"/>
        </w:rPr>
        <w:t xml:space="preserve">РАЗГЛЕЖДАНЕ И </w:t>
      </w:r>
      <w:r w:rsidRPr="00141BD0">
        <w:rPr>
          <w:rFonts w:ascii="Times New Roman" w:hAnsi="Times New Roman"/>
          <w:b/>
          <w:caps/>
          <w:szCs w:val="24"/>
          <w:lang w:val="bg-BG"/>
        </w:rPr>
        <w:t>ОЦЕНяване на ПОСТЪПИЛИТЕ ОФЕРТИТЕ</w:t>
      </w:r>
      <w:r w:rsidRPr="00141BD0">
        <w:rPr>
          <w:rFonts w:ascii="Times New Roman" w:hAnsi="Times New Roman"/>
          <w:b/>
          <w:caps/>
          <w:szCs w:val="24"/>
          <w:u w:val="single"/>
          <w:lang w:val="bg-BG"/>
        </w:rPr>
        <w:t>.</w:t>
      </w:r>
    </w:p>
    <w:p w:rsidR="00D4704D" w:rsidRPr="00141BD0" w:rsidRDefault="00D4704D" w:rsidP="00D4704D">
      <w:pPr>
        <w:spacing w:line="276" w:lineRule="auto"/>
        <w:ind w:firstLine="720"/>
        <w:jc w:val="both"/>
        <w:textAlignment w:val="center"/>
        <w:rPr>
          <w:rFonts w:ascii="Times New Roman" w:hAnsi="Times New Roman"/>
          <w:b/>
          <w:i/>
          <w:szCs w:val="24"/>
          <w:lang w:val="bg-BG"/>
        </w:rPr>
      </w:pPr>
      <w:r w:rsidRPr="00141BD0">
        <w:rPr>
          <w:rFonts w:ascii="Times New Roman" w:hAnsi="Times New Roman"/>
          <w:i/>
          <w:szCs w:val="24"/>
          <w:lang w:val="bg-BG"/>
        </w:rPr>
        <w:t xml:space="preserve">Съгласно чл. 70, ал. 1 и ал. 2 от ЗОП, обществените поръчки се възлагат въз основа на икономически най-изгодната оферта, като в настоящата обществена поръчка класирането на офертите се извършва по критерий за възлагане </w:t>
      </w:r>
      <w:r w:rsidRPr="00141BD0">
        <w:rPr>
          <w:rFonts w:ascii="Times New Roman" w:hAnsi="Times New Roman"/>
          <w:b/>
          <w:bCs/>
          <w:i/>
          <w:szCs w:val="24"/>
          <w:lang w:val="bg-BG"/>
        </w:rPr>
        <w:t>„</w:t>
      </w:r>
      <w:r w:rsidRPr="00141BD0">
        <w:rPr>
          <w:rFonts w:ascii="Times New Roman" w:hAnsi="Times New Roman"/>
          <w:b/>
          <w:bCs/>
          <w:i/>
          <w:iCs/>
          <w:szCs w:val="24"/>
          <w:lang w:val="bg-BG"/>
        </w:rPr>
        <w:t>оптимално съотношение качество/цена”</w:t>
      </w:r>
      <w:r w:rsidRPr="00141BD0">
        <w:rPr>
          <w:rFonts w:ascii="Times New Roman" w:hAnsi="Times New Roman"/>
          <w:i/>
          <w:iCs/>
          <w:szCs w:val="24"/>
          <w:lang w:val="bg-BG"/>
        </w:rPr>
        <w:t xml:space="preserve"> </w:t>
      </w:r>
      <w:r w:rsidRPr="00141BD0">
        <w:rPr>
          <w:rFonts w:ascii="Times New Roman" w:hAnsi="Times New Roman"/>
          <w:b/>
          <w:i/>
          <w:szCs w:val="24"/>
          <w:lang w:val="bg-BG"/>
        </w:rPr>
        <w:t>(чл. 70, ал. 2, т. 3 от ЗОП).</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Обществената поръчка се възлага при условията на чл. 70 от ЗОП, въз основа на икономически най-изгодната оферта.</w:t>
      </w:r>
    </w:p>
    <w:p w:rsidR="00D4704D" w:rsidRPr="00141BD0" w:rsidRDefault="00D4704D" w:rsidP="00D4704D">
      <w:pPr>
        <w:spacing w:line="276" w:lineRule="auto"/>
        <w:ind w:firstLine="720"/>
        <w:jc w:val="both"/>
        <w:rPr>
          <w:rFonts w:ascii="Times New Roman" w:hAnsi="Times New Roman"/>
          <w:b/>
          <w:szCs w:val="24"/>
          <w:lang w:val="bg-BG"/>
        </w:rPr>
      </w:pPr>
    </w:p>
    <w:p w:rsidR="00D4704D" w:rsidRPr="00141BD0" w:rsidRDefault="00D4704D" w:rsidP="00D4704D">
      <w:pPr>
        <w:spacing w:line="276" w:lineRule="auto"/>
        <w:ind w:firstLine="720"/>
        <w:jc w:val="both"/>
        <w:rPr>
          <w:rFonts w:ascii="Times New Roman" w:hAnsi="Times New Roman"/>
          <w:b/>
          <w:caps/>
          <w:szCs w:val="24"/>
          <w:u w:val="single"/>
          <w:lang w:val="bg-BG"/>
        </w:rPr>
      </w:pPr>
      <w:r w:rsidRPr="00141BD0">
        <w:rPr>
          <w:rFonts w:ascii="Times New Roman" w:hAnsi="Times New Roman"/>
          <w:b/>
          <w:szCs w:val="24"/>
          <w:lang w:val="bg-BG"/>
        </w:rPr>
        <w:t xml:space="preserve">РАЗГЛЕЖДАНЕ И </w:t>
      </w:r>
      <w:r w:rsidRPr="00141BD0">
        <w:rPr>
          <w:rFonts w:ascii="Times New Roman" w:hAnsi="Times New Roman"/>
          <w:b/>
          <w:caps/>
          <w:szCs w:val="24"/>
          <w:lang w:val="bg-BG"/>
        </w:rPr>
        <w:t>ОЦЕНяване на ПОСТЪПИЛИТЕ ОФЕРТИТЕ</w:t>
      </w:r>
      <w:r w:rsidRPr="00141BD0">
        <w:rPr>
          <w:rFonts w:ascii="Times New Roman" w:hAnsi="Times New Roman"/>
          <w:b/>
          <w:caps/>
          <w:szCs w:val="24"/>
          <w:u w:val="single"/>
          <w:lang w:val="bg-BG"/>
        </w:rPr>
        <w:t>.</w:t>
      </w:r>
    </w:p>
    <w:p w:rsidR="00D4704D" w:rsidRPr="00141BD0" w:rsidRDefault="00D4704D" w:rsidP="00D4704D">
      <w:pPr>
        <w:numPr>
          <w:ilvl w:val="0"/>
          <w:numId w:val="3"/>
        </w:numPr>
        <w:tabs>
          <w:tab w:val="left" w:pos="1134"/>
        </w:tabs>
        <w:spacing w:line="276" w:lineRule="auto"/>
        <w:ind w:left="0" w:firstLine="710"/>
        <w:jc w:val="both"/>
        <w:rPr>
          <w:rFonts w:ascii="Times New Roman" w:eastAsia="MS Mincho" w:hAnsi="Times New Roman"/>
          <w:spacing w:val="-3"/>
          <w:szCs w:val="24"/>
          <w:lang w:val="bg-BG"/>
        </w:rPr>
      </w:pPr>
      <w:r w:rsidRPr="00141BD0">
        <w:rPr>
          <w:rFonts w:ascii="Times New Roman" w:hAnsi="Times New Roman"/>
          <w:szCs w:val="24"/>
          <w:lang w:val="bg-BG"/>
        </w:rPr>
        <w:t xml:space="preserve">Възложителят назначава със заповед комисия за извършване на подбор на участниците и разглеждане и оценка на офертите </w:t>
      </w:r>
      <w:r w:rsidRPr="00141BD0">
        <w:rPr>
          <w:rFonts w:ascii="Times New Roman" w:eastAsia="MS Mincho" w:hAnsi="Times New Roman"/>
          <w:spacing w:val="-3"/>
          <w:szCs w:val="24"/>
          <w:lang w:val="bg-BG"/>
        </w:rPr>
        <w:t>по реда на чл. 103, ал. 1 от ЗОП като определя поименния състав и лицето, определено за председател.</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eastAsia="MS Mincho" w:hAnsi="Times New Roman"/>
          <w:spacing w:val="-3"/>
          <w:szCs w:val="24"/>
          <w:lang w:val="bg-BG"/>
        </w:rPr>
        <w:t>Комисията</w:t>
      </w:r>
      <w:r w:rsidRPr="00141BD0">
        <w:rPr>
          <w:rFonts w:ascii="Times New Roman" w:hAnsi="Times New Roman"/>
          <w:szCs w:val="24"/>
          <w:lang w:val="bg-BG"/>
        </w:rPr>
        <w:t xml:space="preserve"> се </w:t>
      </w:r>
      <w:r w:rsidRPr="00141BD0">
        <w:rPr>
          <w:rFonts w:ascii="Times New Roman" w:eastAsia="MS Mincho" w:hAnsi="Times New Roman"/>
          <w:spacing w:val="-3"/>
          <w:szCs w:val="24"/>
          <w:lang w:val="bg-BG"/>
        </w:rPr>
        <w:t xml:space="preserve">състои от нечетен </w:t>
      </w:r>
      <w:r w:rsidRPr="00141BD0">
        <w:rPr>
          <w:rFonts w:ascii="Times New Roman" w:hAnsi="Times New Roman"/>
          <w:szCs w:val="24"/>
          <w:lang w:val="bg-BG"/>
        </w:rPr>
        <w:t>брой членове.</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Членове на комисията могат да са и външни лица. В този случай възложителят сключва писмен договор с всяко едно от тях.</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Комисията</w:t>
      </w:r>
      <w:r w:rsidRPr="00141BD0">
        <w:rPr>
          <w:rFonts w:ascii="Times New Roman" w:eastAsia="MS Mincho" w:hAnsi="Times New Roman"/>
          <w:spacing w:val="-3"/>
          <w:szCs w:val="24"/>
          <w:lang w:val="bg-BG"/>
        </w:rPr>
        <w:t xml:space="preserve"> се назначава от Възложителя след изтичане на срока за получаване на офертите.</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bookmarkStart w:id="4" w:name="OLE_LINK201"/>
      <w:bookmarkStart w:id="5" w:name="OLE_LINK202"/>
      <w:r w:rsidRPr="00141BD0">
        <w:rPr>
          <w:rFonts w:ascii="Times New Roman" w:hAnsi="Times New Roman"/>
          <w:szCs w:val="24"/>
          <w:lang w:val="bg-BG"/>
        </w:rPr>
        <w:t>Възложителят</w:t>
      </w:r>
      <w:r w:rsidRPr="00141BD0">
        <w:rPr>
          <w:rFonts w:ascii="Times New Roman" w:eastAsia="MS Mincho" w:hAnsi="Times New Roman"/>
          <w:spacing w:val="-3"/>
          <w:szCs w:val="24"/>
          <w:lang w:val="bg-BG"/>
        </w:rPr>
        <w:t xml:space="preserve"> определя срок за извършване работата на комисията. Срокът следва да е съобразен със спецификата на поръчката и не може да бъде по-дълъг от срока на валидност на офертите.</w:t>
      </w:r>
    </w:p>
    <w:bookmarkEnd w:id="4"/>
    <w:bookmarkEnd w:id="5"/>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Възложителят</w:t>
      </w:r>
      <w:r w:rsidRPr="00141BD0">
        <w:rPr>
          <w:rFonts w:ascii="Times New Roman" w:eastAsia="MS Mincho" w:hAnsi="Times New Roman"/>
          <w:spacing w:val="-3"/>
          <w:szCs w:val="24"/>
          <w:lang w:val="bg-BG"/>
        </w:rPr>
        <w:t xml:space="preserve"> </w:t>
      </w:r>
      <w:r w:rsidRPr="00141BD0">
        <w:rPr>
          <w:rFonts w:ascii="Times New Roman" w:hAnsi="Times New Roman"/>
          <w:szCs w:val="24"/>
          <w:lang w:val="bg-BG"/>
        </w:rPr>
        <w:t>определя и мястото на съхранение на документите, свързани с обществената поръчка, до приключване работата на комисията.</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lastRenderedPageBreak/>
        <w:t>Членове на комисията могат да бъдат лица, които декларират, че за тях не е налице конфликт на интереси с участниците.</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Членовете на комисията представят на Възложителя декларация по чл. 103, ал. 2 от ЗОП след получаване на списъка с участниците и на всеки етап от процедурата, когато настъпи промяна в декларираните данни.</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Решенията на комисията се вземат с мнозинство от членовете й. 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протокола на комисията.</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eastAsia="bg-BG"/>
        </w:rPr>
      </w:pPr>
      <w:r w:rsidRPr="00141BD0">
        <w:rPr>
          <w:rFonts w:ascii="Times New Roman" w:hAnsi="Times New Roman"/>
          <w:szCs w:val="24"/>
          <w:lang w:val="bg-BG" w:eastAsia="bg-BG"/>
        </w:rPr>
        <w:t xml:space="preserve">Обществената поръчка се възлага въз основа на </w:t>
      </w:r>
      <w:r w:rsidRPr="00141BD0">
        <w:rPr>
          <w:rFonts w:ascii="Times New Roman" w:hAnsi="Times New Roman"/>
          <w:b/>
          <w:szCs w:val="24"/>
          <w:lang w:val="bg-BG"/>
        </w:rPr>
        <w:t>икономически най-изгодна оферта</w:t>
      </w:r>
      <w:r w:rsidRPr="00141BD0">
        <w:rPr>
          <w:rFonts w:ascii="Times New Roman" w:hAnsi="Times New Roman"/>
          <w:szCs w:val="24"/>
          <w:lang w:val="bg-BG" w:eastAsia="bg-BG"/>
        </w:rPr>
        <w:t>. Икономически най-изгодната оферта се определя въз основа на следния критерии за възлагане:</w:t>
      </w:r>
    </w:p>
    <w:p w:rsidR="00D4704D" w:rsidRPr="00141BD0" w:rsidRDefault="00D4704D" w:rsidP="00D4704D">
      <w:pPr>
        <w:pStyle w:val="ListParagraph"/>
        <w:numPr>
          <w:ilvl w:val="0"/>
          <w:numId w:val="32"/>
        </w:numPr>
        <w:tabs>
          <w:tab w:val="left" w:pos="993"/>
        </w:tabs>
        <w:spacing w:line="276" w:lineRule="auto"/>
        <w:ind w:left="0" w:right="-2" w:firstLine="710"/>
        <w:jc w:val="both"/>
        <w:rPr>
          <w:szCs w:val="24"/>
          <w:lang w:val="bg-BG"/>
        </w:rPr>
      </w:pPr>
      <w:r w:rsidRPr="00141BD0">
        <w:rPr>
          <w:szCs w:val="24"/>
          <w:lang w:val="bg-BG"/>
        </w:rPr>
        <w:t xml:space="preserve">Оптимално съотношение качество/цена, което се оценява въз основа на цената, както и на показатели, включващи качествени и екологични аспекти, свързани с предмета на обществената поръчка. </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Критерият се прилага за оценяване на оферти, които отговарят на предварително обявените от възложителя условия и са подадени от участници, за които не са налице обстоятелствата по чл. 54, ал. 1, т. 1 – 7 от ЗОП и посочените в обявлението обстоятелства по </w:t>
      </w:r>
      <w:bookmarkStart w:id="6" w:name="OLE_LINK230"/>
      <w:bookmarkStart w:id="7" w:name="OLE_LINK231"/>
      <w:bookmarkStart w:id="8" w:name="OLE_LINK232"/>
      <w:bookmarkStart w:id="9" w:name="OLE_LINK233"/>
      <w:r w:rsidRPr="00141BD0">
        <w:rPr>
          <w:rFonts w:ascii="Times New Roman" w:hAnsi="Times New Roman"/>
          <w:szCs w:val="24"/>
          <w:lang w:val="bg-BG"/>
        </w:rPr>
        <w:t xml:space="preserve">чл. 55, ал. 1, т. 1, т. 4 и т. 5 </w:t>
      </w:r>
      <w:bookmarkEnd w:id="6"/>
      <w:bookmarkEnd w:id="7"/>
      <w:bookmarkEnd w:id="8"/>
      <w:bookmarkEnd w:id="9"/>
      <w:r w:rsidRPr="00141BD0">
        <w:rPr>
          <w:rFonts w:ascii="Times New Roman" w:hAnsi="Times New Roman"/>
          <w:szCs w:val="24"/>
          <w:lang w:val="bg-BG"/>
        </w:rPr>
        <w:t xml:space="preserve">от ЗОП и които отговарят на </w:t>
      </w:r>
      <w:r w:rsidRPr="00141BD0">
        <w:rPr>
          <w:rFonts w:ascii="Times New Roman" w:eastAsia="MS Mincho" w:hAnsi="Times New Roman"/>
          <w:spacing w:val="-3"/>
          <w:szCs w:val="24"/>
          <w:lang w:val="bg-BG"/>
        </w:rPr>
        <w:t>критериите за подбор, определени от възложителя</w:t>
      </w:r>
      <w:r w:rsidRPr="00141BD0">
        <w:rPr>
          <w:rFonts w:ascii="Times New Roman" w:hAnsi="Times New Roman"/>
          <w:szCs w:val="24"/>
          <w:lang w:val="bg-BG"/>
        </w:rPr>
        <w:t>.</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Комисията започва работа, след получаване на представените оферти и протокола за получаването им. </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bookmarkStart w:id="10" w:name="OLE_LINK219"/>
      <w:bookmarkStart w:id="11" w:name="OLE_LINK220"/>
      <w:r w:rsidRPr="00141BD0">
        <w:rPr>
          <w:rFonts w:ascii="Times New Roman" w:hAnsi="Times New Roman"/>
          <w:szCs w:val="24"/>
          <w:lang w:val="bg-BG"/>
        </w:rPr>
        <w:t>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bookmarkEnd w:id="10"/>
      <w:bookmarkEnd w:id="11"/>
      <w:r w:rsidRPr="00141BD0">
        <w:rPr>
          <w:rFonts w:ascii="Times New Roman" w:hAnsi="Times New Roman"/>
          <w:szCs w:val="24"/>
          <w:lang w:val="bg-BG"/>
        </w:rPr>
        <w:t>.</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bookmarkStart w:id="12" w:name="OLE_LINK253"/>
      <w:bookmarkStart w:id="13" w:name="OLE_LINK254"/>
      <w:bookmarkStart w:id="14" w:name="OLE_LINK255"/>
      <w:r w:rsidRPr="00141BD0">
        <w:rPr>
          <w:rFonts w:ascii="Times New Roman" w:hAnsi="Times New Roman"/>
          <w:szCs w:val="24"/>
          <w:lang w:val="bg-BG"/>
        </w:rPr>
        <w:t xml:space="preserve">Съгласно чл. 54, ал. 2 от ППЗОП, </w:t>
      </w:r>
      <w:bookmarkStart w:id="15" w:name="OLE_LINK225"/>
      <w:bookmarkStart w:id="16" w:name="OLE_LINK226"/>
      <w:r w:rsidRPr="00141BD0">
        <w:rPr>
          <w:rFonts w:ascii="Times New Roman" w:hAnsi="Times New Roman"/>
          <w:szCs w:val="24"/>
          <w:lang w:val="bg-BG"/>
        </w:rPr>
        <w:t>получените оферти се отварят на публично заседание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bookmarkEnd w:id="12"/>
      <w:bookmarkEnd w:id="13"/>
      <w:bookmarkEnd w:id="14"/>
      <w:bookmarkEnd w:id="15"/>
      <w:bookmarkEnd w:id="16"/>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Съгласно чл. 54, ал. 3 от ППЗОП, комисията отваря по реда на тяхното постъпване запечатаните непрозрачни опаковки и оповестява тяхното съдържание и проверява за наличието на отделни запечатани пликове с надпис "Предлагани ценови параметри".</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Най-малко трима от членовете на комисията подписват техническите предложения и пликовете с надпис "Предлагани ценови параметри". Комисията предлага по един от присъстващите представители на другите участници да подпише техническите предложения и пликовете с надпис "Предлагани ценови параметри". </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Съгласно чл. 54, ал. 6 от ППЗОП, след извършването на действията по чл. 54, ал. 3-5 от ППЗОП приключва публичната част от заседанието на комисията.</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Комисията продължава своята работа в закрито заседание.</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bookmarkStart w:id="17" w:name="OLE_LINK234"/>
      <w:bookmarkStart w:id="18" w:name="OLE_LINK235"/>
      <w:bookmarkStart w:id="19" w:name="OLE_LINK236"/>
      <w:r w:rsidRPr="00141BD0">
        <w:rPr>
          <w:rFonts w:ascii="Times New Roman" w:hAnsi="Times New Roman"/>
          <w:szCs w:val="24"/>
          <w:lang w:val="bg-BG"/>
        </w:rPr>
        <w:t xml:space="preserve">Комисията разглежда информацията относно личното състояние и критериите за подбор за съответствие с изискванията към </w:t>
      </w:r>
      <w:bookmarkStart w:id="20" w:name="OLE_LINK328"/>
      <w:bookmarkStart w:id="21" w:name="OLE_LINK329"/>
      <w:bookmarkStart w:id="22" w:name="OLE_LINK330"/>
      <w:r w:rsidRPr="00141BD0">
        <w:rPr>
          <w:rFonts w:ascii="Times New Roman" w:hAnsi="Times New Roman"/>
          <w:szCs w:val="24"/>
          <w:lang w:val="bg-BG"/>
        </w:rPr>
        <w:t>тях</w:t>
      </w:r>
      <w:bookmarkEnd w:id="20"/>
      <w:bookmarkEnd w:id="21"/>
      <w:bookmarkEnd w:id="22"/>
      <w:r w:rsidRPr="00141BD0">
        <w:rPr>
          <w:rFonts w:ascii="Times New Roman" w:hAnsi="Times New Roman"/>
          <w:szCs w:val="24"/>
          <w:lang w:val="bg-BG"/>
        </w:rPr>
        <w:t>, поставени от възложителя, и съставя протокол.</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w:t>
      </w:r>
      <w:r w:rsidRPr="00141BD0">
        <w:rPr>
          <w:rFonts w:ascii="Times New Roman" w:hAnsi="Times New Roman"/>
          <w:szCs w:val="24"/>
          <w:lang w:val="bg-BG"/>
        </w:rPr>
        <w:lastRenderedPageBreak/>
        <w:t>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Съгласно чл. 54, ал. 9, 1-во изр. от ППЗОП в срок </w:t>
      </w:r>
      <w:r w:rsidRPr="00141BD0">
        <w:rPr>
          <w:rFonts w:ascii="Times New Roman" w:hAnsi="Times New Roman"/>
          <w:b/>
          <w:i/>
          <w:szCs w:val="24"/>
          <w:lang w:val="bg-BG"/>
        </w:rPr>
        <w:t>до 5 работни дни</w:t>
      </w:r>
      <w:r w:rsidRPr="00141BD0">
        <w:rPr>
          <w:rFonts w:ascii="Times New Roman" w:hAnsi="Times New Roman"/>
          <w:szCs w:val="24"/>
          <w:lang w:val="bg-BG"/>
        </w:rPr>
        <w:t xml:space="preserve"> от получаването на протокола участниците, по отношение на които е констатирано несъответствие или липса на информация, могат да </w:t>
      </w:r>
      <w:bookmarkStart w:id="23" w:name="OLE_LINK241"/>
      <w:bookmarkStart w:id="24" w:name="OLE_LINK242"/>
      <w:bookmarkStart w:id="25" w:name="OLE_LINK243"/>
      <w:r w:rsidRPr="00141BD0">
        <w:rPr>
          <w:rFonts w:ascii="Times New Roman" w:hAnsi="Times New Roman"/>
          <w:szCs w:val="24"/>
          <w:lang w:val="bg-BG"/>
        </w:rPr>
        <w:t>представят на комисията нов ЕЕДОП и/или други документи, които съдържат променена и/или допълнена информация</w:t>
      </w:r>
      <w:bookmarkEnd w:id="23"/>
      <w:bookmarkEnd w:id="24"/>
      <w:bookmarkEnd w:id="25"/>
      <w:r w:rsidRPr="00141BD0">
        <w:rPr>
          <w:rFonts w:ascii="Times New Roman" w:hAnsi="Times New Roman"/>
          <w:szCs w:val="24"/>
          <w:lang w:val="bg-BG"/>
        </w:rPr>
        <w:t>.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Представянето на комисията на нов ЕЕДОП и/или други документи,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bookmarkEnd w:id="17"/>
    <w:bookmarkEnd w:id="18"/>
    <w:bookmarkEnd w:id="19"/>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След изтичането на срока по чл. 54, ал. 9 от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Комисията разглежда допуснатите оферти и проверява за тяхното съответствие с предварително обявените условия. </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bookmarkStart w:id="26" w:name="to_paragraph_id29453786"/>
      <w:bookmarkEnd w:id="26"/>
      <w:r w:rsidRPr="00141BD0">
        <w:rPr>
          <w:rFonts w:ascii="Times New Roman" w:hAnsi="Times New Roman"/>
          <w:szCs w:val="24"/>
          <w:lang w:val="bg-BG"/>
        </w:rPr>
        <w:t>Комисията предлага за отстраняване от процедурата участник:</w:t>
      </w:r>
    </w:p>
    <w:p w:rsidR="00D4704D" w:rsidRPr="00141BD0"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за когото са налице обстоятелства по чл. 54, ал. 1, т. 1 – 7 от ЗОП и посочените в обявлението обстоятелства по чл. 55, ал. 1, т. 1, т. 4 и т. 5 от ЗОП;</w:t>
      </w:r>
    </w:p>
    <w:p w:rsidR="00D4704D" w:rsidRPr="00141BD0"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D4704D" w:rsidRPr="00141BD0"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който е представил оферта, която не отговаря на:</w:t>
      </w:r>
    </w:p>
    <w:p w:rsidR="00D4704D" w:rsidRPr="00141BD0" w:rsidRDefault="00D4704D" w:rsidP="00D4704D">
      <w:pPr>
        <w:tabs>
          <w:tab w:val="left" w:pos="0"/>
          <w:tab w:val="left" w:pos="1134"/>
        </w:tabs>
        <w:spacing w:line="276" w:lineRule="auto"/>
        <w:ind w:left="710"/>
        <w:jc w:val="both"/>
        <w:rPr>
          <w:rFonts w:ascii="Times New Roman" w:hAnsi="Times New Roman"/>
          <w:szCs w:val="24"/>
          <w:lang w:val="bg-BG"/>
        </w:rPr>
      </w:pPr>
      <w:r w:rsidRPr="00141BD0">
        <w:rPr>
          <w:rFonts w:ascii="Times New Roman" w:hAnsi="Times New Roman"/>
          <w:szCs w:val="24"/>
          <w:lang w:val="bg-BG"/>
        </w:rPr>
        <w:t>- предварително обявените условия на поръчката;</w:t>
      </w:r>
    </w:p>
    <w:p w:rsidR="00D4704D" w:rsidRPr="00141BD0" w:rsidRDefault="00D4704D" w:rsidP="00D4704D">
      <w:pPr>
        <w:tabs>
          <w:tab w:val="left" w:pos="0"/>
          <w:tab w:val="left" w:pos="1134"/>
        </w:tabs>
        <w:spacing w:line="276" w:lineRule="auto"/>
        <w:ind w:left="710"/>
        <w:jc w:val="both"/>
        <w:rPr>
          <w:rFonts w:ascii="Times New Roman" w:hAnsi="Times New Roman"/>
          <w:szCs w:val="24"/>
          <w:u w:val="single"/>
          <w:lang w:val="bg-BG"/>
        </w:rPr>
      </w:pPr>
      <w:r w:rsidRPr="00141BD0">
        <w:rPr>
          <w:rFonts w:ascii="Times New Roman" w:hAnsi="Times New Roman"/>
          <w:szCs w:val="24"/>
          <w:lang w:val="bg-BG"/>
        </w:rPr>
        <w:t xml:space="preserve">- </w:t>
      </w:r>
      <w:r w:rsidRPr="00141BD0">
        <w:rPr>
          <w:rStyle w:val="alb"/>
          <w:rFonts w:ascii="Times New Roman" w:hAnsi="Times New Roman"/>
          <w:color w:val="000000"/>
          <w:szCs w:val="24"/>
          <w:shd w:val="clear" w:color="auto" w:fill="FFFFFF"/>
          <w:lang w:val="bg-BG"/>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w:t>
      </w:r>
      <w:r w:rsidRPr="00141BD0">
        <w:rPr>
          <w:rStyle w:val="alb"/>
          <w:rFonts w:ascii="Times New Roman" w:hAnsi="Times New Roman"/>
          <w:color w:val="000000"/>
          <w:szCs w:val="24"/>
          <w:lang w:val="bg-BG"/>
        </w:rPr>
        <w:t>приложение № 10</w:t>
      </w:r>
      <w:r w:rsidRPr="00141BD0">
        <w:rPr>
          <w:rFonts w:ascii="Times New Roman" w:hAnsi="Times New Roman"/>
          <w:szCs w:val="24"/>
          <w:u w:val="single"/>
          <w:lang w:val="bg-BG"/>
        </w:rPr>
        <w:t>.</w:t>
      </w:r>
    </w:p>
    <w:p w:rsidR="00D4704D" w:rsidRPr="00141BD0"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който не е представил в срок обосновката по чл. 72, ал. 1 от ЗОП или чиято оферта не е приета съгласно чл. 72, ал. 3 – 5 от ЗОП;</w:t>
      </w:r>
    </w:p>
    <w:p w:rsidR="00D4704D" w:rsidRPr="00141BD0"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участници, които са свързани лица.</w:t>
      </w:r>
    </w:p>
    <w:p w:rsidR="00D4704D" w:rsidRPr="00141BD0" w:rsidRDefault="00D4704D" w:rsidP="00D4704D">
      <w:pPr>
        <w:numPr>
          <w:ilvl w:val="1"/>
          <w:numId w:val="3"/>
        </w:numPr>
        <w:tabs>
          <w:tab w:val="left" w:pos="0"/>
          <w:tab w:val="left" w:pos="1134"/>
          <w:tab w:val="num" w:pos="1320"/>
        </w:tabs>
        <w:spacing w:line="276" w:lineRule="auto"/>
        <w:ind w:left="0" w:firstLine="710"/>
        <w:jc w:val="both"/>
        <w:rPr>
          <w:rStyle w:val="alt"/>
          <w:rFonts w:ascii="Times New Roman" w:hAnsi="Times New Roman"/>
          <w:szCs w:val="24"/>
          <w:lang w:val="bg-BG"/>
        </w:rPr>
      </w:pPr>
      <w:r w:rsidRPr="00141BD0">
        <w:rPr>
          <w:rStyle w:val="alt"/>
          <w:rFonts w:ascii="Times New Roman" w:hAnsi="Times New Roman"/>
          <w:color w:val="000000"/>
          <w:szCs w:val="24"/>
          <w:shd w:val="clear" w:color="auto" w:fill="FFFFFF"/>
          <w:lang w:val="bg-BG"/>
        </w:rPr>
        <w:t>участник, подал заявление за участие или оферта, които не отговарят на условията за представяне, включително за форма, начин, срок и валидност;</w:t>
      </w:r>
    </w:p>
    <w:p w:rsidR="00D4704D" w:rsidRPr="00141BD0"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141BD0">
        <w:rPr>
          <w:rStyle w:val="alt"/>
          <w:rFonts w:ascii="Times New Roman" w:hAnsi="Times New Roman"/>
          <w:color w:val="000000"/>
          <w:szCs w:val="24"/>
          <w:shd w:val="clear" w:color="auto" w:fill="FFFFFF"/>
          <w:lang w:val="bg-BG"/>
        </w:rPr>
        <w:t xml:space="preserve"> лице, което е нарушило забрана по </w:t>
      </w:r>
      <w:hyperlink r:id="rId7" w:history="1">
        <w:r w:rsidRPr="00141BD0">
          <w:rPr>
            <w:rStyle w:val="Hyperlink"/>
            <w:rFonts w:ascii="Times New Roman" w:hAnsi="Times New Roman"/>
            <w:szCs w:val="24"/>
            <w:shd w:val="clear" w:color="auto" w:fill="FFFFFF"/>
            <w:lang w:val="bg-BG"/>
          </w:rPr>
          <w:t>чл. 101, ал. 9</w:t>
        </w:r>
      </w:hyperlink>
      <w:r w:rsidRPr="00141BD0">
        <w:rPr>
          <w:rStyle w:val="alt"/>
          <w:rFonts w:ascii="Times New Roman" w:hAnsi="Times New Roman"/>
          <w:szCs w:val="24"/>
          <w:shd w:val="clear" w:color="auto" w:fill="FFFFFF"/>
          <w:lang w:val="bg-BG"/>
        </w:rPr>
        <w:t> или </w:t>
      </w:r>
      <w:hyperlink r:id="rId8" w:history="1">
        <w:r w:rsidRPr="00141BD0">
          <w:rPr>
            <w:rStyle w:val="Hyperlink"/>
            <w:rFonts w:ascii="Times New Roman" w:hAnsi="Times New Roman"/>
            <w:szCs w:val="24"/>
            <w:shd w:val="clear" w:color="auto" w:fill="FFFFFF"/>
            <w:lang w:val="bg-BG"/>
          </w:rPr>
          <w:t>10</w:t>
        </w:r>
      </w:hyperlink>
      <w:r w:rsidRPr="00141BD0">
        <w:rPr>
          <w:rStyle w:val="alt"/>
          <w:rFonts w:ascii="Times New Roman" w:hAnsi="Times New Roman"/>
          <w:szCs w:val="24"/>
          <w:shd w:val="clear" w:color="auto" w:fill="FFFFFF"/>
          <w:lang w:val="bg-BG"/>
        </w:rPr>
        <w:t>.</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Ценовото предложение на участник, чиято оферта не отговаря на изискванията на възложителя, не се отваря.</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отваря ценовите предложения и ги оповестява.</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lastRenderedPageBreak/>
        <w:t>На отварянето на ценовите предложения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p>
    <w:p w:rsidR="00D4704D" w:rsidRPr="00141BD0" w:rsidRDefault="00D4704D" w:rsidP="00D4704D">
      <w:pPr>
        <w:pStyle w:val="ListParagraph"/>
        <w:numPr>
          <w:ilvl w:val="0"/>
          <w:numId w:val="3"/>
        </w:numPr>
        <w:tabs>
          <w:tab w:val="left" w:pos="993"/>
          <w:tab w:val="left" w:pos="1134"/>
        </w:tabs>
        <w:spacing w:line="276" w:lineRule="auto"/>
        <w:ind w:left="0" w:right="-2" w:firstLine="710"/>
        <w:jc w:val="both"/>
        <w:rPr>
          <w:szCs w:val="24"/>
          <w:lang w:val="bg-BG"/>
        </w:rPr>
      </w:pPr>
      <w:r w:rsidRPr="00141BD0">
        <w:rPr>
          <w:szCs w:val="24"/>
          <w:lang w:val="bg-BG"/>
        </w:rPr>
        <w:t xml:space="preserve">Съгласно чл. 72, ал. 1 от ЗОП, при обявения критерий </w:t>
      </w:r>
      <w:r w:rsidRPr="00141BD0">
        <w:rPr>
          <w:spacing w:val="-3"/>
          <w:szCs w:val="24"/>
          <w:lang w:val="bg-BG"/>
        </w:rPr>
        <w:t>за определяне на икономически най-изгодната оферта - о</w:t>
      </w:r>
      <w:r w:rsidRPr="00141BD0">
        <w:rPr>
          <w:szCs w:val="24"/>
          <w:lang w:val="bg-BG"/>
        </w:rPr>
        <w:t>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Комисията оценява получената обосновка съгласно разпоредбите на чл. 72, ал. 3 – 5 от ЗОП.</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Съгласно обявения критерий </w:t>
      </w:r>
      <w:r w:rsidRPr="00141BD0">
        <w:rPr>
          <w:rFonts w:ascii="Times New Roman" w:hAnsi="Times New Roman"/>
          <w:spacing w:val="-3"/>
          <w:szCs w:val="24"/>
          <w:lang w:val="bg-BG"/>
        </w:rPr>
        <w:t>за определяне на икономически най-изгодната оферта - о</w:t>
      </w:r>
      <w:r w:rsidRPr="00141BD0">
        <w:rPr>
          <w:rFonts w:ascii="Times New Roman" w:hAnsi="Times New Roman"/>
          <w:szCs w:val="24"/>
          <w:lang w:val="bg-BG"/>
        </w:rPr>
        <w:t>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офертите ще бъдат оценени, във възходящ ред, т.е. оферта с предложена най-ниска цена се класира на първо място и т.н.</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pacing w:val="-3"/>
          <w:szCs w:val="24"/>
          <w:lang w:val="bg-BG"/>
        </w:rPr>
      </w:pPr>
      <w:r w:rsidRPr="00141BD0">
        <w:rPr>
          <w:rFonts w:ascii="Times New Roman" w:hAnsi="Times New Roman"/>
          <w:spacing w:val="-3"/>
          <w:szCs w:val="24"/>
          <w:lang w:val="bg-BG"/>
        </w:rPr>
        <w:t xml:space="preserve">Съгласно разпоредбите на чл. 58, ал. 3 от ППЗОП, в случай, че най-ниската цена се предлага в две или повече оферти, комисията провежда публично жребий </w:t>
      </w:r>
      <w:bookmarkStart w:id="27" w:name="OLE_LINK259"/>
      <w:bookmarkStart w:id="28" w:name="OLE_LINK260"/>
      <w:bookmarkStart w:id="29" w:name="OLE_LINK261"/>
      <w:r w:rsidRPr="00141BD0">
        <w:rPr>
          <w:rFonts w:ascii="Times New Roman" w:hAnsi="Times New Roman"/>
          <w:spacing w:val="-3"/>
          <w:szCs w:val="24"/>
          <w:lang w:val="bg-BG"/>
        </w:rPr>
        <w:t>за определяне на изпълнител между класираните на първо място оферти</w:t>
      </w:r>
      <w:bookmarkEnd w:id="27"/>
      <w:bookmarkEnd w:id="28"/>
      <w:bookmarkEnd w:id="29"/>
      <w:r w:rsidRPr="00141BD0">
        <w:rPr>
          <w:rFonts w:ascii="Times New Roman" w:hAnsi="Times New Roman"/>
          <w:spacing w:val="-3"/>
          <w:szCs w:val="24"/>
          <w:lang w:val="bg-BG"/>
        </w:rPr>
        <w:t>.</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Комисията съставя протокол за извършване на подбора на участниците, разглеждането, оценката и класирането на офертите, който съдържа:</w:t>
      </w:r>
    </w:p>
    <w:p w:rsidR="00D4704D" w:rsidRPr="00141BD0"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 състав на комисията, включително промените, настъпили в хода на работа на комисията;</w:t>
      </w:r>
    </w:p>
    <w:p w:rsidR="00D4704D" w:rsidRPr="00141BD0"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 номер и дата на заповедта за назначаване на комисията, както и заповедите, с които се изменят сроковете, задачите и съставът й;</w:t>
      </w:r>
    </w:p>
    <w:p w:rsidR="00D4704D" w:rsidRPr="00141BD0"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 кратко описание на работния процес;</w:t>
      </w:r>
    </w:p>
    <w:p w:rsidR="00D4704D" w:rsidRPr="00141BD0"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 участниците</w:t>
      </w:r>
      <w:r w:rsidRPr="00141BD0" w:rsidDel="00FC48D2">
        <w:rPr>
          <w:rFonts w:ascii="Times New Roman" w:hAnsi="Times New Roman"/>
          <w:szCs w:val="24"/>
          <w:lang w:val="bg-BG"/>
        </w:rPr>
        <w:t xml:space="preserve"> </w:t>
      </w:r>
      <w:r w:rsidRPr="00141BD0">
        <w:rPr>
          <w:rFonts w:ascii="Times New Roman" w:hAnsi="Times New Roman"/>
          <w:szCs w:val="24"/>
          <w:lang w:val="bg-BG"/>
        </w:rPr>
        <w:t>в процедурата;</w:t>
      </w:r>
    </w:p>
    <w:p w:rsidR="00D4704D" w:rsidRPr="00141BD0"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 действията, свързани с отваряне, разглеждане и оценяване на всяка от офертите;</w:t>
      </w:r>
    </w:p>
    <w:p w:rsidR="00D4704D" w:rsidRPr="00141BD0"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 класиране на </w:t>
      </w:r>
      <w:bookmarkStart w:id="30" w:name="OLE_LINK272"/>
      <w:bookmarkStart w:id="31" w:name="OLE_LINK273"/>
      <w:bookmarkStart w:id="32" w:name="OLE_LINK274"/>
      <w:r w:rsidRPr="00141BD0">
        <w:rPr>
          <w:rFonts w:ascii="Times New Roman" w:hAnsi="Times New Roman"/>
          <w:szCs w:val="24"/>
          <w:lang w:val="bg-BG"/>
        </w:rPr>
        <w:t>участниците</w:t>
      </w:r>
      <w:bookmarkEnd w:id="30"/>
      <w:bookmarkEnd w:id="31"/>
      <w:bookmarkEnd w:id="32"/>
      <w:r w:rsidRPr="00141BD0">
        <w:rPr>
          <w:rFonts w:ascii="Times New Roman" w:hAnsi="Times New Roman"/>
          <w:szCs w:val="24"/>
          <w:lang w:val="bg-BG"/>
        </w:rPr>
        <w:t>;</w:t>
      </w:r>
    </w:p>
    <w:p w:rsidR="00D4704D" w:rsidRPr="00141BD0"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 предложение за отстраняване на участници;</w:t>
      </w:r>
    </w:p>
    <w:p w:rsidR="00D4704D" w:rsidRPr="00141BD0"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 мотивите за допускане или отстраняване на всеки участник;</w:t>
      </w:r>
    </w:p>
    <w:p w:rsidR="00D4704D" w:rsidRPr="00141BD0" w:rsidRDefault="00D4704D" w:rsidP="00D4704D">
      <w:pPr>
        <w:numPr>
          <w:ilvl w:val="1"/>
          <w:numId w:val="17"/>
        </w:numPr>
        <w:tabs>
          <w:tab w:val="left" w:pos="-567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 предложение за сключване на договор с класирания на първо място участник или за прекратяване на процедурата със съответното правно основание;</w:t>
      </w:r>
    </w:p>
    <w:p w:rsidR="00D4704D" w:rsidRPr="00141BD0" w:rsidRDefault="00D4704D" w:rsidP="00D4704D">
      <w:pPr>
        <w:numPr>
          <w:ilvl w:val="1"/>
          <w:numId w:val="17"/>
        </w:numPr>
        <w:tabs>
          <w:tab w:val="left" w:pos="-5670"/>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дата на съставяне на протокола.</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Протоколът на комисията се подписва от всички членове. </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Резултатите от работата на комисията се отразяват в доклад, който съдържа:</w:t>
      </w:r>
    </w:p>
    <w:p w:rsidR="00D4704D" w:rsidRPr="00141BD0" w:rsidRDefault="00D4704D" w:rsidP="00D4704D">
      <w:pPr>
        <w:numPr>
          <w:ilvl w:val="0"/>
          <w:numId w:val="33"/>
        </w:numPr>
        <w:tabs>
          <w:tab w:val="left" w:pos="1134"/>
        </w:tabs>
        <w:spacing w:line="276" w:lineRule="auto"/>
        <w:ind w:left="0" w:firstLine="709"/>
        <w:jc w:val="both"/>
        <w:textAlignment w:val="center"/>
        <w:rPr>
          <w:rFonts w:ascii="Times New Roman" w:hAnsi="Times New Roman"/>
          <w:szCs w:val="24"/>
          <w:lang w:val="bg-BG" w:eastAsia="bg-BG"/>
        </w:rPr>
      </w:pPr>
      <w:r w:rsidRPr="00141BD0">
        <w:rPr>
          <w:rFonts w:ascii="Times New Roman" w:hAnsi="Times New Roman"/>
          <w:color w:val="000000"/>
          <w:szCs w:val="24"/>
          <w:lang w:val="bg-BG" w:eastAsia="bg-BG"/>
        </w:rPr>
        <w:t>състав на комисията, включително промените, настъпили в хода на работа на комисията;</w:t>
      </w:r>
    </w:p>
    <w:p w:rsidR="00D4704D" w:rsidRPr="00141BD0" w:rsidRDefault="00D4704D" w:rsidP="00D4704D">
      <w:pPr>
        <w:numPr>
          <w:ilvl w:val="0"/>
          <w:numId w:val="33"/>
        </w:numPr>
        <w:tabs>
          <w:tab w:val="left" w:pos="1134"/>
        </w:tabs>
        <w:spacing w:line="276" w:lineRule="auto"/>
        <w:ind w:left="0" w:firstLine="709"/>
        <w:jc w:val="both"/>
        <w:textAlignment w:val="center"/>
        <w:rPr>
          <w:rFonts w:ascii="Times New Roman" w:hAnsi="Times New Roman"/>
          <w:szCs w:val="24"/>
          <w:lang w:val="bg-BG" w:eastAsia="bg-BG"/>
        </w:rPr>
      </w:pPr>
      <w:r w:rsidRPr="00141BD0">
        <w:rPr>
          <w:rFonts w:ascii="Times New Roman" w:hAnsi="Times New Roman"/>
          <w:color w:val="000000"/>
          <w:szCs w:val="24"/>
          <w:lang w:val="bg-BG" w:eastAsia="bg-BG"/>
        </w:rPr>
        <w:t>номер и дата на заповедта за назначаване на комисията, както и заповедите, с които се изменят сроковете, задачите и съставът й;</w:t>
      </w:r>
    </w:p>
    <w:p w:rsidR="00D4704D" w:rsidRPr="00141BD0" w:rsidRDefault="00D4704D" w:rsidP="00D4704D">
      <w:pPr>
        <w:numPr>
          <w:ilvl w:val="0"/>
          <w:numId w:val="33"/>
        </w:numPr>
        <w:tabs>
          <w:tab w:val="left" w:pos="1134"/>
        </w:tabs>
        <w:spacing w:line="276" w:lineRule="auto"/>
        <w:ind w:left="0" w:firstLine="709"/>
        <w:jc w:val="both"/>
        <w:textAlignment w:val="center"/>
        <w:rPr>
          <w:rFonts w:ascii="Times New Roman" w:hAnsi="Times New Roman"/>
          <w:szCs w:val="24"/>
          <w:lang w:val="bg-BG" w:eastAsia="bg-BG"/>
        </w:rPr>
      </w:pPr>
      <w:r w:rsidRPr="00141BD0">
        <w:rPr>
          <w:rFonts w:ascii="Times New Roman" w:hAnsi="Times New Roman"/>
          <w:color w:val="000000"/>
          <w:szCs w:val="24"/>
          <w:lang w:val="bg-BG" w:eastAsia="bg-BG"/>
        </w:rPr>
        <w:t>кратко описание на работния процес;</w:t>
      </w:r>
    </w:p>
    <w:p w:rsidR="00D4704D" w:rsidRPr="00141BD0" w:rsidRDefault="00D4704D" w:rsidP="00D4704D">
      <w:pPr>
        <w:numPr>
          <w:ilvl w:val="0"/>
          <w:numId w:val="33"/>
        </w:numPr>
        <w:tabs>
          <w:tab w:val="left" w:pos="1134"/>
        </w:tabs>
        <w:spacing w:line="276" w:lineRule="auto"/>
        <w:ind w:left="0" w:firstLine="709"/>
        <w:jc w:val="both"/>
        <w:textAlignment w:val="center"/>
        <w:rPr>
          <w:rFonts w:ascii="Times New Roman" w:hAnsi="Times New Roman"/>
          <w:szCs w:val="24"/>
          <w:lang w:val="bg-BG" w:eastAsia="bg-BG"/>
        </w:rPr>
      </w:pPr>
      <w:r w:rsidRPr="00141BD0">
        <w:rPr>
          <w:rFonts w:ascii="Times New Roman" w:hAnsi="Times New Roman"/>
          <w:color w:val="000000"/>
          <w:szCs w:val="24"/>
          <w:lang w:val="bg-BG" w:eastAsia="bg-BG"/>
        </w:rPr>
        <w:lastRenderedPageBreak/>
        <w:t>кандидатите и участниците в процедурата;</w:t>
      </w:r>
    </w:p>
    <w:p w:rsidR="00D4704D" w:rsidRPr="00141BD0" w:rsidRDefault="00D4704D" w:rsidP="00D4704D">
      <w:pPr>
        <w:numPr>
          <w:ilvl w:val="0"/>
          <w:numId w:val="33"/>
        </w:numPr>
        <w:tabs>
          <w:tab w:val="left" w:pos="1134"/>
        </w:tabs>
        <w:spacing w:line="276" w:lineRule="auto"/>
        <w:ind w:left="0" w:firstLine="709"/>
        <w:jc w:val="both"/>
        <w:textAlignment w:val="center"/>
        <w:rPr>
          <w:rFonts w:ascii="Times New Roman" w:hAnsi="Times New Roman"/>
          <w:szCs w:val="24"/>
          <w:lang w:val="bg-BG" w:eastAsia="bg-BG"/>
        </w:rPr>
      </w:pPr>
      <w:r w:rsidRPr="00141BD0">
        <w:rPr>
          <w:rFonts w:ascii="Times New Roman" w:hAnsi="Times New Roman"/>
          <w:color w:val="000000"/>
          <w:szCs w:val="24"/>
          <w:lang w:val="bg-BG" w:eastAsia="bg-BG"/>
        </w:rPr>
        <w:t>действията, свързани с отваряне, разглеждане и оценяване на всяка от офертите, заявленията за участие и проведените преговори, когато е приложимо;</w:t>
      </w:r>
    </w:p>
    <w:p w:rsidR="00D4704D" w:rsidRPr="00141BD0" w:rsidRDefault="00D4704D" w:rsidP="00D4704D">
      <w:pPr>
        <w:numPr>
          <w:ilvl w:val="0"/>
          <w:numId w:val="33"/>
        </w:numPr>
        <w:tabs>
          <w:tab w:val="left" w:pos="1134"/>
        </w:tabs>
        <w:spacing w:line="276" w:lineRule="auto"/>
        <w:ind w:left="0" w:firstLine="709"/>
        <w:jc w:val="both"/>
        <w:textAlignment w:val="center"/>
        <w:rPr>
          <w:rFonts w:ascii="Times New Roman" w:hAnsi="Times New Roman"/>
          <w:szCs w:val="24"/>
          <w:lang w:val="bg-BG" w:eastAsia="bg-BG"/>
        </w:rPr>
      </w:pPr>
      <w:r w:rsidRPr="00141BD0">
        <w:rPr>
          <w:rFonts w:ascii="Times New Roman" w:hAnsi="Times New Roman"/>
          <w:color w:val="000000"/>
          <w:szCs w:val="24"/>
          <w:lang w:val="bg-BG" w:eastAsia="bg-BG"/>
        </w:rPr>
        <w:t>класиране на участниците, когато е приложимо;</w:t>
      </w:r>
    </w:p>
    <w:p w:rsidR="00D4704D" w:rsidRPr="00141BD0" w:rsidRDefault="00D4704D" w:rsidP="00D4704D">
      <w:pPr>
        <w:numPr>
          <w:ilvl w:val="0"/>
          <w:numId w:val="33"/>
        </w:numPr>
        <w:tabs>
          <w:tab w:val="left" w:pos="1134"/>
        </w:tabs>
        <w:spacing w:line="276" w:lineRule="auto"/>
        <w:ind w:left="0" w:firstLine="709"/>
        <w:jc w:val="both"/>
        <w:textAlignment w:val="center"/>
        <w:rPr>
          <w:rFonts w:ascii="Times New Roman" w:hAnsi="Times New Roman"/>
          <w:szCs w:val="24"/>
          <w:lang w:val="bg-BG" w:eastAsia="bg-BG"/>
        </w:rPr>
      </w:pPr>
      <w:r w:rsidRPr="00141BD0">
        <w:rPr>
          <w:rFonts w:ascii="Times New Roman" w:hAnsi="Times New Roman"/>
          <w:color w:val="000000"/>
          <w:szCs w:val="24"/>
          <w:lang w:val="bg-BG" w:eastAsia="bg-BG"/>
        </w:rPr>
        <w:t>предложение за отстраняване на кандидати или участници, когато е приложимо;</w:t>
      </w:r>
    </w:p>
    <w:p w:rsidR="00D4704D" w:rsidRPr="00141BD0" w:rsidRDefault="00D4704D" w:rsidP="00D4704D">
      <w:pPr>
        <w:numPr>
          <w:ilvl w:val="0"/>
          <w:numId w:val="33"/>
        </w:numPr>
        <w:tabs>
          <w:tab w:val="left" w:pos="1134"/>
        </w:tabs>
        <w:spacing w:line="276" w:lineRule="auto"/>
        <w:ind w:left="0" w:firstLine="709"/>
        <w:jc w:val="both"/>
        <w:textAlignment w:val="center"/>
        <w:rPr>
          <w:rFonts w:ascii="Times New Roman" w:hAnsi="Times New Roman"/>
          <w:szCs w:val="24"/>
          <w:lang w:val="bg-BG" w:eastAsia="bg-BG"/>
        </w:rPr>
      </w:pPr>
      <w:r w:rsidRPr="00141BD0">
        <w:rPr>
          <w:rFonts w:ascii="Times New Roman" w:hAnsi="Times New Roman"/>
          <w:color w:val="000000"/>
          <w:szCs w:val="24"/>
          <w:lang w:val="bg-BG" w:eastAsia="bg-BG"/>
        </w:rPr>
        <w:t>мотивите за допускане или отстраняване на всеки кандидат или участник;</w:t>
      </w:r>
    </w:p>
    <w:p w:rsidR="00D4704D" w:rsidRPr="00141BD0" w:rsidRDefault="00D4704D" w:rsidP="00D4704D">
      <w:pPr>
        <w:numPr>
          <w:ilvl w:val="0"/>
          <w:numId w:val="33"/>
        </w:numPr>
        <w:tabs>
          <w:tab w:val="left" w:pos="1134"/>
        </w:tabs>
        <w:spacing w:line="276" w:lineRule="auto"/>
        <w:ind w:left="0" w:firstLine="709"/>
        <w:jc w:val="both"/>
        <w:textAlignment w:val="center"/>
        <w:rPr>
          <w:rFonts w:ascii="Times New Roman" w:hAnsi="Times New Roman"/>
          <w:szCs w:val="24"/>
          <w:lang w:val="bg-BG" w:eastAsia="bg-BG"/>
        </w:rPr>
      </w:pPr>
      <w:r w:rsidRPr="00141BD0">
        <w:rPr>
          <w:rFonts w:ascii="Times New Roman" w:hAnsi="Times New Roman"/>
          <w:color w:val="000000"/>
          <w:szCs w:val="24"/>
          <w:lang w:val="bg-BG" w:eastAsia="bg-BG"/>
        </w:rPr>
        <w:t>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D4704D" w:rsidRPr="00141BD0" w:rsidRDefault="00D4704D" w:rsidP="00D4704D">
      <w:pPr>
        <w:numPr>
          <w:ilvl w:val="0"/>
          <w:numId w:val="33"/>
        </w:numPr>
        <w:tabs>
          <w:tab w:val="left" w:pos="1134"/>
        </w:tabs>
        <w:spacing w:line="276" w:lineRule="auto"/>
        <w:ind w:left="0" w:firstLine="709"/>
        <w:jc w:val="both"/>
        <w:textAlignment w:val="center"/>
        <w:rPr>
          <w:rFonts w:ascii="Times New Roman" w:hAnsi="Times New Roman"/>
          <w:szCs w:val="24"/>
          <w:lang w:val="bg-BG" w:eastAsia="bg-BG"/>
        </w:rPr>
      </w:pPr>
      <w:r w:rsidRPr="00141BD0">
        <w:rPr>
          <w:rFonts w:ascii="Times New Roman" w:hAnsi="Times New Roman"/>
          <w:color w:val="000000"/>
          <w:szCs w:val="24"/>
          <w:lang w:val="bg-BG" w:eastAsia="bg-BG"/>
        </w:rPr>
        <w:t>описание на представените мостри и/или снимки, когато е приложимо.</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Към доклада комисията прилага всички документи, изготвени в хода на работата на комисията. Доклада се подписва от всички членове на комисията и се предава на възложителя заедно с цялата документация, включително представените мостри и/или снимки. В 10-дневен срок от получаването на доклада възложителят го утвърждава или го връща на комисията с писмени указания, когато:</w:t>
      </w:r>
      <w:bookmarkStart w:id="33" w:name="OLE_LINK186"/>
      <w:bookmarkStart w:id="34" w:name="OLE_LINK187"/>
    </w:p>
    <w:p w:rsidR="00D4704D" w:rsidRPr="00141BD0" w:rsidRDefault="00D4704D" w:rsidP="00D4704D">
      <w:pPr>
        <w:numPr>
          <w:ilvl w:val="1"/>
          <w:numId w:val="34"/>
        </w:numPr>
        <w:tabs>
          <w:tab w:val="left" w:pos="1276"/>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информацията в него не е достатъчна за вземането на решение за приключване на процедурата</w:t>
      </w:r>
      <w:bookmarkEnd w:id="33"/>
      <w:bookmarkEnd w:id="34"/>
      <w:r w:rsidRPr="00141BD0">
        <w:rPr>
          <w:rFonts w:ascii="Times New Roman" w:hAnsi="Times New Roman"/>
          <w:szCs w:val="24"/>
          <w:lang w:val="bg-BG"/>
        </w:rPr>
        <w:t>, и/или</w:t>
      </w:r>
    </w:p>
    <w:p w:rsidR="00D4704D" w:rsidRPr="00141BD0" w:rsidRDefault="00D4704D" w:rsidP="00D4704D">
      <w:pPr>
        <w:widowControl w:val="0"/>
        <w:numPr>
          <w:ilvl w:val="1"/>
          <w:numId w:val="34"/>
        </w:numPr>
        <w:tabs>
          <w:tab w:val="left" w:pos="1276"/>
        </w:tabs>
        <w:autoSpaceDE w:val="0"/>
        <w:autoSpaceDN w:val="0"/>
        <w:adjustRightInd w:val="0"/>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констатира нарушение в работата на комисията, което </w:t>
      </w:r>
      <w:bookmarkStart w:id="35" w:name="OLE_LINK188"/>
      <w:bookmarkStart w:id="36" w:name="OLE_LINK189"/>
      <w:bookmarkStart w:id="37" w:name="OLE_LINK190"/>
      <w:r w:rsidRPr="00141BD0">
        <w:rPr>
          <w:rFonts w:ascii="Times New Roman" w:hAnsi="Times New Roman"/>
          <w:szCs w:val="24"/>
          <w:lang w:val="bg-BG"/>
        </w:rPr>
        <w:t>може да бъде отстранено, без това да налага прекратяване на процедурата.</w:t>
      </w:r>
      <w:bookmarkEnd w:id="35"/>
      <w:bookmarkEnd w:id="36"/>
      <w:bookmarkEnd w:id="37"/>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Указанията на възложителя не могат да насочват към конкретен изпълнител или към определени заключения от страна на комисията, а само да указват:</w:t>
      </w:r>
    </w:p>
    <w:p w:rsidR="00D4704D" w:rsidRPr="00141BD0" w:rsidRDefault="00D4704D" w:rsidP="00D4704D">
      <w:pPr>
        <w:widowControl w:val="0"/>
        <w:numPr>
          <w:ilvl w:val="1"/>
          <w:numId w:val="35"/>
        </w:numPr>
        <w:tabs>
          <w:tab w:val="left" w:pos="1134"/>
        </w:tabs>
        <w:autoSpaceDE w:val="0"/>
        <w:autoSpaceDN w:val="0"/>
        <w:adjustRightInd w:val="0"/>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каква информация трябва да се включи, така че да са налице достатъчно мотиви, които обосновават предложенията на комисията в случаите когато информацията в него не е достатъчна за вземането на решение за приключване на процедурата;</w:t>
      </w:r>
    </w:p>
    <w:p w:rsidR="00D4704D" w:rsidRPr="00141BD0" w:rsidRDefault="00D4704D" w:rsidP="00D4704D">
      <w:pPr>
        <w:widowControl w:val="0"/>
        <w:numPr>
          <w:ilvl w:val="1"/>
          <w:numId w:val="35"/>
        </w:numPr>
        <w:tabs>
          <w:tab w:val="left" w:pos="1134"/>
        </w:tabs>
        <w:autoSpaceDE w:val="0"/>
        <w:autoSpaceDN w:val="0"/>
        <w:adjustRightInd w:val="0"/>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нарушението, което трябва да се отстрани в случаите когато то може да бъде отстранено, без това да налага прекратяване на процедурата.</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Комисията представя на възложителя нов доклад, който съдържа резултатите от преразглеждането на действията й.</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Комисията приключва своята работа с утвърждаването на доклада от Възложителя.</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Възложителят публикува решението си в профила на купувача заедно с протокола на комисията при условията на чл. 42, ал. 5 от ЗОП и в същия ден изпраща решението на участниците.</w:t>
      </w:r>
    </w:p>
    <w:p w:rsidR="00D4704D" w:rsidRPr="00141BD0"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Възложителят е длъжен да изпрати решението си на участниците в тридневен срок от издаването му.</w:t>
      </w:r>
    </w:p>
    <w:p w:rsidR="00D4704D" w:rsidRPr="00141BD0" w:rsidRDefault="00D4704D" w:rsidP="00D4704D">
      <w:pPr>
        <w:tabs>
          <w:tab w:val="left" w:pos="1935"/>
        </w:tabs>
        <w:spacing w:line="276" w:lineRule="auto"/>
        <w:jc w:val="both"/>
        <w:rPr>
          <w:rFonts w:ascii="Times New Roman" w:hAnsi="Times New Roman"/>
          <w:szCs w:val="24"/>
          <w:lang w:val="bg-BG"/>
        </w:rPr>
      </w:pPr>
      <w:r w:rsidRPr="00141BD0">
        <w:rPr>
          <w:rFonts w:ascii="Times New Roman" w:hAnsi="Times New Roman"/>
          <w:szCs w:val="24"/>
          <w:lang w:val="bg-BG"/>
        </w:rPr>
        <w:tab/>
      </w:r>
    </w:p>
    <w:p w:rsidR="00D4704D" w:rsidRPr="00141BD0" w:rsidRDefault="00D4704D" w:rsidP="00D4704D">
      <w:pPr>
        <w:spacing w:line="276" w:lineRule="auto"/>
        <w:jc w:val="center"/>
        <w:rPr>
          <w:rFonts w:ascii="Times New Roman" w:hAnsi="Times New Roman"/>
          <w:b/>
          <w:caps/>
          <w:szCs w:val="24"/>
          <w:lang w:val="bg-BG"/>
        </w:rPr>
      </w:pPr>
      <w:r w:rsidRPr="00141BD0">
        <w:rPr>
          <w:rFonts w:ascii="Times New Roman" w:hAnsi="Times New Roman"/>
          <w:b/>
          <w:caps/>
          <w:szCs w:val="24"/>
          <w:lang w:val="bg-BG"/>
        </w:rPr>
        <w:t>ІІІ. ОБЩИ ИЗИСКВАНИЯ. УСЛОВИЯ ЗА УЧАСТИЕ, ДОКУМЕНТАЦИЯ И ДРУГИ изисквания</w:t>
      </w:r>
    </w:p>
    <w:p w:rsidR="00D4704D" w:rsidRPr="00141BD0" w:rsidRDefault="00D4704D" w:rsidP="00D4704D">
      <w:pPr>
        <w:spacing w:line="276" w:lineRule="auto"/>
        <w:ind w:left="710"/>
        <w:jc w:val="center"/>
        <w:rPr>
          <w:rFonts w:ascii="Times New Roman" w:hAnsi="Times New Roman"/>
          <w:b/>
          <w:caps/>
          <w:szCs w:val="24"/>
          <w:lang w:val="bg-BG"/>
        </w:rPr>
      </w:pPr>
    </w:p>
    <w:p w:rsidR="00D4704D" w:rsidRPr="00141BD0" w:rsidRDefault="00D4704D" w:rsidP="00D4704D">
      <w:pPr>
        <w:numPr>
          <w:ilvl w:val="2"/>
          <w:numId w:val="4"/>
        </w:numPr>
        <w:tabs>
          <w:tab w:val="clear" w:pos="2912"/>
          <w:tab w:val="num" w:pos="993"/>
        </w:tabs>
        <w:spacing w:line="276" w:lineRule="auto"/>
        <w:ind w:left="2805" w:hanging="2057"/>
        <w:jc w:val="both"/>
        <w:rPr>
          <w:rFonts w:ascii="Times New Roman" w:hAnsi="Times New Roman"/>
          <w:b/>
          <w:szCs w:val="24"/>
          <w:lang w:val="bg-BG"/>
        </w:rPr>
      </w:pPr>
      <w:r w:rsidRPr="00141BD0">
        <w:rPr>
          <w:rFonts w:ascii="Times New Roman" w:hAnsi="Times New Roman"/>
          <w:b/>
          <w:szCs w:val="24"/>
          <w:lang w:val="bg-BG"/>
        </w:rPr>
        <w:t>УСЛОВИЯ ЗА УЧАСТИЕ</w:t>
      </w:r>
    </w:p>
    <w:p w:rsidR="00D4704D" w:rsidRPr="00141BD0" w:rsidRDefault="00D4704D" w:rsidP="00D4704D">
      <w:pPr>
        <w:pStyle w:val="Header"/>
        <w:numPr>
          <w:ilvl w:val="1"/>
          <w:numId w:val="6"/>
        </w:numPr>
        <w:tabs>
          <w:tab w:val="clear" w:pos="1863"/>
          <w:tab w:val="clear" w:pos="4153"/>
          <w:tab w:val="clear" w:pos="8306"/>
          <w:tab w:val="num" w:pos="1134"/>
          <w:tab w:val="num" w:pos="2999"/>
          <w:tab w:val="num" w:pos="8620"/>
        </w:tabs>
        <w:spacing w:line="276" w:lineRule="auto"/>
        <w:ind w:left="0" w:firstLine="748"/>
        <w:jc w:val="both"/>
        <w:rPr>
          <w:rFonts w:ascii="Times New Roman" w:hAnsi="Times New Roman"/>
          <w:szCs w:val="24"/>
          <w:lang w:val="bg-BG"/>
        </w:rPr>
      </w:pPr>
      <w:r w:rsidRPr="00141BD0">
        <w:rPr>
          <w:rFonts w:ascii="Times New Roman" w:hAnsi="Times New Roman"/>
          <w:szCs w:val="24"/>
          <w:lang w:val="bg-BG"/>
        </w:rPr>
        <w:t>В процедурата за възлагане на обществената поръчка може да участва всеки участник, който отговаря на предварително обявените условия.</w:t>
      </w:r>
    </w:p>
    <w:p w:rsidR="00D4704D" w:rsidRPr="00141BD0"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bookmarkStart w:id="38" w:name="_Hlk513039358"/>
      <w:r w:rsidRPr="00141BD0">
        <w:rPr>
          <w:rFonts w:ascii="Times New Roman" w:hAnsi="Times New Roman"/>
          <w:szCs w:val="24"/>
          <w:lang w:val="bg-BG"/>
        </w:rPr>
        <w:t xml:space="preserve">Участник в процедурата за възлагане на обществената поръчка може да бъде всяко българско или чуждестранно физическо или юридическо лице или техни обединения, </w:t>
      </w:r>
      <w:r w:rsidRPr="00141BD0">
        <w:rPr>
          <w:rFonts w:ascii="Times New Roman" w:hAnsi="Times New Roman"/>
          <w:szCs w:val="24"/>
          <w:lang w:val="bg-BG"/>
        </w:rPr>
        <w:lastRenderedPageBreak/>
        <w:t>както и всяко друго образувание, което има право да изпълнява услугата съгласно законодателството на държавата, в която то е установено. "Законодателството на държавата, в която участникът е установен" се определя съгласно § 2, т. 15 от Допълнителните разпоредби (ДР) на ЗОП.</w:t>
      </w:r>
    </w:p>
    <w:p w:rsidR="00D4704D" w:rsidRPr="00141BD0" w:rsidRDefault="00D4704D" w:rsidP="00D4704D">
      <w:pPr>
        <w:numPr>
          <w:ilvl w:val="1"/>
          <w:numId w:val="6"/>
        </w:numPr>
        <w:tabs>
          <w:tab w:val="clear" w:pos="1863"/>
          <w:tab w:val="num" w:pos="1134"/>
          <w:tab w:val="num" w:pos="2999"/>
          <w:tab w:val="num" w:pos="8620"/>
        </w:tabs>
        <w:spacing w:line="276" w:lineRule="auto"/>
        <w:ind w:left="0" w:firstLine="748"/>
        <w:jc w:val="both"/>
        <w:rPr>
          <w:rFonts w:ascii="Times New Roman" w:hAnsi="Times New Roman"/>
          <w:szCs w:val="24"/>
          <w:lang w:val="bg-BG"/>
        </w:rPr>
      </w:pPr>
      <w:r w:rsidRPr="00141BD0">
        <w:rPr>
          <w:rFonts w:ascii="Times New Roman" w:hAnsi="Times New Roman"/>
          <w:szCs w:val="24"/>
          <w:lang w:val="bg-BG"/>
        </w:rPr>
        <w:t>Възложителят няма условие за създаване на юридическо лице, когато участникът, определен за изпълнител, е обединение на физически и/или юридически лица.</w:t>
      </w:r>
    </w:p>
    <w:p w:rsidR="00D4704D" w:rsidRPr="00141BD0"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141BD0">
        <w:rPr>
          <w:rFonts w:ascii="Times New Roman" w:hAnsi="Times New Roman"/>
          <w:szCs w:val="24"/>
          <w:lang w:val="bg-BG"/>
        </w:rPr>
        <w:t>Участник не може да бъде отстранен от процедурата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p>
    <w:p w:rsidR="00D4704D" w:rsidRPr="00141BD0"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141BD0">
        <w:rPr>
          <w:rFonts w:ascii="Times New Roman" w:hAnsi="Times New Roman"/>
          <w:szCs w:val="24"/>
          <w:lang w:val="bg-BG"/>
        </w:rPr>
        <w:t>В процедурата не могат да участват свързани лица по чл. 101, ал. 11 от ЗОП, във връзка с § 2, т. 45 от ДР на ЗОП и във връзка с чл. 101, ал. 13 от ЗОП.</w:t>
      </w:r>
    </w:p>
    <w:p w:rsidR="00D4704D" w:rsidRPr="00141BD0" w:rsidRDefault="00D4704D" w:rsidP="00D4704D">
      <w:pPr>
        <w:numPr>
          <w:ilvl w:val="1"/>
          <w:numId w:val="6"/>
        </w:numPr>
        <w:tabs>
          <w:tab w:val="clear" w:pos="1863"/>
          <w:tab w:val="num" w:pos="1134"/>
          <w:tab w:val="num" w:pos="2999"/>
          <w:tab w:val="num" w:pos="8620"/>
        </w:tabs>
        <w:spacing w:line="276" w:lineRule="auto"/>
        <w:ind w:left="0" w:firstLine="748"/>
        <w:jc w:val="both"/>
        <w:rPr>
          <w:rFonts w:ascii="Times New Roman" w:hAnsi="Times New Roman"/>
          <w:szCs w:val="24"/>
          <w:lang w:val="bg-BG"/>
        </w:rPr>
      </w:pPr>
      <w:bookmarkStart w:id="39" w:name="OLE_LINK23"/>
      <w:bookmarkStart w:id="40" w:name="OLE_LINK27"/>
      <w:bookmarkEnd w:id="38"/>
      <w:r w:rsidRPr="00141BD0">
        <w:rPr>
          <w:rFonts w:ascii="Times New Roman" w:hAnsi="Times New Roman"/>
          <w:szCs w:val="24"/>
          <w:lang w:val="bg-BG"/>
        </w:rPr>
        <w:t xml:space="preserve">В процедурата за възлагане на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w:t>
      </w:r>
      <w:r w:rsidRPr="00141BD0">
        <w:rPr>
          <w:rFonts w:ascii="Times New Roman" w:eastAsia="SimSun" w:hAnsi="Times New Roman"/>
          <w:szCs w:val="24"/>
          <w:lang w:val="bg-BG"/>
        </w:rPr>
        <w:t xml:space="preserve">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bookmarkStart w:id="41" w:name="_Hlk513039378"/>
      <w:r w:rsidRPr="00141BD0">
        <w:rPr>
          <w:rFonts w:ascii="Times New Roman" w:hAnsi="Times New Roman"/>
          <w:szCs w:val="24"/>
          <w:lang w:val="bg-BG"/>
        </w:rPr>
        <w:t>(ЗИФОДРЮПДРКЛТДС).</w:t>
      </w:r>
      <w:bookmarkEnd w:id="41"/>
    </w:p>
    <w:p w:rsidR="00D4704D" w:rsidRPr="00141BD0"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141BD0">
        <w:rPr>
          <w:rFonts w:ascii="Times New Roman" w:hAnsi="Times New Roman"/>
          <w:szCs w:val="24"/>
          <w:lang w:val="bg-BG"/>
        </w:rPr>
        <w:t>В процедурата не могат да участват лица, за които са налице обстоятелства по чл. 69 от Закона за противодействие на корупцията и за отнемане на незаконно придобитото имущество (ЗПКОНПИ).</w:t>
      </w:r>
    </w:p>
    <w:p w:rsidR="00D4704D" w:rsidRPr="00141BD0"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141BD0">
        <w:rPr>
          <w:rFonts w:ascii="Times New Roman" w:hAnsi="Times New Roman"/>
          <w:szCs w:val="24"/>
          <w:lang w:val="bg-BG"/>
        </w:rPr>
        <w:t>При подаване на оферта за участие обстоятелствата по подт. 1.5 - 1.7 се декларират в част ІІІ, раздел Г: Специфични национални о</w:t>
      </w:r>
      <w:r w:rsidRPr="00141BD0">
        <w:rPr>
          <w:rFonts w:ascii="Times New Roman" w:hAnsi="Times New Roman"/>
          <w:szCs w:val="24"/>
          <w:lang w:val="bg-BG" w:eastAsia="bg-BG"/>
        </w:rPr>
        <w:t>снования за изключване от еЕЕДОП (електронен</w:t>
      </w:r>
      <w:r w:rsidRPr="00141BD0">
        <w:rPr>
          <w:rFonts w:ascii="Times New Roman" w:hAnsi="Times New Roman"/>
          <w:szCs w:val="24"/>
          <w:lang w:val="bg-BG"/>
        </w:rPr>
        <w:t xml:space="preserve"> Единен европейски документ за обществени поръчки).</w:t>
      </w:r>
    </w:p>
    <w:bookmarkEnd w:id="39"/>
    <w:bookmarkEnd w:id="40"/>
    <w:p w:rsidR="00D4704D" w:rsidRPr="00141BD0" w:rsidRDefault="00D4704D" w:rsidP="00D4704D">
      <w:pPr>
        <w:pStyle w:val="Header"/>
        <w:numPr>
          <w:ilvl w:val="1"/>
          <w:numId w:val="6"/>
        </w:numPr>
        <w:tabs>
          <w:tab w:val="clear" w:pos="1863"/>
          <w:tab w:val="clear" w:pos="4153"/>
          <w:tab w:val="clear" w:pos="8306"/>
          <w:tab w:val="num" w:pos="1309"/>
          <w:tab w:val="num" w:pos="2999"/>
          <w:tab w:val="num" w:pos="8620"/>
        </w:tabs>
        <w:spacing w:line="276" w:lineRule="auto"/>
        <w:ind w:left="0" w:firstLine="748"/>
        <w:jc w:val="both"/>
        <w:rPr>
          <w:rFonts w:ascii="Times New Roman" w:hAnsi="Times New Roman"/>
          <w:szCs w:val="24"/>
          <w:lang w:val="bg-BG"/>
        </w:rPr>
      </w:pPr>
      <w:r w:rsidRPr="00141BD0">
        <w:rPr>
          <w:rFonts w:ascii="Times New Roman" w:hAnsi="Times New Roman"/>
          <w:szCs w:val="24"/>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 54, ал. 1, т. 1-7, чл. 55, ал. 1, т. 1, т. 4 и т. 5 и чл. 101, ал. 11 от ЗОП,</w:t>
      </w:r>
      <w:r w:rsidRPr="00141BD0">
        <w:rPr>
          <w:rFonts w:ascii="Times New Roman" w:eastAsia="SimSun" w:hAnsi="Times New Roman"/>
          <w:szCs w:val="24"/>
          <w:lang w:val="bg-BG"/>
        </w:rPr>
        <w:t xml:space="preserve"> чл. 3, т. 8 и чл. 4 от ЗИФОДРЮПДРКЛТДС и чл. 69 от </w:t>
      </w:r>
      <w:r w:rsidRPr="00141BD0">
        <w:rPr>
          <w:rFonts w:ascii="Times New Roman" w:hAnsi="Times New Roman"/>
          <w:szCs w:val="24"/>
          <w:lang w:val="bg-BG"/>
        </w:rPr>
        <w:t>ЗПКОНПИ в 3-дневен срок от настъпването им.</w:t>
      </w:r>
    </w:p>
    <w:p w:rsidR="00D4704D" w:rsidRPr="00141BD0" w:rsidRDefault="00D4704D" w:rsidP="00D4704D">
      <w:pPr>
        <w:pStyle w:val="Header"/>
        <w:tabs>
          <w:tab w:val="clear" w:pos="4153"/>
          <w:tab w:val="clear" w:pos="8306"/>
          <w:tab w:val="num" w:pos="2999"/>
        </w:tabs>
        <w:spacing w:line="276" w:lineRule="auto"/>
        <w:ind w:left="748"/>
        <w:jc w:val="both"/>
        <w:rPr>
          <w:rFonts w:ascii="Times New Roman" w:hAnsi="Times New Roman"/>
          <w:szCs w:val="24"/>
          <w:lang w:val="bg-BG"/>
        </w:rPr>
      </w:pPr>
    </w:p>
    <w:p w:rsidR="00D4704D" w:rsidRPr="00141BD0" w:rsidRDefault="00D4704D" w:rsidP="00D4704D">
      <w:pPr>
        <w:pStyle w:val="Header"/>
        <w:tabs>
          <w:tab w:val="clear" w:pos="4153"/>
          <w:tab w:val="clear" w:pos="8306"/>
        </w:tabs>
        <w:spacing w:line="276" w:lineRule="auto"/>
        <w:jc w:val="both"/>
        <w:rPr>
          <w:rFonts w:ascii="Times New Roman" w:hAnsi="Times New Roman"/>
          <w:szCs w:val="24"/>
          <w:lang w:val="bg-BG"/>
        </w:rPr>
      </w:pPr>
    </w:p>
    <w:p w:rsidR="00D4704D" w:rsidRPr="00141BD0" w:rsidRDefault="00D4704D" w:rsidP="00D4704D">
      <w:pPr>
        <w:numPr>
          <w:ilvl w:val="0"/>
          <w:numId w:val="5"/>
        </w:numPr>
        <w:tabs>
          <w:tab w:val="num" w:pos="1309"/>
        </w:tabs>
        <w:spacing w:line="276" w:lineRule="auto"/>
        <w:ind w:left="0" w:firstLine="748"/>
        <w:jc w:val="both"/>
        <w:rPr>
          <w:rFonts w:ascii="Times New Roman" w:hAnsi="Times New Roman"/>
          <w:b/>
          <w:szCs w:val="24"/>
          <w:lang w:val="bg-BG"/>
        </w:rPr>
      </w:pPr>
      <w:r w:rsidRPr="00141BD0">
        <w:rPr>
          <w:rFonts w:ascii="Times New Roman" w:hAnsi="Times New Roman"/>
          <w:b/>
          <w:szCs w:val="24"/>
          <w:lang w:val="bg-BG"/>
        </w:rPr>
        <w:t>ДОКУМЕНТАЦИЯ ЗА УЧАСТИЕ. РАЗЯСНЕНИЯ ПО УСЛОВИЯТА НА ПРОЦЕДУРАТА. ПРОМЕНИ.</w:t>
      </w:r>
    </w:p>
    <w:p w:rsidR="00D4704D" w:rsidRPr="00141BD0" w:rsidRDefault="00D4704D" w:rsidP="00D4704D">
      <w:pPr>
        <w:pStyle w:val="Header"/>
        <w:numPr>
          <w:ilvl w:val="1"/>
          <w:numId w:val="5"/>
        </w:numPr>
        <w:tabs>
          <w:tab w:val="clear" w:pos="4153"/>
          <w:tab w:val="clear" w:pos="8306"/>
          <w:tab w:val="clear" w:pos="8620"/>
          <w:tab w:val="num" w:pos="1309"/>
        </w:tabs>
        <w:spacing w:line="276" w:lineRule="auto"/>
        <w:ind w:left="0" w:firstLine="748"/>
        <w:jc w:val="both"/>
        <w:rPr>
          <w:rFonts w:ascii="Times New Roman" w:hAnsi="Times New Roman"/>
          <w:szCs w:val="24"/>
          <w:lang w:val="bg-BG"/>
        </w:rPr>
      </w:pPr>
      <w:r w:rsidRPr="00141BD0">
        <w:rPr>
          <w:rFonts w:ascii="Times New Roman" w:hAnsi="Times New Roman"/>
          <w:szCs w:val="24"/>
          <w:lang w:val="bg-BG"/>
        </w:rPr>
        <w:t>Възложителят предоставя неограничен, пълен, безплатен и пряк достъп чрез публикуване в профила на купувача до документацията за обществената поръчка от датата на публикуване на обявлението в Регистъра на обществените поръчки.</w:t>
      </w:r>
    </w:p>
    <w:p w:rsidR="00D4704D" w:rsidRPr="00141BD0" w:rsidRDefault="00D4704D" w:rsidP="00D4704D">
      <w:pPr>
        <w:pStyle w:val="Header"/>
        <w:numPr>
          <w:ilvl w:val="1"/>
          <w:numId w:val="5"/>
        </w:numPr>
        <w:tabs>
          <w:tab w:val="clear" w:pos="4153"/>
          <w:tab w:val="clear" w:pos="8306"/>
          <w:tab w:val="clear" w:pos="8620"/>
          <w:tab w:val="num" w:pos="1309"/>
        </w:tabs>
        <w:spacing w:line="276" w:lineRule="auto"/>
        <w:ind w:left="0" w:firstLine="748"/>
        <w:jc w:val="both"/>
        <w:rPr>
          <w:rFonts w:ascii="Times New Roman" w:hAnsi="Times New Roman"/>
          <w:szCs w:val="24"/>
          <w:lang w:val="bg-BG"/>
        </w:rPr>
      </w:pPr>
      <w:r w:rsidRPr="00141BD0">
        <w:rPr>
          <w:rFonts w:ascii="Times New Roman" w:hAnsi="Times New Roman"/>
          <w:szCs w:val="24"/>
          <w:lang w:val="bg-BG"/>
        </w:rPr>
        <w:t>Лицата могат да поискат писмено от възложителя разяснения по решението, обявлението и документацията за обществената поръчка до 10 дни след датата на публикуване на обявлението в AОП.</w:t>
      </w:r>
    </w:p>
    <w:p w:rsidR="00D4704D" w:rsidRPr="00141BD0" w:rsidRDefault="00D4704D" w:rsidP="00D4704D">
      <w:pPr>
        <w:pStyle w:val="Header"/>
        <w:numPr>
          <w:ilvl w:val="1"/>
          <w:numId w:val="5"/>
        </w:numPr>
        <w:tabs>
          <w:tab w:val="clear" w:pos="4153"/>
          <w:tab w:val="clear" w:pos="8306"/>
          <w:tab w:val="clear" w:pos="8620"/>
          <w:tab w:val="num" w:pos="1309"/>
        </w:tabs>
        <w:spacing w:line="276" w:lineRule="auto"/>
        <w:ind w:left="0" w:firstLine="748"/>
        <w:jc w:val="both"/>
        <w:rPr>
          <w:rFonts w:ascii="Times New Roman" w:hAnsi="Times New Roman"/>
          <w:szCs w:val="24"/>
          <w:lang w:val="bg-BG"/>
        </w:rPr>
      </w:pPr>
      <w:r w:rsidRPr="00141BD0">
        <w:rPr>
          <w:rFonts w:ascii="Times New Roman" w:hAnsi="Times New Roman"/>
          <w:szCs w:val="24"/>
          <w:lang w:val="bg-BG"/>
        </w:rPr>
        <w:t>Възложителят предоставя разясненията в 4-дневен срок от получаване на искането. В разясненията не се посочва лицето, направило запитването.</w:t>
      </w:r>
    </w:p>
    <w:p w:rsidR="00D4704D" w:rsidRPr="00141BD0" w:rsidRDefault="00D4704D" w:rsidP="00D4704D">
      <w:pPr>
        <w:pStyle w:val="Header"/>
        <w:numPr>
          <w:ilvl w:val="1"/>
          <w:numId w:val="5"/>
        </w:numPr>
        <w:tabs>
          <w:tab w:val="clear" w:pos="4153"/>
          <w:tab w:val="clear" w:pos="8306"/>
          <w:tab w:val="clear" w:pos="8620"/>
          <w:tab w:val="num" w:pos="1309"/>
        </w:tabs>
        <w:spacing w:line="276" w:lineRule="auto"/>
        <w:ind w:left="0" w:firstLine="748"/>
        <w:jc w:val="both"/>
        <w:rPr>
          <w:rFonts w:ascii="Times New Roman" w:hAnsi="Times New Roman"/>
          <w:szCs w:val="24"/>
          <w:lang w:val="bg-BG"/>
        </w:rPr>
      </w:pPr>
      <w:r w:rsidRPr="00141BD0">
        <w:rPr>
          <w:rFonts w:ascii="Times New Roman" w:hAnsi="Times New Roman"/>
          <w:szCs w:val="24"/>
          <w:lang w:val="bg-BG"/>
        </w:rPr>
        <w:t>Възложителят не предоставя разяснения, ако искането е постъпило след срока по т.2.2.</w:t>
      </w:r>
    </w:p>
    <w:p w:rsidR="00D4704D" w:rsidRPr="00141BD0" w:rsidRDefault="00D4704D" w:rsidP="00D4704D">
      <w:pPr>
        <w:pStyle w:val="Header"/>
        <w:numPr>
          <w:ilvl w:val="1"/>
          <w:numId w:val="5"/>
        </w:numPr>
        <w:tabs>
          <w:tab w:val="clear" w:pos="4153"/>
          <w:tab w:val="clear" w:pos="8306"/>
          <w:tab w:val="clear" w:pos="8620"/>
          <w:tab w:val="num" w:pos="1309"/>
        </w:tabs>
        <w:spacing w:line="276" w:lineRule="auto"/>
        <w:ind w:left="0" w:firstLine="748"/>
        <w:jc w:val="both"/>
        <w:rPr>
          <w:rFonts w:ascii="Times New Roman" w:hAnsi="Times New Roman"/>
          <w:szCs w:val="24"/>
          <w:lang w:val="bg-BG"/>
        </w:rPr>
      </w:pPr>
      <w:r w:rsidRPr="00141BD0">
        <w:rPr>
          <w:rFonts w:ascii="Times New Roman" w:hAnsi="Times New Roman"/>
          <w:szCs w:val="24"/>
          <w:lang w:val="bg-BG"/>
        </w:rPr>
        <w:t>Разясненията се предоставят чрез публикуване на профила на купувача.</w:t>
      </w:r>
    </w:p>
    <w:p w:rsidR="00D4704D" w:rsidRPr="00141BD0" w:rsidRDefault="00D4704D" w:rsidP="00D4704D">
      <w:pPr>
        <w:pStyle w:val="Header"/>
        <w:numPr>
          <w:ilvl w:val="1"/>
          <w:numId w:val="5"/>
        </w:numPr>
        <w:tabs>
          <w:tab w:val="clear" w:pos="4153"/>
          <w:tab w:val="clear" w:pos="8306"/>
          <w:tab w:val="clear" w:pos="8620"/>
          <w:tab w:val="num" w:pos="1309"/>
        </w:tabs>
        <w:spacing w:line="276" w:lineRule="auto"/>
        <w:ind w:left="0" w:firstLine="748"/>
        <w:jc w:val="both"/>
        <w:rPr>
          <w:rFonts w:ascii="Times New Roman" w:hAnsi="Times New Roman"/>
          <w:szCs w:val="24"/>
          <w:lang w:val="bg-BG"/>
        </w:rPr>
      </w:pPr>
      <w:r w:rsidRPr="00141BD0">
        <w:rPr>
          <w:rFonts w:ascii="Times New Roman" w:hAnsi="Times New Roman"/>
          <w:szCs w:val="24"/>
          <w:lang w:val="bg-BG"/>
        </w:rPr>
        <w:t xml:space="preserve">Възложителят може да направи еднократно промени в обявлението и/или документацията на обществената поръчка по собствена инициатива или по искане на заинтересовано лице, направено в срок до 10 дни от публикуване на обявлението за </w:t>
      </w:r>
      <w:r w:rsidRPr="00141BD0">
        <w:rPr>
          <w:rFonts w:ascii="Times New Roman" w:hAnsi="Times New Roman"/>
          <w:szCs w:val="24"/>
          <w:lang w:val="bg-BG"/>
        </w:rPr>
        <w:lastRenderedPageBreak/>
        <w:t xml:space="preserve">обществената поръчка в РОП, с което се оповестява откриването на процедурата. Обявлението за изменение или допълнителна информация и решението, с което то се одобрява, възложителят го изпраща за публикуване в срок до 14 дни от публикуването в РОП на обявлението с което се оповестява откриването на обществената поръчка. </w:t>
      </w:r>
    </w:p>
    <w:p w:rsidR="00D4704D" w:rsidRPr="00141BD0" w:rsidRDefault="00D4704D" w:rsidP="00D4704D">
      <w:pPr>
        <w:pStyle w:val="Header"/>
        <w:numPr>
          <w:ilvl w:val="1"/>
          <w:numId w:val="5"/>
        </w:numPr>
        <w:tabs>
          <w:tab w:val="clear" w:pos="4153"/>
          <w:tab w:val="clear" w:pos="8306"/>
          <w:tab w:val="clear" w:pos="8620"/>
          <w:tab w:val="num" w:pos="1309"/>
        </w:tabs>
        <w:spacing w:line="276" w:lineRule="auto"/>
        <w:ind w:left="0" w:firstLine="748"/>
        <w:jc w:val="both"/>
        <w:rPr>
          <w:rFonts w:ascii="Times New Roman" w:hAnsi="Times New Roman"/>
          <w:szCs w:val="24"/>
          <w:lang w:val="bg-BG"/>
        </w:rPr>
      </w:pPr>
      <w:r w:rsidRPr="00141BD0">
        <w:rPr>
          <w:rFonts w:ascii="Times New Roman" w:hAnsi="Times New Roman"/>
          <w:szCs w:val="24"/>
          <w:lang w:val="bg-BG"/>
        </w:rPr>
        <w:t>С публикуването на обявлението за изменение или допълнителна информация се смята, че всички заинтересовани лица са уведомени.</w:t>
      </w:r>
    </w:p>
    <w:p w:rsidR="00D4704D" w:rsidRPr="00141BD0" w:rsidRDefault="00D4704D" w:rsidP="00D4704D">
      <w:pPr>
        <w:pStyle w:val="Header"/>
        <w:numPr>
          <w:ilvl w:val="1"/>
          <w:numId w:val="5"/>
        </w:numPr>
        <w:tabs>
          <w:tab w:val="clear" w:pos="4153"/>
          <w:tab w:val="clear" w:pos="8306"/>
          <w:tab w:val="clear" w:pos="8620"/>
          <w:tab w:val="num" w:pos="1309"/>
        </w:tabs>
        <w:spacing w:line="276" w:lineRule="auto"/>
        <w:ind w:left="0" w:firstLine="748"/>
        <w:jc w:val="both"/>
        <w:rPr>
          <w:rFonts w:ascii="Times New Roman" w:hAnsi="Times New Roman"/>
          <w:szCs w:val="24"/>
          <w:lang w:val="bg-BG"/>
        </w:rPr>
      </w:pPr>
      <w:r w:rsidRPr="00141BD0">
        <w:rPr>
          <w:rFonts w:ascii="Times New Roman" w:hAnsi="Times New Roman"/>
          <w:szCs w:val="24"/>
          <w:lang w:val="bg-BG"/>
        </w:rPr>
        <w:t>Участниците трябва да проучат всички указания и условия за участие, дадени в документацията за участие.</w:t>
      </w:r>
    </w:p>
    <w:p w:rsidR="00D4704D" w:rsidRPr="00141BD0" w:rsidRDefault="00D4704D" w:rsidP="00D4704D">
      <w:pPr>
        <w:pStyle w:val="Header"/>
        <w:numPr>
          <w:ilvl w:val="1"/>
          <w:numId w:val="5"/>
        </w:numPr>
        <w:tabs>
          <w:tab w:val="clear" w:pos="4153"/>
          <w:tab w:val="clear" w:pos="8306"/>
          <w:tab w:val="clear" w:pos="8620"/>
          <w:tab w:val="num" w:pos="1309"/>
        </w:tabs>
        <w:spacing w:line="276" w:lineRule="auto"/>
        <w:ind w:left="0" w:firstLine="748"/>
        <w:jc w:val="both"/>
        <w:rPr>
          <w:rFonts w:ascii="Times New Roman" w:hAnsi="Times New Roman"/>
          <w:szCs w:val="24"/>
          <w:lang w:val="bg-BG"/>
        </w:rPr>
      </w:pPr>
      <w:r w:rsidRPr="00141BD0">
        <w:rPr>
          <w:rFonts w:ascii="Times New Roman" w:hAnsi="Times New Roman"/>
          <w:szCs w:val="24"/>
          <w:lang w:val="bg-BG"/>
        </w:rPr>
        <w:t>Отговорността за правилното разучаване на документацията за участие се носи единствено от участниците.</w:t>
      </w:r>
    </w:p>
    <w:p w:rsidR="00D4704D" w:rsidRPr="00141BD0" w:rsidRDefault="00D4704D" w:rsidP="00D4704D">
      <w:pPr>
        <w:pStyle w:val="Header"/>
        <w:tabs>
          <w:tab w:val="clear" w:pos="4153"/>
          <w:tab w:val="clear" w:pos="8306"/>
        </w:tabs>
        <w:spacing w:line="276" w:lineRule="auto"/>
        <w:jc w:val="both"/>
        <w:rPr>
          <w:rFonts w:ascii="Times New Roman" w:hAnsi="Times New Roman"/>
          <w:szCs w:val="24"/>
          <w:lang w:val="bg-BG"/>
        </w:rPr>
      </w:pPr>
    </w:p>
    <w:p w:rsidR="00D4704D" w:rsidRPr="00141BD0" w:rsidRDefault="00D4704D" w:rsidP="00D4704D">
      <w:pPr>
        <w:numPr>
          <w:ilvl w:val="0"/>
          <w:numId w:val="5"/>
        </w:numPr>
        <w:tabs>
          <w:tab w:val="num" w:pos="1309"/>
        </w:tabs>
        <w:spacing w:line="276" w:lineRule="auto"/>
        <w:ind w:left="0" w:firstLine="748"/>
        <w:jc w:val="both"/>
        <w:rPr>
          <w:rFonts w:ascii="Times New Roman" w:hAnsi="Times New Roman"/>
          <w:b/>
          <w:szCs w:val="24"/>
          <w:lang w:val="bg-BG"/>
        </w:rPr>
      </w:pPr>
      <w:r w:rsidRPr="00141BD0">
        <w:rPr>
          <w:rFonts w:ascii="Times New Roman" w:hAnsi="Times New Roman"/>
          <w:b/>
          <w:szCs w:val="24"/>
          <w:lang w:val="bg-BG"/>
        </w:rPr>
        <w:t>ОБМЕН НА ИНФОРМАЦИЯ</w:t>
      </w:r>
    </w:p>
    <w:p w:rsidR="00D4704D" w:rsidRPr="00141BD0" w:rsidRDefault="00D4704D" w:rsidP="00D4704D">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141BD0">
        <w:rPr>
          <w:rFonts w:ascii="Times New Roman" w:hAnsi="Times New Roman"/>
          <w:szCs w:val="24"/>
          <w:lang w:val="bg-BG"/>
        </w:rPr>
        <w:t xml:space="preserve">Подготовката и провеждането на процедурата се извършва от Възложителя. Той отговаря за приемането и съхраняването на офертите за участие. </w:t>
      </w:r>
    </w:p>
    <w:p w:rsidR="00D4704D" w:rsidRPr="00141BD0" w:rsidRDefault="00D4704D" w:rsidP="00D4704D">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141BD0">
        <w:rPr>
          <w:rFonts w:ascii="Times New Roman" w:hAnsi="Times New Roman"/>
          <w:szCs w:val="24"/>
          <w:lang w:val="bg-BG"/>
        </w:rPr>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D4704D" w:rsidRPr="00141BD0" w:rsidRDefault="00D4704D" w:rsidP="00D4704D">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141BD0">
        <w:rPr>
          <w:rFonts w:ascii="Times New Roman" w:hAnsi="Times New Roman"/>
          <w:szCs w:val="24"/>
          <w:lang w:val="bg-BG"/>
        </w:rPr>
        <w:t>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офертите за участие.</w:t>
      </w:r>
    </w:p>
    <w:p w:rsidR="00D4704D" w:rsidRPr="00141BD0" w:rsidRDefault="00D4704D" w:rsidP="00D4704D">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141BD0">
        <w:rPr>
          <w:rFonts w:ascii="Times New Roman" w:hAnsi="Times New Roman"/>
          <w:szCs w:val="24"/>
          <w:lang w:val="bg-BG"/>
        </w:rPr>
        <w:t>Всички действия на възложителя към участниците са в писмен вид.</w:t>
      </w:r>
    </w:p>
    <w:p w:rsidR="00D4704D" w:rsidRPr="00141BD0" w:rsidRDefault="00D4704D" w:rsidP="00D4704D">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141BD0">
        <w:rPr>
          <w:rFonts w:ascii="Times New Roman" w:hAnsi="Times New Roman"/>
          <w:szCs w:val="24"/>
          <w:lang w:val="bg-BG"/>
        </w:rPr>
        <w:t xml:space="preserve">При промяна в посочени адрес или факс за </w:t>
      </w:r>
      <w:r w:rsidR="008D3D01" w:rsidRPr="00141BD0">
        <w:rPr>
          <w:rFonts w:ascii="Times New Roman" w:hAnsi="Times New Roman"/>
          <w:szCs w:val="24"/>
          <w:lang w:val="bg-BG"/>
        </w:rPr>
        <w:t>кореспонденция</w:t>
      </w:r>
      <w:r w:rsidRPr="00141BD0">
        <w:rPr>
          <w:rFonts w:ascii="Times New Roman" w:hAnsi="Times New Roman"/>
          <w:szCs w:val="24"/>
          <w:lang w:val="bg-BG"/>
        </w:rPr>
        <w:t>, лицата са длъжни надлежно да уведомят Възложителя.</w:t>
      </w:r>
    </w:p>
    <w:p w:rsidR="00D4704D" w:rsidRPr="00141BD0" w:rsidRDefault="00D4704D" w:rsidP="00D4704D">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141BD0">
        <w:rPr>
          <w:rFonts w:ascii="Times New Roman" w:hAnsi="Times New Roman"/>
          <w:szCs w:val="24"/>
          <w:lang w:val="bg-BG"/>
        </w:rPr>
        <w:t>Когато решенията, които Възложителят е задължен да изпрати на участника, не са получени по някой от начините, посочени в т. 3.2, възложителят публикува съобщение до участника в профила на купувача. Решението се смята за връчено от датата на публикуване на съобщението.</w:t>
      </w:r>
    </w:p>
    <w:p w:rsidR="00D4704D" w:rsidRPr="00141BD0" w:rsidRDefault="00D4704D" w:rsidP="00D4704D">
      <w:pPr>
        <w:pStyle w:val="Header"/>
        <w:tabs>
          <w:tab w:val="clear" w:pos="4153"/>
          <w:tab w:val="clear" w:pos="8306"/>
          <w:tab w:val="num" w:pos="10060"/>
        </w:tabs>
        <w:spacing w:line="276" w:lineRule="auto"/>
        <w:jc w:val="both"/>
        <w:rPr>
          <w:rFonts w:ascii="Times New Roman" w:hAnsi="Times New Roman"/>
          <w:szCs w:val="24"/>
          <w:lang w:val="bg-BG"/>
        </w:rPr>
      </w:pPr>
    </w:p>
    <w:p w:rsidR="00D4704D" w:rsidRPr="00141BD0" w:rsidRDefault="00D4704D" w:rsidP="00D4704D">
      <w:pPr>
        <w:numPr>
          <w:ilvl w:val="0"/>
          <w:numId w:val="5"/>
        </w:numPr>
        <w:tabs>
          <w:tab w:val="num" w:pos="1309"/>
        </w:tabs>
        <w:spacing w:line="276" w:lineRule="auto"/>
        <w:ind w:left="0" w:firstLine="748"/>
        <w:jc w:val="both"/>
        <w:rPr>
          <w:rFonts w:ascii="Times New Roman" w:hAnsi="Times New Roman"/>
          <w:b/>
          <w:szCs w:val="24"/>
          <w:lang w:val="bg-BG"/>
        </w:rPr>
      </w:pPr>
      <w:bookmarkStart w:id="42" w:name="OLE_LINK136"/>
      <w:bookmarkStart w:id="43" w:name="OLE_LINK137"/>
      <w:bookmarkStart w:id="44" w:name="OLE_LINK138"/>
      <w:r w:rsidRPr="00141BD0">
        <w:rPr>
          <w:rFonts w:ascii="Times New Roman" w:hAnsi="Times New Roman"/>
          <w:b/>
          <w:szCs w:val="24"/>
          <w:lang w:val="bg-BG"/>
        </w:rPr>
        <w:t>ГАРАНЦИИ</w:t>
      </w:r>
      <w:bookmarkEnd w:id="42"/>
      <w:bookmarkEnd w:id="43"/>
      <w:bookmarkEnd w:id="44"/>
    </w:p>
    <w:p w:rsidR="00651100" w:rsidRPr="00651100" w:rsidRDefault="00D4704D" w:rsidP="00651100">
      <w:pPr>
        <w:numPr>
          <w:ilvl w:val="1"/>
          <w:numId w:val="20"/>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При сключване на договора, участникът, определен за изпълнител, представя гаранция за</w:t>
      </w:r>
      <w:r w:rsidR="00B62AFB">
        <w:rPr>
          <w:rFonts w:ascii="Times New Roman" w:hAnsi="Times New Roman"/>
          <w:szCs w:val="24"/>
          <w:lang w:val="bg-BG"/>
        </w:rPr>
        <w:t xml:space="preserve"> обезпечаване</w:t>
      </w:r>
      <w:r w:rsidRPr="00141BD0">
        <w:rPr>
          <w:rFonts w:ascii="Times New Roman" w:hAnsi="Times New Roman"/>
          <w:szCs w:val="24"/>
          <w:lang w:val="bg-BG"/>
        </w:rPr>
        <w:t xml:space="preserve"> изпълнение</w:t>
      </w:r>
      <w:r w:rsidR="00B62AFB">
        <w:rPr>
          <w:rFonts w:ascii="Times New Roman" w:hAnsi="Times New Roman"/>
          <w:szCs w:val="24"/>
          <w:lang w:val="bg-BG"/>
        </w:rPr>
        <w:t>то</w:t>
      </w:r>
      <w:r w:rsidRPr="00141BD0">
        <w:rPr>
          <w:rFonts w:ascii="Times New Roman" w:hAnsi="Times New Roman"/>
          <w:szCs w:val="24"/>
          <w:lang w:val="bg-BG"/>
        </w:rPr>
        <w:t xml:space="preserve"> на договора в размер на 3 % от стойността на договора без ДДС. </w:t>
      </w:r>
      <w:bookmarkStart w:id="45" w:name="OLE_LINK386"/>
      <w:bookmarkStart w:id="46" w:name="OLE_LINK387"/>
      <w:bookmarkStart w:id="47" w:name="OLE_LINK388"/>
      <w:r w:rsidR="008853C1" w:rsidRPr="00C67FC5">
        <w:rPr>
          <w:rFonts w:ascii="Times New Roman" w:hAnsi="Times New Roman"/>
          <w:lang w:val="bg-BG"/>
        </w:rPr>
        <w:t>Сле</w:t>
      </w:r>
      <w:r w:rsidR="008853C1" w:rsidRPr="00651100">
        <w:rPr>
          <w:rFonts w:ascii="Times New Roman" w:hAnsi="Times New Roman"/>
          <w:lang w:val="bg-BG"/>
        </w:rPr>
        <w:t>д приемане на обекта Възложителят задържа 20 % от стойността на гаранцията за изпълнение, която да обезпечи гаранционния срок.</w:t>
      </w:r>
      <w:r w:rsidR="00651100" w:rsidRPr="00651100">
        <w:rPr>
          <w:rFonts w:ascii="Times New Roman" w:hAnsi="Times New Roman"/>
          <w:szCs w:val="24"/>
          <w:lang w:val="bg-BG"/>
        </w:rPr>
        <w:t xml:space="preserve"> </w:t>
      </w:r>
      <w:r w:rsidR="00651100" w:rsidRPr="00651100">
        <w:rPr>
          <w:rFonts w:ascii="Times New Roman" w:hAnsi="Times New Roman"/>
          <w:bCs/>
          <w:szCs w:val="24"/>
          <w:lang w:val="bg-BG"/>
        </w:rPr>
        <w:t xml:space="preserve">Възложителя предвижда 20% (двадесет процента) от Гаранцията за изпълнение да бъде задържана за обезпечаване на гаранционното поддържане на изпълнените дейности. Гаранцията за обезпечаване на гаранционното поддържане се освобождава в срок до 30 дни след изтичане на последния от гаранционните срокове. </w:t>
      </w:r>
      <w:r w:rsidR="00651100" w:rsidRPr="00651100">
        <w:rPr>
          <w:rFonts w:ascii="Times New Roman" w:hAnsi="Times New Roman"/>
          <w:lang w:val="bg-BG"/>
        </w:rPr>
        <w:t xml:space="preserve">В случай, че представената гаранция е под формата на банкова гаранция или застраховка, изпълнителят следва да представи нова банкова гаранция, респ. застраховка като предвиди стойността й, съгласно изр. първо. </w:t>
      </w:r>
    </w:p>
    <w:p w:rsidR="00D4704D" w:rsidRPr="00141BD0" w:rsidRDefault="00D4704D" w:rsidP="00D4704D">
      <w:pPr>
        <w:numPr>
          <w:ilvl w:val="1"/>
          <w:numId w:val="20"/>
        </w:numPr>
        <w:tabs>
          <w:tab w:val="left" w:pos="1134"/>
        </w:tabs>
        <w:spacing w:line="276" w:lineRule="auto"/>
        <w:ind w:left="0" w:firstLine="710"/>
        <w:jc w:val="both"/>
        <w:rPr>
          <w:rFonts w:ascii="Times New Roman" w:hAnsi="Times New Roman"/>
          <w:szCs w:val="24"/>
          <w:lang w:val="bg-BG"/>
        </w:rPr>
      </w:pPr>
      <w:r w:rsidRPr="00141BD0">
        <w:rPr>
          <w:rFonts w:ascii="Times New Roman" w:hAnsi="Times New Roman"/>
          <w:szCs w:val="24"/>
          <w:lang w:val="bg-BG"/>
        </w:rPr>
        <w:t xml:space="preserve">При изпълнение на договора, изпълнителят има право на авансово плащане в размер до 20 % от договорната цена без ДДС за изпълнението на СМР срещу предоставяне на възложителя на гаранция за </w:t>
      </w:r>
      <w:r w:rsidR="00005420">
        <w:rPr>
          <w:rFonts w:ascii="Times New Roman" w:hAnsi="Times New Roman"/>
          <w:szCs w:val="24"/>
          <w:lang w:val="bg-BG"/>
        </w:rPr>
        <w:t xml:space="preserve">обезпечаване на </w:t>
      </w:r>
      <w:r w:rsidRPr="00141BD0">
        <w:rPr>
          <w:rFonts w:ascii="Times New Roman" w:hAnsi="Times New Roman"/>
          <w:szCs w:val="24"/>
          <w:lang w:val="bg-BG"/>
        </w:rPr>
        <w:t xml:space="preserve">авансово плащане за обезпечаване на авансово предоставените средства, </w:t>
      </w:r>
      <w:r w:rsidRPr="00141BD0">
        <w:rPr>
          <w:rFonts w:ascii="Times New Roman" w:hAnsi="Times New Roman"/>
          <w:bCs/>
          <w:spacing w:val="1"/>
          <w:szCs w:val="24"/>
          <w:lang w:val="bg-BG"/>
        </w:rPr>
        <w:t>покриваща 100 % размера на авансовото плащане</w:t>
      </w:r>
      <w:r w:rsidR="00005420">
        <w:rPr>
          <w:rFonts w:ascii="Times New Roman" w:hAnsi="Times New Roman"/>
          <w:bCs/>
          <w:spacing w:val="1"/>
          <w:szCs w:val="24"/>
          <w:lang w:val="bg-BG"/>
        </w:rPr>
        <w:t xml:space="preserve"> с ДДС</w:t>
      </w:r>
      <w:r w:rsidRPr="00141BD0">
        <w:rPr>
          <w:rFonts w:ascii="Times New Roman" w:hAnsi="Times New Roman"/>
          <w:szCs w:val="24"/>
          <w:lang w:val="bg-BG"/>
        </w:rPr>
        <w:t xml:space="preserve"> и със срок на валидност до окончателното му възстановяване</w:t>
      </w:r>
      <w:bookmarkEnd w:id="45"/>
      <w:bookmarkEnd w:id="46"/>
      <w:bookmarkEnd w:id="47"/>
      <w:r w:rsidRPr="00141BD0">
        <w:rPr>
          <w:rFonts w:ascii="Times New Roman" w:hAnsi="Times New Roman"/>
          <w:szCs w:val="24"/>
          <w:lang w:val="bg-BG"/>
        </w:rPr>
        <w:t>.</w:t>
      </w:r>
    </w:p>
    <w:p w:rsidR="00D4704D" w:rsidRPr="00141BD0" w:rsidRDefault="00D4704D" w:rsidP="00D4704D">
      <w:pPr>
        <w:tabs>
          <w:tab w:val="left" w:pos="709"/>
        </w:tabs>
        <w:spacing w:line="276" w:lineRule="auto"/>
        <w:jc w:val="both"/>
        <w:rPr>
          <w:rFonts w:ascii="Times New Roman" w:hAnsi="Times New Roman"/>
          <w:szCs w:val="24"/>
          <w:lang w:val="bg-BG"/>
        </w:rPr>
      </w:pPr>
      <w:r w:rsidRPr="00141BD0">
        <w:rPr>
          <w:rFonts w:ascii="Times New Roman" w:hAnsi="Times New Roman"/>
          <w:szCs w:val="24"/>
          <w:lang w:val="bg-BG"/>
        </w:rPr>
        <w:tab/>
        <w:t>4.3. Гаранциите по т. 4.1. и 4.2 се представят в една от следните форми:</w:t>
      </w:r>
    </w:p>
    <w:p w:rsidR="00D4704D" w:rsidRPr="00141BD0" w:rsidRDefault="00D4704D" w:rsidP="00D4704D">
      <w:pPr>
        <w:pStyle w:val="Style"/>
        <w:spacing w:line="276" w:lineRule="auto"/>
        <w:ind w:left="0" w:firstLine="709"/>
        <w:rPr>
          <w:u w:val="single"/>
        </w:rPr>
      </w:pPr>
      <w:r w:rsidRPr="00141BD0">
        <w:rPr>
          <w:u w:val="single"/>
        </w:rPr>
        <w:lastRenderedPageBreak/>
        <w:t xml:space="preserve">А) валидно издадена безусловна, неотменяема банкова гаранция, в оригинал или </w:t>
      </w:r>
    </w:p>
    <w:p w:rsidR="00D4704D" w:rsidRPr="00141BD0" w:rsidRDefault="00D4704D" w:rsidP="00D4704D">
      <w:pPr>
        <w:pStyle w:val="Style"/>
        <w:spacing w:line="276" w:lineRule="auto"/>
        <w:ind w:left="0" w:firstLine="709"/>
        <w:rPr>
          <w:u w:val="single"/>
        </w:rPr>
      </w:pPr>
      <w:r w:rsidRPr="00141BD0">
        <w:rPr>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D4704D" w:rsidRPr="00141BD0" w:rsidRDefault="00D4704D" w:rsidP="00D4704D">
      <w:pPr>
        <w:pStyle w:val="Style"/>
        <w:spacing w:line="276" w:lineRule="auto"/>
        <w:ind w:left="0" w:firstLine="708"/>
        <w:contextualSpacing/>
      </w:pPr>
      <w:r w:rsidRPr="00141BD0">
        <w:rPr>
          <w:u w:val="single"/>
        </w:rPr>
        <w:t>В) застраховка, която обезпечава изпълнението или авансово предоставените средства</w:t>
      </w:r>
      <w:r w:rsidRPr="00141BD0">
        <w:t xml:space="preserve"> чрез покритие на отговорността на изпълнителя, валидно издадена, във форма и съдържание, предварително съгласувани с възложителя, в оригинал.</w:t>
      </w:r>
    </w:p>
    <w:p w:rsidR="00D4704D" w:rsidRPr="00141BD0" w:rsidRDefault="00D4704D" w:rsidP="00D4704D">
      <w:pPr>
        <w:spacing w:line="276" w:lineRule="auto"/>
        <w:ind w:firstLine="708"/>
        <w:jc w:val="both"/>
        <w:rPr>
          <w:rFonts w:ascii="Times New Roman" w:hAnsi="Times New Roman"/>
          <w:b/>
          <w:i/>
          <w:szCs w:val="24"/>
          <w:lang w:val="bg-BG" w:eastAsia="bg-BG"/>
        </w:rPr>
      </w:pPr>
      <w:r w:rsidRPr="00141BD0">
        <w:rPr>
          <w:rFonts w:ascii="Times New Roman" w:hAnsi="Times New Roman"/>
          <w:szCs w:val="24"/>
          <w:lang w:val="bg-BG"/>
        </w:rPr>
        <w:t xml:space="preserve">В нареждането за плащане следва да бъде записан текстът: „Гаранция за </w:t>
      </w:r>
      <w:r w:rsidR="00005420">
        <w:rPr>
          <w:rFonts w:ascii="Times New Roman" w:hAnsi="Times New Roman"/>
          <w:szCs w:val="24"/>
          <w:lang w:val="bg-BG"/>
        </w:rPr>
        <w:t xml:space="preserve">обезпечаване </w:t>
      </w:r>
      <w:r w:rsidRPr="00141BD0">
        <w:rPr>
          <w:rFonts w:ascii="Times New Roman" w:hAnsi="Times New Roman"/>
          <w:szCs w:val="24"/>
          <w:lang w:val="bg-BG"/>
        </w:rPr>
        <w:t>изпълнение</w:t>
      </w:r>
      <w:r w:rsidR="00005420">
        <w:rPr>
          <w:rFonts w:ascii="Times New Roman" w:hAnsi="Times New Roman"/>
          <w:szCs w:val="24"/>
          <w:lang w:val="bg-BG"/>
        </w:rPr>
        <w:t>то</w:t>
      </w:r>
      <w:r w:rsidRPr="00141BD0">
        <w:rPr>
          <w:rFonts w:ascii="Times New Roman" w:hAnsi="Times New Roman"/>
          <w:szCs w:val="24"/>
          <w:lang w:val="bg-BG"/>
        </w:rPr>
        <w:t xml:space="preserve"> на ОП с предмет:</w:t>
      </w:r>
      <w:r w:rsidRPr="00141BD0">
        <w:rPr>
          <w:rFonts w:ascii="Times New Roman" w:hAnsi="Times New Roman"/>
          <w:b/>
          <w:szCs w:val="24"/>
          <w:lang w:val="bg-BG" w:eastAsia="bg-BG"/>
        </w:rPr>
        <w:t xml:space="preserve"> „</w:t>
      </w:r>
      <w:r w:rsidRPr="00141BD0">
        <w:rPr>
          <w:rFonts w:ascii="Times New Roman" w:hAnsi="Times New Roman"/>
          <w:b/>
          <w:i/>
          <w:szCs w:val="24"/>
          <w:lang w:val="bg-BG" w:eastAsia="bg-BG"/>
        </w:rPr>
        <w:t xml:space="preserve">Проектиране, </w:t>
      </w:r>
      <w:r w:rsidRPr="00141BD0">
        <w:rPr>
          <w:rFonts w:ascii="Times New Roman" w:hAnsi="Times New Roman"/>
          <w:b/>
          <w:i/>
          <w:color w:val="000000"/>
          <w:spacing w:val="-7"/>
          <w:szCs w:val="24"/>
          <w:lang w:val="bg-BG" w:eastAsia="bg-BG" w:bidi="bg-BG"/>
        </w:rPr>
        <w:t>авторски надзор</w:t>
      </w:r>
      <w:r w:rsidRPr="00141BD0">
        <w:rPr>
          <w:rFonts w:ascii="Times New Roman" w:hAnsi="Times New Roman"/>
          <w:b/>
          <w:i/>
          <w:szCs w:val="24"/>
          <w:lang w:val="bg-BG" w:eastAsia="bg-BG"/>
        </w:rPr>
        <w:t xml:space="preserve"> и </w:t>
      </w:r>
      <w:r w:rsidRPr="00141BD0">
        <w:rPr>
          <w:rFonts w:ascii="Times New Roman" w:hAnsi="Times New Roman"/>
          <w:b/>
          <w:i/>
          <w:szCs w:val="24"/>
          <w:lang w:val="bg-BG"/>
        </w:rPr>
        <w:t xml:space="preserve">изпълнение на СМР за </w:t>
      </w:r>
      <w:r w:rsidRPr="00141BD0">
        <w:rPr>
          <w:rFonts w:ascii="Times New Roman" w:hAnsi="Times New Roman"/>
          <w:b/>
          <w:i/>
          <w:szCs w:val="24"/>
          <w:lang w:val="bg-BG" w:eastAsia="bg-BG"/>
        </w:rPr>
        <w:t>изграждане на разширение на газстанция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w:t>
      </w:r>
      <w:r w:rsidR="00005420">
        <w:rPr>
          <w:rFonts w:ascii="Times New Roman" w:hAnsi="Times New Roman"/>
          <w:b/>
          <w:i/>
          <w:szCs w:val="24"/>
          <w:lang w:val="bg-BG" w:eastAsia="bg-BG"/>
        </w:rPr>
        <w:t xml:space="preserve"> </w:t>
      </w:r>
      <w:r w:rsidRPr="00141BD0">
        <w:rPr>
          <w:rFonts w:ascii="Times New Roman" w:hAnsi="Times New Roman"/>
          <w:b/>
          <w:i/>
          <w:szCs w:val="24"/>
          <w:lang w:val="bg-BG" w:eastAsia="bg-BG"/>
        </w:rPr>
        <w:t xml:space="preserve">София </w:t>
      </w:r>
    </w:p>
    <w:p w:rsidR="00D4704D" w:rsidRPr="00141BD0" w:rsidRDefault="00D4704D" w:rsidP="00D4704D">
      <w:pPr>
        <w:pStyle w:val="Style"/>
        <w:spacing w:line="276" w:lineRule="auto"/>
        <w:ind w:left="0" w:firstLine="708"/>
        <w:contextualSpacing/>
      </w:pPr>
      <w:r w:rsidRPr="00141BD0">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r w:rsidRPr="00141BD0">
        <w:rPr>
          <w:lang w:eastAsia="en-US"/>
        </w:rPr>
        <w:t>деклариращо, че е налице неизпълнение на задължение на изпълнителя</w:t>
      </w:r>
      <w:r w:rsidRPr="00141BD0">
        <w:t xml:space="preserve">. </w:t>
      </w:r>
    </w:p>
    <w:p w:rsidR="00D4704D" w:rsidRPr="00141BD0" w:rsidRDefault="00D4704D" w:rsidP="00D4704D">
      <w:pPr>
        <w:pStyle w:val="Style"/>
        <w:spacing w:line="276" w:lineRule="auto"/>
        <w:ind w:left="0" w:firstLine="708"/>
        <w:rPr>
          <w:iCs/>
        </w:rPr>
      </w:pPr>
      <w:r w:rsidRPr="00141BD0">
        <w:t xml:space="preserve">Застраховката, която обезпечава изпълнението или авансово предоставените средства, трябва да съдържа клаузи относно изплащането на застрахователното обезщетение при предявена писмена претенция на възложителя по предвидените в нея ред и условия. </w:t>
      </w:r>
      <w:r w:rsidRPr="00141BD0">
        <w:rPr>
          <w:iCs/>
        </w:rPr>
        <w:t xml:space="preserve">Възложителят следва да е посочен като трето ползващо се лице – бенефициер по застраховката. </w:t>
      </w:r>
      <w:r w:rsidRPr="00141BD0">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r w:rsidRPr="00141BD0">
        <w:rPr>
          <w:iCs/>
        </w:rPr>
        <w:t>Не се допуска застраховката да съдържа клаузи за разсрочено плащане</w:t>
      </w:r>
      <w:r w:rsidRPr="00141BD0">
        <w:t xml:space="preserve"> на застрахователните вноски.</w:t>
      </w:r>
    </w:p>
    <w:p w:rsidR="00D4704D" w:rsidRPr="00141BD0" w:rsidRDefault="00D4704D" w:rsidP="00D4704D">
      <w:pPr>
        <w:pStyle w:val="Style"/>
        <w:spacing w:line="276" w:lineRule="auto"/>
        <w:ind w:left="0" w:firstLine="708"/>
        <w:contextualSpacing/>
        <w:rPr>
          <w:iCs/>
        </w:rPr>
      </w:pPr>
      <w:r w:rsidRPr="00141BD0">
        <w:rPr>
          <w:iCs/>
        </w:rPr>
        <w:t>В документа за обе</w:t>
      </w:r>
      <w:r w:rsidRPr="00141BD0">
        <w:t>зпечаване изпълнението на договора/авансово предоставените средства задължително</w:t>
      </w:r>
      <w:r w:rsidRPr="00141BD0">
        <w:rPr>
          <w:iCs/>
        </w:rPr>
        <w:t xml:space="preserve"> следва да е посочен предмета на договора.</w:t>
      </w:r>
    </w:p>
    <w:p w:rsidR="00D4704D" w:rsidRPr="00141BD0" w:rsidRDefault="00D4704D" w:rsidP="00D4704D">
      <w:pPr>
        <w:numPr>
          <w:ilvl w:val="1"/>
          <w:numId w:val="0"/>
        </w:numPr>
        <w:spacing w:line="276" w:lineRule="auto"/>
        <w:ind w:firstLine="709"/>
        <w:contextualSpacing/>
        <w:jc w:val="both"/>
        <w:rPr>
          <w:rFonts w:ascii="Times New Roman" w:hAnsi="Times New Roman"/>
          <w:szCs w:val="24"/>
          <w:lang w:val="bg-BG"/>
        </w:rPr>
      </w:pPr>
      <w:r w:rsidRPr="00141BD0">
        <w:rPr>
          <w:rFonts w:ascii="Times New Roman" w:hAnsi="Times New Roman"/>
          <w:szCs w:val="24"/>
          <w:lang w:val="bg-BG"/>
        </w:rPr>
        <w:t>4.4. Когато гаранцията за</w:t>
      </w:r>
      <w:r w:rsidR="00005420">
        <w:rPr>
          <w:rFonts w:ascii="Times New Roman" w:hAnsi="Times New Roman"/>
          <w:szCs w:val="24"/>
          <w:lang w:val="bg-BG"/>
        </w:rPr>
        <w:t xml:space="preserve"> обезпечаване</w:t>
      </w:r>
      <w:r w:rsidRPr="00141BD0">
        <w:rPr>
          <w:rFonts w:ascii="Times New Roman" w:hAnsi="Times New Roman"/>
          <w:szCs w:val="24"/>
          <w:lang w:val="bg-BG"/>
        </w:rPr>
        <w:t xml:space="preserve"> изпълнение</w:t>
      </w:r>
      <w:r w:rsidR="00005420">
        <w:rPr>
          <w:rFonts w:ascii="Times New Roman" w:hAnsi="Times New Roman"/>
          <w:szCs w:val="24"/>
          <w:lang w:val="bg-BG"/>
        </w:rPr>
        <w:t>то</w:t>
      </w:r>
      <w:r w:rsidRPr="00141BD0">
        <w:rPr>
          <w:rFonts w:ascii="Times New Roman" w:hAnsi="Times New Roman"/>
          <w:szCs w:val="24"/>
          <w:lang w:val="bg-BG"/>
        </w:rPr>
        <w:t xml:space="preserve">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 като при необходимост срокът на валидност се удължава или се издава нова.</w:t>
      </w:r>
    </w:p>
    <w:p w:rsidR="00D4704D" w:rsidRPr="00141BD0" w:rsidRDefault="00D4704D" w:rsidP="00D4704D">
      <w:pPr>
        <w:numPr>
          <w:ilvl w:val="1"/>
          <w:numId w:val="0"/>
        </w:numPr>
        <w:spacing w:line="276" w:lineRule="auto"/>
        <w:ind w:firstLine="708"/>
        <w:contextualSpacing/>
        <w:jc w:val="both"/>
        <w:rPr>
          <w:rFonts w:ascii="Times New Roman" w:hAnsi="Times New Roman"/>
          <w:szCs w:val="24"/>
          <w:lang w:val="bg-BG"/>
        </w:rPr>
      </w:pPr>
      <w:r w:rsidRPr="00141BD0">
        <w:rPr>
          <w:rFonts w:ascii="Times New Roman" w:hAnsi="Times New Roman"/>
          <w:szCs w:val="24"/>
          <w:lang w:val="bg-BG"/>
        </w:rPr>
        <w:t>4.5. Когато гаранцията, която обезпечава авансово предоставените средства е предоставена под формата на банкова гаранция или застраховка, срокът на валидност е до датата на окончателно възстановяване на авансовото плащане плюс 30 (тридесет) дни, като при необходимост срокът на валидност се удължава или се издава нова и се освобождава до три дни след връщане или усвояване на аванса.</w:t>
      </w:r>
    </w:p>
    <w:p w:rsidR="00D4704D" w:rsidRPr="00141BD0" w:rsidRDefault="00D4704D" w:rsidP="00D4704D">
      <w:pPr>
        <w:tabs>
          <w:tab w:val="left" w:pos="1134"/>
        </w:tabs>
        <w:spacing w:line="276" w:lineRule="auto"/>
        <w:ind w:firstLine="708"/>
        <w:jc w:val="both"/>
        <w:rPr>
          <w:rFonts w:ascii="Times New Roman" w:hAnsi="Times New Roman"/>
          <w:szCs w:val="24"/>
          <w:lang w:val="bg-BG"/>
        </w:rPr>
      </w:pPr>
      <w:r w:rsidRPr="00141BD0">
        <w:rPr>
          <w:rFonts w:ascii="Times New Roman" w:hAnsi="Times New Roman"/>
          <w:szCs w:val="24"/>
          <w:lang w:val="bg-BG"/>
        </w:rPr>
        <w:t>4.6. Условията и сроковете за задържане и освобождаване на гаранцията за</w:t>
      </w:r>
      <w:r w:rsidR="00005420">
        <w:rPr>
          <w:rFonts w:ascii="Times New Roman" w:hAnsi="Times New Roman"/>
          <w:szCs w:val="24"/>
          <w:lang w:val="bg-BG"/>
        </w:rPr>
        <w:t xml:space="preserve"> обезпечаване </w:t>
      </w:r>
      <w:r w:rsidRPr="00141BD0">
        <w:rPr>
          <w:rFonts w:ascii="Times New Roman" w:hAnsi="Times New Roman"/>
          <w:szCs w:val="24"/>
          <w:lang w:val="bg-BG"/>
        </w:rPr>
        <w:t>изпълнение</w:t>
      </w:r>
      <w:r w:rsidR="00005420">
        <w:rPr>
          <w:rFonts w:ascii="Times New Roman" w:hAnsi="Times New Roman"/>
          <w:szCs w:val="24"/>
          <w:lang w:val="bg-BG"/>
        </w:rPr>
        <w:t>то</w:t>
      </w:r>
      <w:r w:rsidRPr="00141BD0">
        <w:rPr>
          <w:rFonts w:ascii="Times New Roman" w:hAnsi="Times New Roman"/>
          <w:szCs w:val="24"/>
          <w:lang w:val="bg-BG"/>
        </w:rPr>
        <w:t xml:space="preserve"> се уреждат в договора за възлагане на обществената поръчка. </w:t>
      </w:r>
    </w:p>
    <w:p w:rsidR="00D4704D" w:rsidRPr="00141BD0" w:rsidRDefault="00D4704D" w:rsidP="00D4704D">
      <w:pPr>
        <w:tabs>
          <w:tab w:val="left" w:pos="1134"/>
        </w:tabs>
        <w:spacing w:line="276" w:lineRule="auto"/>
        <w:ind w:firstLine="708"/>
        <w:jc w:val="both"/>
        <w:rPr>
          <w:rFonts w:ascii="Times New Roman" w:hAnsi="Times New Roman"/>
          <w:szCs w:val="24"/>
          <w:lang w:val="bg-BG"/>
        </w:rPr>
      </w:pPr>
      <w:r w:rsidRPr="00141BD0">
        <w:rPr>
          <w:rFonts w:ascii="Times New Roman" w:hAnsi="Times New Roman"/>
          <w:szCs w:val="24"/>
          <w:lang w:val="bg-BG"/>
        </w:rPr>
        <w:t>4.7.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4704D" w:rsidRPr="00141BD0" w:rsidRDefault="00D4704D" w:rsidP="00D4704D">
      <w:pPr>
        <w:tabs>
          <w:tab w:val="left" w:pos="1134"/>
        </w:tabs>
        <w:spacing w:line="276" w:lineRule="auto"/>
        <w:ind w:firstLine="708"/>
        <w:jc w:val="both"/>
        <w:rPr>
          <w:rFonts w:ascii="Times New Roman" w:hAnsi="Times New Roman"/>
          <w:szCs w:val="24"/>
          <w:lang w:val="bg-BG"/>
        </w:rPr>
      </w:pPr>
      <w:r w:rsidRPr="00141BD0">
        <w:rPr>
          <w:rFonts w:ascii="Times New Roman" w:hAnsi="Times New Roman"/>
          <w:szCs w:val="24"/>
          <w:lang w:val="bg-BG"/>
        </w:rPr>
        <w:t>4.8 Гаранцията по т. 4.3. б. А и Б може да се предостави от името на изпълнителя за сметка на трето лице гарант. В такъв случай възложителят не носи отговорност към гаранта, нито последният има право на каквито и да било претенции към възложителя, а изпълнителят поема задължение да уреди отношенията си с гаранта и да държи възложителя овъзмезден във всеки случай на нарушаване на неговите интереси.</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lastRenderedPageBreak/>
        <w:t>4.9. Разходите по откриването и поддържането на гаранцията са за сметка на изпълнителя.</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4.10. Задържане и освобождаване на гаранцията за</w:t>
      </w:r>
      <w:r w:rsidR="00005420">
        <w:rPr>
          <w:rFonts w:ascii="Times New Roman" w:hAnsi="Times New Roman"/>
          <w:szCs w:val="24"/>
          <w:lang w:val="bg-BG"/>
        </w:rPr>
        <w:t xml:space="preserve"> обезпечаване </w:t>
      </w:r>
      <w:r w:rsidRPr="00141BD0">
        <w:rPr>
          <w:rFonts w:ascii="Times New Roman" w:hAnsi="Times New Roman"/>
          <w:szCs w:val="24"/>
          <w:lang w:val="bg-BG"/>
        </w:rPr>
        <w:t>изпълнение</w:t>
      </w:r>
      <w:r w:rsidR="00005420">
        <w:rPr>
          <w:rFonts w:ascii="Times New Roman" w:hAnsi="Times New Roman"/>
          <w:szCs w:val="24"/>
          <w:lang w:val="bg-BG"/>
        </w:rPr>
        <w:t>то</w:t>
      </w:r>
      <w:r w:rsidRPr="00141BD0">
        <w:rPr>
          <w:rFonts w:ascii="Times New Roman" w:hAnsi="Times New Roman"/>
          <w:szCs w:val="24"/>
          <w:lang w:val="bg-BG"/>
        </w:rPr>
        <w:t>.</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Условията, при които гаранцията</w:t>
      </w:r>
      <w:r w:rsidR="00005420">
        <w:rPr>
          <w:rFonts w:ascii="Times New Roman" w:hAnsi="Times New Roman"/>
          <w:szCs w:val="24"/>
          <w:lang w:val="bg-BG"/>
        </w:rPr>
        <w:t xml:space="preserve"> за обезпечаване </w:t>
      </w:r>
      <w:r w:rsidRPr="00141BD0">
        <w:rPr>
          <w:rFonts w:ascii="Times New Roman" w:hAnsi="Times New Roman"/>
          <w:szCs w:val="24"/>
          <w:lang w:val="bg-BG"/>
        </w:rPr>
        <w:t>изпълнение</w:t>
      </w:r>
      <w:r w:rsidR="00005420">
        <w:rPr>
          <w:rFonts w:ascii="Times New Roman" w:hAnsi="Times New Roman"/>
          <w:szCs w:val="24"/>
          <w:lang w:val="bg-BG"/>
        </w:rPr>
        <w:t>то</w:t>
      </w:r>
      <w:r w:rsidRPr="00141BD0">
        <w:rPr>
          <w:rFonts w:ascii="Times New Roman" w:hAnsi="Times New Roman"/>
          <w:szCs w:val="24"/>
          <w:lang w:val="bg-BG"/>
        </w:rPr>
        <w:t xml:space="preserve"> се задържа или освобождава се уреждат с договора за възлагане на обществената поръчка между Възложителя и Изпълнителя.</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 xml:space="preserve">Договорът за възлагане на обществената поръчка не се сключва преди спечелилият участник да представи документ за гаранция за изпълнение, съгласно обявените изисквания. </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Възложителят освобождава гаранциите за изпълнение, без да дължи лихви за периода, през който средствата законно са престояли при него</w:t>
      </w:r>
      <w:bookmarkStart w:id="48" w:name="_Toc205289332"/>
      <w:bookmarkStart w:id="49" w:name="_Toc205440107"/>
      <w:bookmarkEnd w:id="48"/>
      <w:bookmarkEnd w:id="49"/>
      <w:r w:rsidRPr="00141BD0">
        <w:rPr>
          <w:rFonts w:ascii="Times New Roman" w:hAnsi="Times New Roman"/>
          <w:szCs w:val="24"/>
          <w:lang w:val="bg-BG"/>
        </w:rPr>
        <w:t>.</w:t>
      </w:r>
      <w:bookmarkStart w:id="50" w:name="_Toc200603420"/>
      <w:bookmarkStart w:id="51" w:name="_Toc201205139"/>
      <w:bookmarkEnd w:id="50"/>
      <w:bookmarkEnd w:id="51"/>
    </w:p>
    <w:p w:rsidR="00D4704D" w:rsidRPr="00141BD0" w:rsidRDefault="00D4704D" w:rsidP="00D4704D">
      <w:pPr>
        <w:spacing w:line="276" w:lineRule="auto"/>
        <w:ind w:firstLine="708"/>
        <w:jc w:val="both"/>
        <w:rPr>
          <w:rFonts w:ascii="Times New Roman" w:hAnsi="Times New Roman"/>
          <w:szCs w:val="24"/>
          <w:lang w:val="bg-BG"/>
        </w:rPr>
      </w:pPr>
    </w:p>
    <w:p w:rsidR="00D4704D" w:rsidRPr="00141BD0" w:rsidRDefault="00D4704D" w:rsidP="00D4704D">
      <w:pPr>
        <w:tabs>
          <w:tab w:val="left" w:pos="1134"/>
        </w:tabs>
        <w:spacing w:line="276" w:lineRule="auto"/>
        <w:ind w:left="710"/>
        <w:jc w:val="both"/>
        <w:rPr>
          <w:rFonts w:ascii="Times New Roman" w:hAnsi="Times New Roman"/>
          <w:szCs w:val="24"/>
          <w:lang w:val="bg-BG"/>
        </w:rPr>
      </w:pPr>
    </w:p>
    <w:p w:rsidR="00D4704D" w:rsidRPr="00141BD0" w:rsidRDefault="00D4704D" w:rsidP="00D4704D">
      <w:pPr>
        <w:pStyle w:val="Header"/>
        <w:tabs>
          <w:tab w:val="clear" w:pos="4153"/>
          <w:tab w:val="clear" w:pos="8306"/>
        </w:tabs>
        <w:spacing w:line="276" w:lineRule="auto"/>
        <w:jc w:val="center"/>
        <w:rPr>
          <w:rFonts w:ascii="Times New Roman" w:hAnsi="Times New Roman"/>
          <w:b/>
          <w:caps/>
          <w:szCs w:val="24"/>
          <w:lang w:val="bg-BG"/>
        </w:rPr>
      </w:pPr>
      <w:r w:rsidRPr="00141BD0">
        <w:rPr>
          <w:rFonts w:ascii="Times New Roman" w:hAnsi="Times New Roman"/>
          <w:b/>
          <w:caps/>
          <w:szCs w:val="24"/>
          <w:lang w:val="bg-BG"/>
        </w:rPr>
        <w:t>ІV. изисквания към участниците</w:t>
      </w:r>
    </w:p>
    <w:p w:rsidR="00D4704D" w:rsidRPr="00141BD0" w:rsidRDefault="00D4704D" w:rsidP="00D4704D">
      <w:pPr>
        <w:pStyle w:val="Header"/>
        <w:tabs>
          <w:tab w:val="clear" w:pos="4153"/>
          <w:tab w:val="clear" w:pos="8306"/>
        </w:tabs>
        <w:spacing w:line="276" w:lineRule="auto"/>
        <w:jc w:val="center"/>
        <w:rPr>
          <w:rFonts w:ascii="Times New Roman" w:hAnsi="Times New Roman"/>
          <w:b/>
          <w:szCs w:val="24"/>
          <w:lang w:val="bg-BG"/>
        </w:rPr>
      </w:pPr>
    </w:p>
    <w:p w:rsidR="00D4704D" w:rsidRPr="00141BD0" w:rsidRDefault="00D4704D" w:rsidP="00D4704D">
      <w:pPr>
        <w:numPr>
          <w:ilvl w:val="0"/>
          <w:numId w:val="19"/>
        </w:numPr>
        <w:tabs>
          <w:tab w:val="num" w:pos="993"/>
        </w:tabs>
        <w:spacing w:line="276" w:lineRule="auto"/>
        <w:ind w:firstLine="349"/>
        <w:jc w:val="both"/>
        <w:rPr>
          <w:rFonts w:ascii="Times New Roman" w:hAnsi="Times New Roman"/>
          <w:b/>
          <w:szCs w:val="24"/>
          <w:lang w:val="bg-BG"/>
        </w:rPr>
      </w:pPr>
      <w:r w:rsidRPr="00141BD0">
        <w:rPr>
          <w:rFonts w:ascii="Times New Roman" w:hAnsi="Times New Roman"/>
          <w:b/>
          <w:szCs w:val="24"/>
          <w:lang w:val="bg-BG"/>
        </w:rPr>
        <w:t>ЛИЧНО СЪСТОЯНИЕ НА УЧАСТНИЦИТЕ</w:t>
      </w:r>
    </w:p>
    <w:p w:rsidR="00D4704D" w:rsidRPr="00141BD0" w:rsidRDefault="00D4704D" w:rsidP="00D4704D">
      <w:pPr>
        <w:pStyle w:val="Header"/>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bookmarkStart w:id="52" w:name="OLE_LINK191"/>
      <w:bookmarkStart w:id="53" w:name="OLE_LINK192"/>
      <w:r w:rsidRPr="00141BD0">
        <w:rPr>
          <w:rFonts w:ascii="Times New Roman" w:hAnsi="Times New Roman"/>
          <w:b/>
          <w:szCs w:val="24"/>
          <w:lang w:val="bg-BG"/>
        </w:rPr>
        <w:t>Основания за задължително отстраняване</w:t>
      </w:r>
    </w:p>
    <w:bookmarkEnd w:id="52"/>
    <w:bookmarkEnd w:id="53"/>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Възложителят отстранява от участие в процедурата участник, съгласно </w:t>
      </w:r>
      <w:bookmarkStart w:id="54" w:name="OLE_LINK217"/>
      <w:bookmarkStart w:id="55" w:name="OLE_LINK222"/>
      <w:bookmarkStart w:id="56" w:name="OLE_LINK223"/>
      <w:r w:rsidRPr="00141BD0">
        <w:rPr>
          <w:rFonts w:ascii="Times New Roman" w:hAnsi="Times New Roman"/>
          <w:szCs w:val="24"/>
          <w:lang w:val="bg-BG"/>
        </w:rPr>
        <w:t>чл.54, ал.1, т.1-7 от ЗОП</w:t>
      </w:r>
      <w:bookmarkEnd w:id="54"/>
      <w:bookmarkEnd w:id="55"/>
      <w:bookmarkEnd w:id="56"/>
      <w:r w:rsidRPr="00141BD0">
        <w:rPr>
          <w:rFonts w:ascii="Times New Roman" w:hAnsi="Times New Roman"/>
          <w:szCs w:val="24"/>
          <w:lang w:val="bg-BG"/>
        </w:rPr>
        <w:t>, когато:</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shd w:val="clear" w:color="auto" w:fill="FFFFFF"/>
          <w:lang w:val="bg-BG"/>
        </w:rPr>
        <w:t>3. има задължения за данъци и задължителни осигурителни вноски по смисъла на </w:t>
      </w:r>
      <w:hyperlink r:id="rId9" w:anchor="%D1%87%D0%BB162_%D0%B0%D0%BB2_%D1%821');" w:history="1">
        <w:r w:rsidRPr="00141BD0">
          <w:rPr>
            <w:rStyle w:val="Hyperlink"/>
            <w:rFonts w:ascii="Times New Roman" w:hAnsi="Times New Roman"/>
            <w:szCs w:val="24"/>
            <w:shd w:val="clear" w:color="auto" w:fill="FFFFFF"/>
            <w:lang w:val="bg-BG"/>
          </w:rPr>
          <w:t>чл. 162, ал. 2, т. 1</w:t>
        </w:r>
      </w:hyperlink>
      <w:r w:rsidRPr="00141BD0">
        <w:rPr>
          <w:rFonts w:ascii="Times New Roman" w:hAnsi="Times New Roman"/>
          <w:szCs w:val="24"/>
          <w:shd w:val="clear" w:color="auto" w:fill="FFFFFF"/>
          <w:lang w:val="bg-BG"/>
        </w:rPr>
        <w:t> от </w:t>
      </w:r>
      <w:hyperlink r:id="rId10" w:history="1">
        <w:r w:rsidRPr="00141BD0">
          <w:rPr>
            <w:rStyle w:val="Hyperlink"/>
            <w:rFonts w:ascii="Times New Roman" w:hAnsi="Times New Roman"/>
            <w:szCs w:val="24"/>
            <w:shd w:val="clear" w:color="auto" w:fill="FFFFFF"/>
            <w:lang w:val="bg-BG"/>
          </w:rPr>
          <w:t>Данъчно-осигурителния процесуален кодекс</w:t>
        </w:r>
      </w:hyperlink>
      <w:r w:rsidRPr="00141BD0">
        <w:rPr>
          <w:rFonts w:ascii="Times New Roman" w:hAnsi="Times New Roman"/>
          <w:szCs w:val="24"/>
          <w:shd w:val="clear" w:color="auto" w:fill="FFFFFF"/>
          <w:lang w:val="bg-BG"/>
        </w:rPr>
        <w:t> и лихвите по тях към държавата или към общината по седалището на възложителя и на кандидата или участника,</w:t>
      </w:r>
      <w:r w:rsidRPr="00141BD0">
        <w:rPr>
          <w:rFonts w:ascii="Times New Roman" w:hAnsi="Times New Roman"/>
          <w:color w:val="000000"/>
          <w:szCs w:val="24"/>
          <w:shd w:val="clear" w:color="auto" w:fill="FFFFFF"/>
          <w:lang w:val="bg-BG"/>
        </w:rPr>
        <w:t xml:space="preserve">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4. е налице неравнопоставеност в случаите по чл. 44, ал. 5 от ЗОП;</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5. е установено, че:</w:t>
      </w:r>
    </w:p>
    <w:p w:rsidR="00D4704D" w:rsidRPr="00141BD0" w:rsidRDefault="00D4704D" w:rsidP="00D4704D">
      <w:pPr>
        <w:pStyle w:val="Header"/>
        <w:tabs>
          <w:tab w:val="clear" w:pos="4153"/>
          <w:tab w:val="clear" w:pos="8306"/>
        </w:tabs>
        <w:spacing w:line="276" w:lineRule="auto"/>
        <w:ind w:firstLine="708"/>
        <w:jc w:val="both"/>
        <w:rPr>
          <w:rFonts w:ascii="Times New Roman" w:hAnsi="Times New Roman"/>
          <w:szCs w:val="24"/>
          <w:lang w:val="bg-BG"/>
        </w:rPr>
      </w:pPr>
      <w:r w:rsidRPr="00141BD0">
        <w:rPr>
          <w:rFonts w:ascii="Times New Roman" w:hAnsi="Times New Roman"/>
          <w:szCs w:val="24"/>
          <w:lang w:val="bg-BG"/>
        </w:rPr>
        <w:t xml:space="preserve">а) </w:t>
      </w:r>
      <w:r w:rsidRPr="00141BD0">
        <w:rPr>
          <w:rFonts w:ascii="Times New Roman" w:hAnsi="Times New Roman"/>
          <w:color w:val="000000"/>
          <w:szCs w:val="24"/>
          <w:shd w:val="clear" w:color="auto" w:fill="FFFFFF"/>
          <w:lang w:val="bg-BG"/>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D4704D" w:rsidRPr="00141BD0" w:rsidRDefault="00D4704D" w:rsidP="00D4704D">
      <w:pPr>
        <w:pStyle w:val="Header"/>
        <w:tabs>
          <w:tab w:val="clear" w:pos="4153"/>
          <w:tab w:val="clear" w:pos="8306"/>
        </w:tabs>
        <w:spacing w:line="276" w:lineRule="auto"/>
        <w:ind w:firstLine="708"/>
        <w:jc w:val="both"/>
        <w:rPr>
          <w:rFonts w:ascii="Times New Roman" w:hAnsi="Times New Roman"/>
          <w:szCs w:val="24"/>
          <w:lang w:val="bg-BG"/>
        </w:rPr>
      </w:pPr>
      <w:r w:rsidRPr="00141BD0">
        <w:rPr>
          <w:rFonts w:ascii="Times New Roman" w:hAnsi="Times New Roman"/>
          <w:szCs w:val="24"/>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 xml:space="preserve">6. </w:t>
      </w:r>
      <w:r w:rsidRPr="00141BD0">
        <w:rPr>
          <w:rStyle w:val="alt"/>
          <w:rFonts w:ascii="Times New Roman" w:hAnsi="Times New Roman"/>
          <w:szCs w:val="24"/>
          <w:shd w:val="clear" w:color="auto" w:fill="FFFFFF"/>
          <w:lang w:val="bg-BG"/>
        </w:rPr>
        <w:t>е установено с влязло в сила наказателно постановление, или съдебно решение, нарушение на </w:t>
      </w:r>
      <w:hyperlink r:id="rId11" w:anchor="%D1%87%D0%BB61_%D0%B0%D0%BB1');" w:history="1">
        <w:r w:rsidRPr="00141BD0">
          <w:rPr>
            <w:rStyle w:val="Hyperlink"/>
            <w:rFonts w:ascii="Times New Roman" w:hAnsi="Times New Roman"/>
            <w:szCs w:val="24"/>
            <w:shd w:val="clear" w:color="auto" w:fill="FFFFFF"/>
            <w:lang w:val="bg-BG"/>
          </w:rPr>
          <w:t>чл. 61, ал. 1</w:t>
        </w:r>
      </w:hyperlink>
      <w:r w:rsidRPr="00141BD0">
        <w:rPr>
          <w:rStyle w:val="alt"/>
          <w:rFonts w:ascii="Times New Roman" w:hAnsi="Times New Roman"/>
          <w:szCs w:val="24"/>
          <w:shd w:val="clear" w:color="auto" w:fill="FFFFFF"/>
          <w:lang w:val="bg-BG"/>
        </w:rPr>
        <w:t>, </w:t>
      </w:r>
      <w:hyperlink r:id="rId12" w:anchor="%D1%87%D0%BB62_%D0%B0%D0%BB1');" w:history="1">
        <w:r w:rsidRPr="00141BD0">
          <w:rPr>
            <w:rStyle w:val="Hyperlink"/>
            <w:rFonts w:ascii="Times New Roman" w:hAnsi="Times New Roman"/>
            <w:szCs w:val="24"/>
            <w:shd w:val="clear" w:color="auto" w:fill="FFFFFF"/>
            <w:lang w:val="bg-BG"/>
          </w:rPr>
          <w:t>чл. 62, ал. 1</w:t>
        </w:r>
      </w:hyperlink>
      <w:r w:rsidRPr="00141BD0">
        <w:rPr>
          <w:rStyle w:val="alt"/>
          <w:rFonts w:ascii="Times New Roman" w:hAnsi="Times New Roman"/>
          <w:szCs w:val="24"/>
          <w:shd w:val="clear" w:color="auto" w:fill="FFFFFF"/>
          <w:lang w:val="bg-BG"/>
        </w:rPr>
        <w:t> или </w:t>
      </w:r>
      <w:hyperlink r:id="rId13" w:anchor="%D1%87%D0%BB62_%D0%B0%D0%BB3');" w:history="1">
        <w:r w:rsidRPr="00141BD0">
          <w:rPr>
            <w:rStyle w:val="Hyperlink"/>
            <w:rFonts w:ascii="Times New Roman" w:hAnsi="Times New Roman"/>
            <w:szCs w:val="24"/>
            <w:shd w:val="clear" w:color="auto" w:fill="FFFFFF"/>
            <w:lang w:val="bg-BG"/>
          </w:rPr>
          <w:t>3</w:t>
        </w:r>
      </w:hyperlink>
      <w:r w:rsidRPr="00141BD0">
        <w:rPr>
          <w:rStyle w:val="alt"/>
          <w:rFonts w:ascii="Times New Roman" w:hAnsi="Times New Roman"/>
          <w:szCs w:val="24"/>
          <w:shd w:val="clear" w:color="auto" w:fill="FFFFFF"/>
          <w:lang w:val="bg-BG"/>
        </w:rPr>
        <w:t>, </w:t>
      </w:r>
      <w:hyperlink r:id="rId14" w:anchor="%D1%87%D0%BB63_%D0%B0%D0%BB1');" w:history="1">
        <w:r w:rsidRPr="00141BD0">
          <w:rPr>
            <w:rStyle w:val="Hyperlink"/>
            <w:rFonts w:ascii="Times New Roman" w:hAnsi="Times New Roman"/>
            <w:szCs w:val="24"/>
            <w:shd w:val="clear" w:color="auto" w:fill="FFFFFF"/>
            <w:lang w:val="bg-BG"/>
          </w:rPr>
          <w:t>чл. 63, ал. 1</w:t>
        </w:r>
      </w:hyperlink>
      <w:r w:rsidRPr="00141BD0">
        <w:rPr>
          <w:rStyle w:val="alt"/>
          <w:rFonts w:ascii="Times New Roman" w:hAnsi="Times New Roman"/>
          <w:szCs w:val="24"/>
          <w:shd w:val="clear" w:color="auto" w:fill="FFFFFF"/>
          <w:lang w:val="bg-BG"/>
        </w:rPr>
        <w:t> или </w:t>
      </w:r>
      <w:hyperlink r:id="rId15" w:anchor="%D1%87%D0%BB63_%D0%B0%D0%BB2');" w:history="1">
        <w:r w:rsidRPr="00141BD0">
          <w:rPr>
            <w:rStyle w:val="Hyperlink"/>
            <w:rFonts w:ascii="Times New Roman" w:hAnsi="Times New Roman"/>
            <w:szCs w:val="24"/>
            <w:shd w:val="clear" w:color="auto" w:fill="FFFFFF"/>
            <w:lang w:val="bg-BG"/>
          </w:rPr>
          <w:t>2</w:t>
        </w:r>
      </w:hyperlink>
      <w:r w:rsidRPr="00141BD0">
        <w:rPr>
          <w:rStyle w:val="alt"/>
          <w:rFonts w:ascii="Times New Roman" w:hAnsi="Times New Roman"/>
          <w:szCs w:val="24"/>
          <w:shd w:val="clear" w:color="auto" w:fill="FFFFFF"/>
          <w:lang w:val="bg-BG"/>
        </w:rPr>
        <w:t>, </w:t>
      </w:r>
      <w:hyperlink r:id="rId16" w:anchor="%D1%87%D0%BB118');" w:history="1">
        <w:r w:rsidRPr="00141BD0">
          <w:rPr>
            <w:rStyle w:val="Hyperlink"/>
            <w:rFonts w:ascii="Times New Roman" w:hAnsi="Times New Roman"/>
            <w:szCs w:val="24"/>
            <w:shd w:val="clear" w:color="auto" w:fill="FFFFFF"/>
            <w:lang w:val="bg-BG"/>
          </w:rPr>
          <w:t>чл. 118</w:t>
        </w:r>
      </w:hyperlink>
      <w:r w:rsidRPr="00141BD0">
        <w:rPr>
          <w:rStyle w:val="alt"/>
          <w:rFonts w:ascii="Times New Roman" w:hAnsi="Times New Roman"/>
          <w:szCs w:val="24"/>
          <w:shd w:val="clear" w:color="auto" w:fill="FFFFFF"/>
          <w:lang w:val="bg-BG"/>
        </w:rPr>
        <w:t>, </w:t>
      </w:r>
      <w:hyperlink r:id="rId17" w:anchor="%D1%87%D0%BB128');" w:history="1">
        <w:r w:rsidRPr="00141BD0">
          <w:rPr>
            <w:rStyle w:val="Hyperlink"/>
            <w:rFonts w:ascii="Times New Roman" w:hAnsi="Times New Roman"/>
            <w:szCs w:val="24"/>
            <w:shd w:val="clear" w:color="auto" w:fill="FFFFFF"/>
            <w:lang w:val="bg-BG"/>
          </w:rPr>
          <w:t>чл. 128</w:t>
        </w:r>
      </w:hyperlink>
      <w:r w:rsidRPr="00141BD0">
        <w:rPr>
          <w:rStyle w:val="alt"/>
          <w:rFonts w:ascii="Times New Roman" w:hAnsi="Times New Roman"/>
          <w:szCs w:val="24"/>
          <w:shd w:val="clear" w:color="auto" w:fill="FFFFFF"/>
          <w:lang w:val="bg-BG"/>
        </w:rPr>
        <w:t>, </w:t>
      </w:r>
      <w:hyperlink r:id="rId18" w:anchor="%D1%87%D0%BB228_%D0%B0%D0%BB3');" w:history="1">
        <w:r w:rsidRPr="00141BD0">
          <w:rPr>
            <w:rStyle w:val="Hyperlink"/>
            <w:rFonts w:ascii="Times New Roman" w:hAnsi="Times New Roman"/>
            <w:szCs w:val="24"/>
            <w:shd w:val="clear" w:color="auto" w:fill="FFFFFF"/>
            <w:lang w:val="bg-BG"/>
          </w:rPr>
          <w:t>чл. 228, ал. 3</w:t>
        </w:r>
      </w:hyperlink>
      <w:r w:rsidRPr="00141BD0">
        <w:rPr>
          <w:rStyle w:val="alt"/>
          <w:rFonts w:ascii="Times New Roman" w:hAnsi="Times New Roman"/>
          <w:szCs w:val="24"/>
          <w:shd w:val="clear" w:color="auto" w:fill="FFFFFF"/>
          <w:lang w:val="bg-BG"/>
        </w:rPr>
        <w:t>, </w:t>
      </w:r>
      <w:hyperlink r:id="rId19" w:anchor="%D1%87%D0%BB245');" w:history="1">
        <w:r w:rsidRPr="00141BD0">
          <w:rPr>
            <w:rStyle w:val="Hyperlink"/>
            <w:rFonts w:ascii="Times New Roman" w:hAnsi="Times New Roman"/>
            <w:szCs w:val="24"/>
            <w:shd w:val="clear" w:color="auto" w:fill="FFFFFF"/>
            <w:lang w:val="bg-BG"/>
          </w:rPr>
          <w:t>чл. 245</w:t>
        </w:r>
      </w:hyperlink>
      <w:r w:rsidRPr="00141BD0">
        <w:rPr>
          <w:rStyle w:val="alt"/>
          <w:rFonts w:ascii="Times New Roman" w:hAnsi="Times New Roman"/>
          <w:szCs w:val="24"/>
          <w:shd w:val="clear" w:color="auto" w:fill="FFFFFF"/>
          <w:lang w:val="bg-BG"/>
        </w:rPr>
        <w:t> и </w:t>
      </w:r>
      <w:hyperlink r:id="rId20" w:anchor="%D1%87%D0%BB301-305');" w:history="1">
        <w:r w:rsidRPr="00141BD0">
          <w:rPr>
            <w:rStyle w:val="Hyperlink"/>
            <w:rFonts w:ascii="Times New Roman" w:hAnsi="Times New Roman"/>
            <w:szCs w:val="24"/>
            <w:shd w:val="clear" w:color="auto" w:fill="FFFFFF"/>
            <w:lang w:val="bg-BG"/>
          </w:rPr>
          <w:t>чл. 301 - 305</w:t>
        </w:r>
      </w:hyperlink>
      <w:r w:rsidRPr="00141BD0">
        <w:rPr>
          <w:rStyle w:val="alt"/>
          <w:rFonts w:ascii="Times New Roman" w:hAnsi="Times New Roman"/>
          <w:szCs w:val="24"/>
          <w:shd w:val="clear" w:color="auto" w:fill="FFFFFF"/>
          <w:lang w:val="bg-BG"/>
        </w:rPr>
        <w:t> от </w:t>
      </w:r>
      <w:hyperlink r:id="rId21" w:history="1">
        <w:r w:rsidRPr="00141BD0">
          <w:rPr>
            <w:rStyle w:val="Hyperlink"/>
            <w:rFonts w:ascii="Times New Roman" w:hAnsi="Times New Roman"/>
            <w:szCs w:val="24"/>
            <w:shd w:val="clear" w:color="auto" w:fill="FFFFFF"/>
            <w:lang w:val="bg-BG"/>
          </w:rPr>
          <w:t>Кодекса на труда</w:t>
        </w:r>
      </w:hyperlink>
      <w:r w:rsidRPr="00141BD0">
        <w:rPr>
          <w:rStyle w:val="alt"/>
          <w:rFonts w:ascii="Times New Roman" w:hAnsi="Times New Roman"/>
          <w:szCs w:val="24"/>
          <w:shd w:val="clear" w:color="auto" w:fill="FFFFFF"/>
          <w:lang w:val="bg-BG"/>
        </w:rPr>
        <w:t> или </w:t>
      </w:r>
      <w:hyperlink r:id="rId22" w:anchor="%D1%87%D0%BB13_%D0%B0%D0%BB1');" w:history="1">
        <w:r w:rsidRPr="00141BD0">
          <w:rPr>
            <w:rStyle w:val="Hyperlink"/>
            <w:rFonts w:ascii="Times New Roman" w:hAnsi="Times New Roman"/>
            <w:szCs w:val="24"/>
            <w:shd w:val="clear" w:color="auto" w:fill="FFFFFF"/>
            <w:lang w:val="bg-BG"/>
          </w:rPr>
          <w:t>чл. 13, ал. 1</w:t>
        </w:r>
      </w:hyperlink>
      <w:r w:rsidRPr="00141BD0">
        <w:rPr>
          <w:rStyle w:val="alt"/>
          <w:rFonts w:ascii="Times New Roman" w:hAnsi="Times New Roman"/>
          <w:szCs w:val="24"/>
          <w:shd w:val="clear" w:color="auto" w:fill="FFFFFF"/>
          <w:lang w:val="bg-BG"/>
        </w:rPr>
        <w:t> от </w:t>
      </w:r>
      <w:hyperlink r:id="rId23" w:history="1">
        <w:r w:rsidRPr="00141BD0">
          <w:rPr>
            <w:rStyle w:val="Hyperlink"/>
            <w:rFonts w:ascii="Times New Roman" w:hAnsi="Times New Roman"/>
            <w:szCs w:val="24"/>
            <w:shd w:val="clear" w:color="auto" w:fill="FFFFFF"/>
            <w:lang w:val="bg-BG"/>
          </w:rPr>
          <w:t>Закона за трудовата миграция и трудовата мобилност</w:t>
        </w:r>
      </w:hyperlink>
      <w:r w:rsidRPr="00141BD0">
        <w:rPr>
          <w:rStyle w:val="alt"/>
          <w:rFonts w:ascii="Times New Roman" w:hAnsi="Times New Roman"/>
          <w:szCs w:val="24"/>
          <w:shd w:val="clear" w:color="auto" w:fill="FFFFFF"/>
          <w:lang w:val="bg-BG"/>
        </w:rPr>
        <w:t>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7. е налице конфликт на интереси, който не може да бъде отстранен.</w:t>
      </w:r>
      <w:bookmarkStart w:id="57" w:name="OLE_LINK218"/>
      <w:bookmarkStart w:id="58" w:name="OLE_LINK221"/>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b/>
          <w:szCs w:val="24"/>
          <w:lang w:val="bg-BG"/>
        </w:rPr>
        <w:t>1.1.2</w:t>
      </w:r>
      <w:r w:rsidRPr="00141BD0">
        <w:rPr>
          <w:rFonts w:ascii="Times New Roman" w:hAnsi="Times New Roman"/>
          <w:szCs w:val="24"/>
          <w:lang w:val="bg-BG"/>
        </w:rPr>
        <w:t>.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чл. 54, ал. 1, т. 3 не се прилага.</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lastRenderedPageBreak/>
        <w:t>1.1.3. Когато участникът е обединение от физически и/или юридически лица, изискванията по чл. 54, ал. 1, т. 1-7 от ЗОП, се прилагат за всеки член на обединението.</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1.1.4. Когато участникът е посочил, че ще използва подизпълнители при изпълнение на поръчката, изискванията по чл. 54, ал. 1, т. 1-7 от ЗОП се прилагат за всеки от тях.</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1.1.5. Когато участникът е посочил, че ще използва капацитета на трети лица за доказване на съответствието с критериите за подбор, изискванията по чл. 54, ал. 1, т. 1-7 от ЗОП се прилагат за всяко от тези лица.</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1.1.6. Съгласно чл. 54, ал. 2 от ЗОП, основанията по чл. 54, ал. 1, т. 1, т. 2 и т. 7 от ЗОП се отнасят за лицата, които представляват участника, членовете на неговите управителни и надзорни органи съгласно регистъра, в който е вписан участника,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1.1.7. В случаите по т. 1.1.5,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т. 2 и т. 7 се отнасят и за това физическо лице.</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u w:val="single"/>
          <w:lang w:val="bg-BG"/>
        </w:rPr>
      </w:pPr>
      <w:r w:rsidRPr="00141BD0">
        <w:rPr>
          <w:rFonts w:ascii="Times New Roman" w:hAnsi="Times New Roman"/>
          <w:szCs w:val="24"/>
          <w:lang w:val="bg-BG"/>
        </w:rPr>
        <w:t>1.1.8. Разпоредбите на чл. 54, ал. 2 от ЗОП се прилагат и за участници обединения от физически и/или юридически лица, за подизпълнители или трети лица, ако има такива.</w:t>
      </w:r>
    </w:p>
    <w:p w:rsidR="00D4704D" w:rsidRPr="00141BD0" w:rsidRDefault="00D4704D" w:rsidP="00D4704D">
      <w:pPr>
        <w:tabs>
          <w:tab w:val="left" w:pos="1134"/>
        </w:tabs>
        <w:spacing w:line="276" w:lineRule="auto"/>
        <w:ind w:firstLine="567"/>
        <w:jc w:val="both"/>
        <w:rPr>
          <w:rFonts w:ascii="Times New Roman" w:hAnsi="Times New Roman"/>
          <w:b/>
          <w:szCs w:val="24"/>
          <w:u w:val="single"/>
          <w:lang w:val="bg-BG" w:eastAsia="bg-BG"/>
        </w:rPr>
      </w:pPr>
      <w:r w:rsidRPr="00141BD0">
        <w:rPr>
          <w:rFonts w:ascii="Times New Roman" w:hAnsi="Times New Roman"/>
          <w:b/>
          <w:szCs w:val="24"/>
          <w:u w:val="single"/>
          <w:lang w:val="bg-BG"/>
        </w:rPr>
        <w:t>1.1.9. Информацията относно основанията за задължително отстраняване се посочва в раздели А, Б и В на Част III: Основания за изключване от ЕЕДОП. А Информацията относно основанията за задължително отстраняване, свързани с националното законодателство, а именно липсата на обстоятелства по чл. 108а, чл. 159а – 159г, чл. 172, чл. 192а, чл. 194 – 217, чл. 219 – 252, чл. 253 – 260, чл. 301 – 307, чл. 321, 321а и чл. 352 – 353е от Наказателния кодекс, се посочва в ЕЕДОП, част III “Основания за изключване”, раздел Г</w:t>
      </w:r>
      <w:r w:rsidRPr="00141BD0">
        <w:rPr>
          <w:rFonts w:ascii="Times New Roman" w:hAnsi="Times New Roman"/>
          <w:b/>
          <w:szCs w:val="24"/>
          <w:u w:val="single"/>
          <w:lang w:val="bg-BG" w:eastAsia="bg-BG"/>
        </w:rPr>
        <w:t xml:space="preserve">. </w:t>
      </w:r>
    </w:p>
    <w:p w:rsidR="00D4704D" w:rsidRPr="00141BD0" w:rsidRDefault="00D4704D" w:rsidP="00D4704D">
      <w:pPr>
        <w:spacing w:line="276" w:lineRule="auto"/>
        <w:ind w:left="360"/>
        <w:jc w:val="both"/>
        <w:rPr>
          <w:rFonts w:ascii="Times New Roman" w:hAnsi="Times New Roman"/>
          <w:szCs w:val="24"/>
          <w:lang w:val="bg-BG" w:eastAsia="bg-BG"/>
        </w:rPr>
      </w:pPr>
    </w:p>
    <w:p w:rsidR="00D4704D" w:rsidRPr="00141BD0" w:rsidRDefault="00D4704D" w:rsidP="00D4704D">
      <w:pPr>
        <w:pStyle w:val="Header"/>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bookmarkStart w:id="59" w:name="OLE_LINK193"/>
      <w:bookmarkStart w:id="60" w:name="OLE_LINK194"/>
      <w:bookmarkEnd w:id="57"/>
      <w:bookmarkEnd w:id="58"/>
      <w:r w:rsidRPr="00141BD0">
        <w:rPr>
          <w:rFonts w:ascii="Times New Roman" w:hAnsi="Times New Roman"/>
          <w:b/>
          <w:szCs w:val="24"/>
          <w:lang w:val="bg-BG"/>
        </w:rPr>
        <w:t>Основания за отстраняване</w:t>
      </w:r>
      <w:r w:rsidR="008D3D01">
        <w:rPr>
          <w:rFonts w:ascii="Times New Roman" w:hAnsi="Times New Roman"/>
          <w:b/>
          <w:szCs w:val="24"/>
          <w:lang w:val="bg-BG"/>
        </w:rPr>
        <w:t xml:space="preserve"> по чл. 55 от ЗОП</w:t>
      </w:r>
    </w:p>
    <w:bookmarkEnd w:id="59"/>
    <w:bookmarkEnd w:id="60"/>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Възложителят може да отстрани от участие в процедурата участник, съгласно </w:t>
      </w:r>
      <w:bookmarkStart w:id="61" w:name="OLE_LINK258"/>
      <w:bookmarkStart w:id="62" w:name="OLE_LINK262"/>
      <w:bookmarkStart w:id="63" w:name="OLE_LINK263"/>
      <w:bookmarkStart w:id="64" w:name="OLE_LINK264"/>
      <w:bookmarkStart w:id="65" w:name="OLE_LINK265"/>
      <w:r w:rsidRPr="00141BD0">
        <w:rPr>
          <w:rFonts w:ascii="Times New Roman" w:hAnsi="Times New Roman"/>
          <w:szCs w:val="24"/>
          <w:lang w:val="bg-BG"/>
        </w:rPr>
        <w:t>чл. 55, ал. 1, т. 1, т. 4 и т. 5 от ЗОП</w:t>
      </w:r>
      <w:bookmarkEnd w:id="61"/>
      <w:bookmarkEnd w:id="62"/>
      <w:bookmarkEnd w:id="63"/>
      <w:bookmarkEnd w:id="64"/>
      <w:bookmarkEnd w:id="65"/>
      <w:r w:rsidRPr="00141BD0">
        <w:rPr>
          <w:rFonts w:ascii="Times New Roman" w:hAnsi="Times New Roman"/>
          <w:szCs w:val="24"/>
          <w:lang w:val="bg-BG"/>
        </w:rPr>
        <w:t>, за когото е налице някое от следните обстоятелства:</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trike/>
          <w:szCs w:val="24"/>
          <w:lang w:val="bg-BG"/>
        </w:rPr>
      </w:pPr>
      <w:r w:rsidRPr="00141BD0">
        <w:rPr>
          <w:rFonts w:ascii="Times New Roman" w:hAnsi="Times New Roman"/>
          <w:color w:val="000000"/>
          <w:szCs w:val="24"/>
          <w:shd w:val="clear" w:color="auto" w:fill="FFFFFF"/>
          <w:lang w:val="bg-BG"/>
        </w:rPr>
        <w:t>2.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3. опитал е да:</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lastRenderedPageBreak/>
        <w:t>б) получи информация, която може да му даде неоснователно предимство в процедурата за възлагане на обществена поръчка.</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Съгласно чл. 55, ал. 2 от ЗОП, Възложителят е посочил в обявлението, с което се оповестява откриването на процедурата</w:t>
      </w:r>
      <w:r w:rsidRPr="00141BD0" w:rsidDel="008A5703">
        <w:rPr>
          <w:rFonts w:ascii="Times New Roman" w:hAnsi="Times New Roman"/>
          <w:szCs w:val="24"/>
          <w:lang w:val="bg-BG"/>
        </w:rPr>
        <w:t xml:space="preserve"> </w:t>
      </w:r>
      <w:r w:rsidRPr="00141BD0">
        <w:rPr>
          <w:rFonts w:ascii="Times New Roman" w:hAnsi="Times New Roman"/>
          <w:szCs w:val="24"/>
          <w:lang w:val="bg-BG"/>
        </w:rPr>
        <w:t xml:space="preserve">обстоятелствата по </w:t>
      </w:r>
      <w:bookmarkStart w:id="66" w:name="OLE_LINK238"/>
      <w:bookmarkStart w:id="67" w:name="OLE_LINK239"/>
      <w:bookmarkStart w:id="68" w:name="OLE_LINK247"/>
      <w:bookmarkStart w:id="69" w:name="OLE_LINK248"/>
      <w:bookmarkStart w:id="70" w:name="OLE_LINK249"/>
      <w:bookmarkStart w:id="71" w:name="OLE_LINK266"/>
      <w:bookmarkStart w:id="72" w:name="OLE_LINK267"/>
      <w:bookmarkStart w:id="73" w:name="OLE_LINK268"/>
      <w:bookmarkStart w:id="74" w:name="OLE_LINK269"/>
      <w:bookmarkStart w:id="75" w:name="OLE_LINK270"/>
      <w:bookmarkStart w:id="76" w:name="OLE_LINK271"/>
      <w:bookmarkStart w:id="77" w:name="OLE_LINK318"/>
      <w:bookmarkStart w:id="78" w:name="OLE_LINK319"/>
      <w:bookmarkStart w:id="79" w:name="OLE_LINK320"/>
      <w:r w:rsidRPr="00141BD0">
        <w:rPr>
          <w:rFonts w:ascii="Times New Roman" w:hAnsi="Times New Roman"/>
          <w:szCs w:val="24"/>
          <w:lang w:val="bg-BG"/>
        </w:rPr>
        <w:t xml:space="preserve">чл. 55, ал. 1, т. 1, т. 4 и т. 5 </w:t>
      </w:r>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141BD0">
        <w:rPr>
          <w:rFonts w:ascii="Times New Roman" w:hAnsi="Times New Roman"/>
          <w:szCs w:val="24"/>
          <w:lang w:val="bg-BG"/>
        </w:rPr>
        <w:t>от ЗОП, наличието на които води до незадължително отстраняване отстраняване на участника.</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Когато участникът е обединение от физически и/или юридически лица, изискванията по чл. 55, ал. 1, т. 1, т. 4 и т. 5 от ЗОП се прилагат за всеки член на обединението.</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Когато участникът </w:t>
      </w:r>
      <w:bookmarkStart w:id="80" w:name="OLE_LINK276"/>
      <w:bookmarkStart w:id="81" w:name="OLE_LINK277"/>
      <w:bookmarkStart w:id="82" w:name="OLE_LINK278"/>
      <w:r w:rsidRPr="00141BD0">
        <w:rPr>
          <w:rFonts w:ascii="Times New Roman" w:hAnsi="Times New Roman"/>
          <w:szCs w:val="24"/>
          <w:lang w:val="bg-BG"/>
        </w:rPr>
        <w:t>е посочил, че ще използва подизпълнители при изпълнение на поръчката</w:t>
      </w:r>
      <w:bookmarkEnd w:id="80"/>
      <w:bookmarkEnd w:id="81"/>
      <w:bookmarkEnd w:id="82"/>
      <w:r w:rsidRPr="00141BD0">
        <w:rPr>
          <w:rFonts w:ascii="Times New Roman" w:hAnsi="Times New Roman"/>
          <w:szCs w:val="24"/>
          <w:lang w:val="bg-BG"/>
        </w:rPr>
        <w:t>, изискванията по чл. 55, ал. 1, т. 1, т. 4 и т. 5 от ЗОП се прилагат за всеки от тях.</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Когато участникът е посочил, че </w:t>
      </w:r>
      <w:bookmarkStart w:id="83" w:name="OLE_LINK282"/>
      <w:bookmarkStart w:id="84" w:name="OLE_LINK283"/>
      <w:bookmarkStart w:id="85" w:name="OLE_LINK284"/>
      <w:r w:rsidRPr="00141BD0">
        <w:rPr>
          <w:rFonts w:ascii="Times New Roman" w:hAnsi="Times New Roman"/>
          <w:szCs w:val="24"/>
          <w:lang w:val="bg-BG"/>
        </w:rPr>
        <w:t>ще използва капацитета на трети лица за доказване на съответствието с критериите за подбор</w:t>
      </w:r>
      <w:bookmarkEnd w:id="83"/>
      <w:bookmarkEnd w:id="84"/>
      <w:bookmarkEnd w:id="85"/>
      <w:r w:rsidRPr="00141BD0">
        <w:rPr>
          <w:rFonts w:ascii="Times New Roman" w:hAnsi="Times New Roman"/>
          <w:szCs w:val="24"/>
          <w:lang w:val="bg-BG"/>
        </w:rPr>
        <w:t xml:space="preserve"> изискванията по чл. 55, ал. 1, т. 1, т. 4 и т. 5 от ЗОП се прилагат за всяко от тези лица.</w:t>
      </w:r>
    </w:p>
    <w:p w:rsidR="00D4704D" w:rsidRPr="00141BD0" w:rsidRDefault="00D4704D" w:rsidP="00D4704D">
      <w:pPr>
        <w:pStyle w:val="Header"/>
        <w:tabs>
          <w:tab w:val="clear" w:pos="4153"/>
          <w:tab w:val="clear" w:pos="8306"/>
        </w:tabs>
        <w:spacing w:line="276" w:lineRule="auto"/>
        <w:ind w:firstLine="708"/>
        <w:jc w:val="both"/>
        <w:rPr>
          <w:rFonts w:ascii="Times New Roman" w:hAnsi="Times New Roman"/>
          <w:szCs w:val="24"/>
          <w:lang w:val="bg-BG"/>
        </w:rPr>
      </w:pPr>
      <w:r w:rsidRPr="00141BD0">
        <w:rPr>
          <w:rFonts w:ascii="Times New Roman" w:hAnsi="Times New Roman"/>
          <w:szCs w:val="24"/>
          <w:lang w:val="bg-BG"/>
        </w:rPr>
        <w:t xml:space="preserve">Съгласно чл. 55, ал. 3 от ЗОП, основанията по чл. 55, ал. 1, т. 5 от ЗОП се отнасят за лицата, посочени в чл. 54, ал. 2 и ал. 3 от ЗОП. Разпоредбите на чл. 55, ал. 3 от ЗОП се прилагат и за участници обединения от физически и/или юридически лица, за подизпълнители или трети лица, ако има такива. </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b/>
          <w:color w:val="000000"/>
          <w:szCs w:val="24"/>
          <w:u w:val="single"/>
          <w:lang w:val="bg-BG" w:eastAsia="bg-BG"/>
        </w:rPr>
      </w:pPr>
      <w:r w:rsidRPr="00141BD0">
        <w:rPr>
          <w:rFonts w:ascii="Times New Roman" w:hAnsi="Times New Roman"/>
          <w:b/>
          <w:szCs w:val="24"/>
          <w:u w:val="single"/>
          <w:lang w:val="bg-BG"/>
        </w:rPr>
        <w:t>Информацията</w:t>
      </w:r>
      <w:r w:rsidRPr="00141BD0">
        <w:rPr>
          <w:rFonts w:ascii="Times New Roman" w:hAnsi="Times New Roman"/>
          <w:b/>
          <w:color w:val="000000"/>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D4704D" w:rsidRPr="00141BD0" w:rsidRDefault="00D4704D" w:rsidP="00D4704D">
      <w:pPr>
        <w:pStyle w:val="Header"/>
        <w:numPr>
          <w:ilvl w:val="1"/>
          <w:numId w:val="19"/>
        </w:numPr>
        <w:tabs>
          <w:tab w:val="clear" w:pos="4153"/>
          <w:tab w:val="clear" w:pos="8306"/>
        </w:tabs>
        <w:spacing w:line="276" w:lineRule="auto"/>
        <w:ind w:left="0" w:firstLine="709"/>
        <w:jc w:val="both"/>
        <w:rPr>
          <w:rFonts w:ascii="Times New Roman" w:hAnsi="Times New Roman"/>
          <w:b/>
          <w:szCs w:val="24"/>
          <w:lang w:val="bg-BG" w:eastAsia="bg-BG"/>
        </w:rPr>
      </w:pPr>
      <w:r w:rsidRPr="00141BD0">
        <w:rPr>
          <w:rFonts w:ascii="Times New Roman" w:hAnsi="Times New Roman"/>
          <w:b/>
          <w:szCs w:val="24"/>
          <w:lang w:val="bg-BG"/>
        </w:rPr>
        <w:t>Освен</w:t>
      </w:r>
      <w:r w:rsidRPr="00141BD0">
        <w:rPr>
          <w:rFonts w:ascii="Times New Roman" w:hAnsi="Times New Roman"/>
          <w:b/>
          <w:szCs w:val="24"/>
          <w:lang w:val="bg-BG" w:eastAsia="bg-BG"/>
        </w:rPr>
        <w:t xml:space="preserve"> на основанията по чл. 54 и 55 от ЗОП, Възложителя отстранява от процедурата:</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eastAsia="bg-BG"/>
        </w:rPr>
      </w:pPr>
      <w:r w:rsidRPr="00141BD0">
        <w:rPr>
          <w:rFonts w:ascii="Times New Roman" w:hAnsi="Times New Roman"/>
          <w:szCs w:val="24"/>
          <w:lang w:val="bg-BG" w:eastAsia="bg-BG"/>
        </w:rPr>
        <w:t>Кандидат или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eastAsia="bg-BG"/>
        </w:rPr>
      </w:pPr>
      <w:r w:rsidRPr="00141BD0">
        <w:rPr>
          <w:rFonts w:ascii="Times New Roman" w:hAnsi="Times New Roman"/>
          <w:szCs w:val="24"/>
          <w:lang w:val="bg-BG" w:eastAsia="bg-BG"/>
        </w:rPr>
        <w:t>Участник, който е представил оферта, която не отговаря на:</w:t>
      </w:r>
    </w:p>
    <w:p w:rsidR="00D4704D" w:rsidRPr="00141BD0" w:rsidRDefault="00D4704D" w:rsidP="00D4704D">
      <w:pPr>
        <w:spacing w:line="276" w:lineRule="auto"/>
        <w:ind w:firstLine="708"/>
        <w:jc w:val="both"/>
        <w:rPr>
          <w:rFonts w:ascii="Times New Roman" w:hAnsi="Times New Roman"/>
          <w:szCs w:val="24"/>
          <w:lang w:val="bg-BG" w:eastAsia="bg-BG"/>
        </w:rPr>
      </w:pPr>
      <w:r w:rsidRPr="00141BD0">
        <w:rPr>
          <w:rFonts w:ascii="Times New Roman" w:hAnsi="Times New Roman"/>
          <w:szCs w:val="24"/>
          <w:lang w:val="bg-BG" w:eastAsia="bg-BG"/>
        </w:rPr>
        <w:t>а) предварително обявените условия на поръчката;</w:t>
      </w:r>
    </w:p>
    <w:p w:rsidR="00D4704D" w:rsidRPr="00141BD0" w:rsidRDefault="00D4704D" w:rsidP="00D4704D">
      <w:pPr>
        <w:spacing w:line="276" w:lineRule="auto"/>
        <w:ind w:firstLine="708"/>
        <w:jc w:val="both"/>
        <w:rPr>
          <w:rFonts w:ascii="Times New Roman" w:hAnsi="Times New Roman"/>
          <w:szCs w:val="24"/>
          <w:lang w:val="bg-BG" w:eastAsia="bg-BG"/>
        </w:rPr>
      </w:pPr>
      <w:r w:rsidRPr="00141BD0">
        <w:rPr>
          <w:rFonts w:ascii="Times New Roman" w:hAnsi="Times New Roman"/>
          <w:szCs w:val="24"/>
          <w:lang w:val="bg-BG" w:eastAsia="bg-BG"/>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 </w:t>
      </w:r>
    </w:p>
    <w:p w:rsidR="00D4704D" w:rsidRPr="00141BD0" w:rsidRDefault="00D4704D" w:rsidP="00D4704D">
      <w:pPr>
        <w:spacing w:line="276" w:lineRule="auto"/>
        <w:ind w:firstLine="708"/>
        <w:jc w:val="both"/>
        <w:rPr>
          <w:rFonts w:ascii="Times New Roman" w:hAnsi="Times New Roman"/>
          <w:szCs w:val="24"/>
          <w:lang w:val="bg-BG" w:eastAsia="bg-BG"/>
        </w:rPr>
      </w:pPr>
      <w:r w:rsidRPr="00141BD0">
        <w:rPr>
          <w:rFonts w:ascii="Times New Roman" w:hAnsi="Times New Roman"/>
          <w:b/>
          <w:szCs w:val="24"/>
          <w:lang w:val="bg-BG" w:eastAsia="bg-BG"/>
        </w:rPr>
        <w:t>1.3.3</w:t>
      </w:r>
      <w:r w:rsidRPr="00141BD0">
        <w:rPr>
          <w:rFonts w:ascii="Times New Roman" w:hAnsi="Times New Roman"/>
          <w:szCs w:val="24"/>
          <w:lang w:val="bg-BG" w:eastAsia="bg-BG"/>
        </w:rPr>
        <w:t>. участник, който не е представил в срок обосновката по чл. 72, ал. 1 от ЗОП или чиято оферта не е приета съгласно чл. 72, ал. 3 – 5 от ЗОП;</w:t>
      </w:r>
    </w:p>
    <w:p w:rsidR="00D4704D" w:rsidRPr="00141BD0" w:rsidRDefault="00D4704D" w:rsidP="00D4704D">
      <w:pPr>
        <w:spacing w:line="276" w:lineRule="auto"/>
        <w:ind w:firstLine="708"/>
        <w:jc w:val="both"/>
        <w:rPr>
          <w:rFonts w:ascii="Times New Roman" w:hAnsi="Times New Roman"/>
          <w:b/>
          <w:i/>
          <w:szCs w:val="24"/>
          <w:lang w:val="bg-BG"/>
        </w:rPr>
      </w:pPr>
      <w:r w:rsidRPr="00141BD0">
        <w:rPr>
          <w:rFonts w:ascii="Times New Roman" w:hAnsi="Times New Roman"/>
          <w:b/>
          <w:szCs w:val="24"/>
          <w:lang w:val="bg-BG" w:eastAsia="bg-BG"/>
        </w:rPr>
        <w:t>1.3.4.</w:t>
      </w:r>
      <w:r w:rsidRPr="00141BD0">
        <w:rPr>
          <w:rFonts w:ascii="Times New Roman" w:hAnsi="Times New Roman"/>
          <w:szCs w:val="24"/>
          <w:lang w:val="bg-BG" w:eastAsia="bg-BG"/>
        </w:rPr>
        <w:t xml:space="preserve"> кандидати или участници, които са свързани лица</w:t>
      </w:r>
      <w:r w:rsidRPr="00141BD0">
        <w:rPr>
          <w:rFonts w:ascii="Times New Roman" w:hAnsi="Times New Roman"/>
          <w:szCs w:val="24"/>
          <w:lang w:val="bg-BG"/>
        </w:rPr>
        <w:t xml:space="preserve"> </w:t>
      </w:r>
      <w:r w:rsidRPr="00141BD0">
        <w:rPr>
          <w:rFonts w:ascii="Times New Roman" w:hAnsi="Times New Roman"/>
          <w:b/>
          <w:i/>
          <w:szCs w:val="24"/>
          <w:lang w:val="bg-BG"/>
        </w:rPr>
        <w:t>(по смисъла на чл. 101, ал.11 от ЗОП, във връзка с чл. 107, т. 4 от ЗОП).</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szCs w:val="24"/>
          <w:lang w:val="bg-BG"/>
        </w:rPr>
        <w:t xml:space="preserve">1.3.5. </w:t>
      </w:r>
      <w:r w:rsidRPr="00141BD0">
        <w:rPr>
          <w:rFonts w:ascii="Times New Roman" w:hAnsi="Times New Roman"/>
          <w:szCs w:val="24"/>
          <w:lang w:val="bg-BG"/>
        </w:rPr>
        <w:t xml:space="preserve">Кандидат или участник, подал заявление за участие или оферта, които не отговарят на условията за представяне, включително за форма, начин, срок и валидност. </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szCs w:val="24"/>
          <w:lang w:val="bg-BG"/>
        </w:rPr>
        <w:t xml:space="preserve">1.3.6. </w:t>
      </w:r>
      <w:r w:rsidRPr="00141BD0">
        <w:rPr>
          <w:rFonts w:ascii="Times New Roman" w:hAnsi="Times New Roman"/>
          <w:szCs w:val="24"/>
          <w:lang w:val="bg-BG"/>
        </w:rPr>
        <w:t>лице, което е нарушило забраната по чл. 101, ал. 9 или 10 от ЗОП;</w:t>
      </w:r>
    </w:p>
    <w:p w:rsidR="00D4704D" w:rsidRPr="00141BD0" w:rsidRDefault="00D4704D" w:rsidP="00D4704D">
      <w:pPr>
        <w:spacing w:line="276" w:lineRule="auto"/>
        <w:jc w:val="both"/>
        <w:rPr>
          <w:rFonts w:ascii="Times New Roman" w:hAnsi="Times New Roman"/>
          <w:b/>
          <w:i/>
          <w:szCs w:val="24"/>
          <w:u w:val="single"/>
          <w:lang w:val="bg-BG"/>
        </w:rPr>
      </w:pPr>
      <w:r w:rsidRPr="00141BD0">
        <w:rPr>
          <w:rFonts w:ascii="Times New Roman" w:hAnsi="Times New Roman"/>
          <w:b/>
          <w:i/>
          <w:szCs w:val="24"/>
          <w:lang w:val="bg-BG"/>
        </w:rPr>
        <w:t xml:space="preserve"> </w:t>
      </w:r>
      <w:r w:rsidRPr="00141BD0">
        <w:rPr>
          <w:rFonts w:ascii="Times New Roman" w:hAnsi="Times New Roman"/>
          <w:b/>
          <w:i/>
          <w:szCs w:val="24"/>
          <w:lang w:val="bg-BG"/>
        </w:rPr>
        <w:tab/>
      </w:r>
      <w:r w:rsidRPr="00141BD0">
        <w:rPr>
          <w:rFonts w:ascii="Times New Roman" w:hAnsi="Times New Roman"/>
          <w:b/>
          <w:i/>
          <w:szCs w:val="24"/>
          <w:u w:val="single"/>
          <w:lang w:val="bg-BG"/>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D4704D" w:rsidRPr="00141BD0" w:rsidRDefault="00D4704D" w:rsidP="00D4704D">
      <w:pPr>
        <w:spacing w:line="276" w:lineRule="auto"/>
        <w:jc w:val="both"/>
        <w:rPr>
          <w:rFonts w:ascii="Times New Roman" w:hAnsi="Times New Roman"/>
          <w:i/>
          <w:szCs w:val="24"/>
          <w:lang w:val="bg-BG"/>
        </w:rPr>
      </w:pPr>
      <w:r w:rsidRPr="00141BD0">
        <w:rPr>
          <w:rFonts w:ascii="Times New Roman" w:hAnsi="Times New Roman"/>
          <w:i/>
          <w:szCs w:val="24"/>
          <w:lang w:val="bg-BG"/>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D4704D" w:rsidRPr="00141BD0" w:rsidRDefault="00D4704D" w:rsidP="00D4704D">
      <w:pPr>
        <w:spacing w:line="276" w:lineRule="auto"/>
        <w:jc w:val="both"/>
        <w:rPr>
          <w:rFonts w:ascii="Times New Roman" w:hAnsi="Times New Roman"/>
          <w:i/>
          <w:szCs w:val="24"/>
          <w:lang w:val="bg-BG"/>
        </w:rPr>
      </w:pPr>
      <w:r w:rsidRPr="00141BD0">
        <w:rPr>
          <w:rFonts w:ascii="Times New Roman" w:hAnsi="Times New Roman"/>
          <w:i/>
          <w:szCs w:val="24"/>
          <w:lang w:val="bg-BG"/>
        </w:rPr>
        <w:t>„Свързани лица“ са тези по смисъла на § 1, т. 13 и 14 от допълнителните разпоредби на Закона за публичното предлагане на ценни книжа.</w:t>
      </w:r>
    </w:p>
    <w:p w:rsidR="00D4704D" w:rsidRPr="00141BD0" w:rsidRDefault="00D4704D" w:rsidP="00D4704D">
      <w:pPr>
        <w:spacing w:line="276" w:lineRule="auto"/>
        <w:jc w:val="both"/>
        <w:rPr>
          <w:rFonts w:ascii="Times New Roman" w:hAnsi="Times New Roman"/>
          <w:i/>
          <w:szCs w:val="24"/>
          <w:lang w:val="bg-BG"/>
        </w:rPr>
      </w:pPr>
      <w:r w:rsidRPr="00141BD0">
        <w:rPr>
          <w:rFonts w:ascii="Times New Roman" w:hAnsi="Times New Roman"/>
          <w:i/>
          <w:szCs w:val="24"/>
          <w:lang w:val="bg-BG"/>
        </w:rPr>
        <w:t>§ 1, т. 13  „Свързани лица“ са:</w:t>
      </w:r>
    </w:p>
    <w:p w:rsidR="00D4704D" w:rsidRPr="00141BD0" w:rsidRDefault="00D4704D" w:rsidP="00D4704D">
      <w:pPr>
        <w:spacing w:line="276" w:lineRule="auto"/>
        <w:jc w:val="both"/>
        <w:rPr>
          <w:rFonts w:ascii="Times New Roman" w:hAnsi="Times New Roman"/>
          <w:i/>
          <w:szCs w:val="24"/>
          <w:lang w:val="bg-BG"/>
        </w:rPr>
      </w:pPr>
      <w:r w:rsidRPr="00141BD0">
        <w:rPr>
          <w:rFonts w:ascii="Times New Roman" w:hAnsi="Times New Roman"/>
          <w:i/>
          <w:szCs w:val="24"/>
          <w:lang w:val="bg-BG"/>
        </w:rPr>
        <w:lastRenderedPageBreak/>
        <w:t>а) лицата, едното от които контролира другото лице или негово дъщерно дружество;</w:t>
      </w:r>
    </w:p>
    <w:p w:rsidR="00D4704D" w:rsidRPr="00141BD0" w:rsidRDefault="00D4704D" w:rsidP="00D4704D">
      <w:pPr>
        <w:spacing w:line="276" w:lineRule="auto"/>
        <w:jc w:val="both"/>
        <w:rPr>
          <w:rFonts w:ascii="Times New Roman" w:hAnsi="Times New Roman"/>
          <w:i/>
          <w:szCs w:val="24"/>
          <w:lang w:val="bg-BG"/>
        </w:rPr>
      </w:pPr>
      <w:r w:rsidRPr="00141BD0">
        <w:rPr>
          <w:rFonts w:ascii="Times New Roman" w:hAnsi="Times New Roman"/>
          <w:i/>
          <w:szCs w:val="24"/>
          <w:lang w:val="bg-BG"/>
        </w:rPr>
        <w:t>б) лицата, чиято дейност се контролира от трето лице;</w:t>
      </w:r>
    </w:p>
    <w:p w:rsidR="00D4704D" w:rsidRPr="00141BD0" w:rsidRDefault="00D4704D" w:rsidP="00D4704D">
      <w:pPr>
        <w:spacing w:line="276" w:lineRule="auto"/>
        <w:jc w:val="both"/>
        <w:rPr>
          <w:rFonts w:ascii="Times New Roman" w:hAnsi="Times New Roman"/>
          <w:i/>
          <w:szCs w:val="24"/>
          <w:lang w:val="bg-BG"/>
        </w:rPr>
      </w:pPr>
      <w:r w:rsidRPr="00141BD0">
        <w:rPr>
          <w:rFonts w:ascii="Times New Roman" w:hAnsi="Times New Roman"/>
          <w:i/>
          <w:szCs w:val="24"/>
          <w:lang w:val="bg-BG"/>
        </w:rPr>
        <w:t>в) лицата, които съвместно контролират трето лице;</w:t>
      </w:r>
    </w:p>
    <w:p w:rsidR="00D4704D" w:rsidRPr="00141BD0" w:rsidRDefault="00D4704D" w:rsidP="00D4704D">
      <w:pPr>
        <w:spacing w:line="276" w:lineRule="auto"/>
        <w:jc w:val="both"/>
        <w:rPr>
          <w:rFonts w:ascii="Times New Roman" w:hAnsi="Times New Roman"/>
          <w:i/>
          <w:szCs w:val="24"/>
          <w:lang w:val="bg-BG"/>
        </w:rPr>
      </w:pPr>
      <w:r w:rsidRPr="00141BD0">
        <w:rPr>
          <w:rFonts w:ascii="Times New Roman" w:hAnsi="Times New Roman"/>
          <w:i/>
          <w:szCs w:val="24"/>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4704D" w:rsidRPr="00141BD0" w:rsidRDefault="00D4704D" w:rsidP="00D4704D">
      <w:pPr>
        <w:spacing w:line="276" w:lineRule="auto"/>
        <w:jc w:val="both"/>
        <w:rPr>
          <w:rFonts w:ascii="Times New Roman" w:hAnsi="Times New Roman"/>
          <w:i/>
          <w:szCs w:val="24"/>
          <w:lang w:val="bg-BG"/>
        </w:rPr>
      </w:pPr>
      <w:r w:rsidRPr="00141BD0">
        <w:rPr>
          <w:rFonts w:ascii="Times New Roman" w:hAnsi="Times New Roman"/>
          <w:i/>
          <w:szCs w:val="24"/>
          <w:lang w:val="bg-BG"/>
        </w:rPr>
        <w:t>§ 1, т. 14  „Контрол“ е налице, когато едно лице:</w:t>
      </w:r>
    </w:p>
    <w:p w:rsidR="00D4704D" w:rsidRPr="00141BD0" w:rsidRDefault="00D4704D" w:rsidP="00D4704D">
      <w:pPr>
        <w:spacing w:line="276" w:lineRule="auto"/>
        <w:jc w:val="both"/>
        <w:rPr>
          <w:rFonts w:ascii="Times New Roman" w:hAnsi="Times New Roman"/>
          <w:i/>
          <w:szCs w:val="24"/>
          <w:lang w:val="bg-BG"/>
        </w:rPr>
      </w:pPr>
      <w:r w:rsidRPr="00141BD0">
        <w:rPr>
          <w:rFonts w:ascii="Times New Roman" w:hAnsi="Times New Roman"/>
          <w:i/>
          <w:szCs w:val="24"/>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4704D" w:rsidRPr="00141BD0" w:rsidRDefault="00D4704D" w:rsidP="00D4704D">
      <w:pPr>
        <w:spacing w:line="276" w:lineRule="auto"/>
        <w:jc w:val="both"/>
        <w:rPr>
          <w:rFonts w:ascii="Times New Roman" w:hAnsi="Times New Roman"/>
          <w:i/>
          <w:szCs w:val="24"/>
          <w:lang w:val="bg-BG"/>
        </w:rPr>
      </w:pPr>
      <w:r w:rsidRPr="00141BD0">
        <w:rPr>
          <w:rFonts w:ascii="Times New Roman" w:hAnsi="Times New Roman"/>
          <w:i/>
          <w:szCs w:val="24"/>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D4704D" w:rsidRPr="00141BD0" w:rsidRDefault="00D4704D" w:rsidP="00D4704D">
      <w:pPr>
        <w:spacing w:line="276" w:lineRule="auto"/>
        <w:jc w:val="both"/>
        <w:rPr>
          <w:rFonts w:ascii="Times New Roman" w:hAnsi="Times New Roman"/>
          <w:i/>
          <w:szCs w:val="24"/>
          <w:lang w:val="bg-BG"/>
        </w:rPr>
      </w:pPr>
      <w:r w:rsidRPr="00141BD0">
        <w:rPr>
          <w:rFonts w:ascii="Times New Roman" w:hAnsi="Times New Roman"/>
          <w:i/>
          <w:szCs w:val="24"/>
          <w:lang w:val="bg-BG"/>
        </w:rPr>
        <w:t>в) може по друг начин да упражнява решаващо влияние върху вземането на решения във връзка с дейността на юридическо лице.</w:t>
      </w:r>
    </w:p>
    <w:p w:rsidR="00D4704D" w:rsidRPr="00141BD0" w:rsidRDefault="00D4704D" w:rsidP="00D4704D">
      <w:pPr>
        <w:tabs>
          <w:tab w:val="left" w:pos="426"/>
          <w:tab w:val="left" w:pos="1276"/>
        </w:tabs>
        <w:spacing w:line="276" w:lineRule="auto"/>
        <w:ind w:firstLine="11"/>
        <w:jc w:val="both"/>
        <w:rPr>
          <w:rFonts w:ascii="Times New Roman" w:hAnsi="Times New Roman"/>
          <w:szCs w:val="24"/>
          <w:lang w:val="bg-BG"/>
        </w:rPr>
      </w:pPr>
      <w:r w:rsidRPr="00141BD0">
        <w:rPr>
          <w:rFonts w:ascii="Times New Roman" w:hAnsi="Times New Roman"/>
          <w:b/>
          <w:szCs w:val="24"/>
          <w:lang w:val="bg-BG"/>
        </w:rPr>
        <w:t>1.3.7. У</w:t>
      </w:r>
      <w:r w:rsidRPr="00141BD0">
        <w:rPr>
          <w:rFonts w:ascii="Times New Roman" w:hAnsi="Times New Roman"/>
          <w:szCs w:val="24"/>
          <w:lang w:val="bg-BG"/>
        </w:rPr>
        <w:t xml:space="preserve">частник, за когото са налице обстоятелствата по чл. 3, т. 8 или липса на 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D4704D" w:rsidRPr="00141BD0" w:rsidRDefault="00D4704D" w:rsidP="00D4704D">
      <w:pPr>
        <w:spacing w:line="276" w:lineRule="auto"/>
        <w:jc w:val="both"/>
        <w:rPr>
          <w:rFonts w:ascii="Times New Roman" w:hAnsi="Times New Roman"/>
          <w:b/>
          <w:szCs w:val="24"/>
          <w:u w:val="single"/>
          <w:lang w:val="bg-BG"/>
        </w:rPr>
      </w:pPr>
      <w:r w:rsidRPr="00141BD0">
        <w:rPr>
          <w:rFonts w:ascii="Times New Roman" w:hAnsi="Times New Roman"/>
          <w:b/>
          <w:szCs w:val="24"/>
          <w:lang w:val="bg-BG"/>
        </w:rPr>
        <w:t xml:space="preserve">1.3.8. </w:t>
      </w:r>
      <w:r w:rsidRPr="00141BD0">
        <w:rPr>
          <w:rFonts w:ascii="Times New Roman" w:hAnsi="Times New Roman"/>
          <w:szCs w:val="24"/>
          <w:lang w:val="bg-BG"/>
        </w:rPr>
        <w:t xml:space="preserve">Участник, за когото са налице обстоятелствата по </w:t>
      </w:r>
      <w:r w:rsidRPr="00141BD0">
        <w:rPr>
          <w:rFonts w:ascii="Times New Roman" w:hAnsi="Times New Roman"/>
          <w:szCs w:val="24"/>
          <w:lang w:val="bg-BG" w:eastAsia="bg-BG"/>
        </w:rPr>
        <w:t>чл. 69 от ЗАКОН за противодействие на корупцията и за отнемане на незаконно придобитото имущество.</w:t>
      </w:r>
      <w:r w:rsidRPr="00141BD0">
        <w:rPr>
          <w:rFonts w:ascii="Times New Roman" w:hAnsi="Times New Roman"/>
          <w:b/>
          <w:szCs w:val="24"/>
          <w:u w:val="single"/>
          <w:lang w:val="bg-BG"/>
        </w:rPr>
        <w:t xml:space="preserve"> </w:t>
      </w:r>
    </w:p>
    <w:p w:rsidR="00D4704D" w:rsidRPr="00141BD0" w:rsidRDefault="00D4704D" w:rsidP="00D4704D">
      <w:pPr>
        <w:spacing w:line="276" w:lineRule="auto"/>
        <w:ind w:firstLine="709"/>
        <w:jc w:val="both"/>
        <w:rPr>
          <w:rFonts w:ascii="Times New Roman" w:hAnsi="Times New Roman"/>
          <w:b/>
          <w:szCs w:val="24"/>
          <w:u w:val="single"/>
          <w:lang w:val="bg-BG"/>
        </w:rPr>
      </w:pPr>
      <w:r w:rsidRPr="00141BD0">
        <w:rPr>
          <w:rFonts w:ascii="Times New Roman" w:hAnsi="Times New Roman"/>
          <w:b/>
          <w:szCs w:val="24"/>
          <w:u w:val="single"/>
          <w:lang w:val="bg-BG"/>
        </w:rPr>
        <w:t>ВАЖНО: За удостоверяване на това обстоятелство участникът следва да попълни част III “Основания за изключване”, раздел Г от ЕЕДОП.</w:t>
      </w:r>
    </w:p>
    <w:p w:rsidR="00D4704D" w:rsidRPr="00141BD0" w:rsidRDefault="00D4704D" w:rsidP="00D4704D">
      <w:pPr>
        <w:pStyle w:val="Header"/>
        <w:tabs>
          <w:tab w:val="clear" w:pos="4153"/>
          <w:tab w:val="clear" w:pos="8306"/>
        </w:tabs>
        <w:spacing w:line="276" w:lineRule="auto"/>
        <w:ind w:firstLine="11"/>
        <w:jc w:val="both"/>
        <w:rPr>
          <w:rFonts w:ascii="Times New Roman" w:hAnsi="Times New Roman"/>
          <w:szCs w:val="24"/>
          <w:lang w:val="bg-BG" w:eastAsia="bg-BG"/>
        </w:rPr>
      </w:pPr>
    </w:p>
    <w:p w:rsidR="00D4704D" w:rsidRPr="00141BD0" w:rsidRDefault="00D4704D" w:rsidP="00D4704D">
      <w:pPr>
        <w:pStyle w:val="Header"/>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r w:rsidRPr="00141BD0">
        <w:rPr>
          <w:rFonts w:ascii="Times New Roman" w:hAnsi="Times New Roman"/>
          <w:b/>
          <w:szCs w:val="24"/>
          <w:lang w:val="bg-BG"/>
        </w:rPr>
        <w:t xml:space="preserve">Мерки за доказване на </w:t>
      </w:r>
      <w:r w:rsidR="008D3D01" w:rsidRPr="00141BD0">
        <w:rPr>
          <w:rFonts w:ascii="Times New Roman" w:hAnsi="Times New Roman"/>
          <w:b/>
          <w:szCs w:val="24"/>
          <w:lang w:val="bg-BG"/>
        </w:rPr>
        <w:t>надеждност</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Участник, за когото са налице основания по </w:t>
      </w:r>
      <w:bookmarkStart w:id="86" w:name="OLE_LINK203"/>
      <w:bookmarkStart w:id="87" w:name="OLE_LINK204"/>
      <w:bookmarkStart w:id="88" w:name="OLE_LINK205"/>
      <w:r w:rsidRPr="00141BD0">
        <w:rPr>
          <w:rFonts w:ascii="Times New Roman" w:hAnsi="Times New Roman"/>
          <w:szCs w:val="24"/>
          <w:lang w:val="bg-BG"/>
        </w:rPr>
        <w:t>чл. 54, ал. 1, т. 1-7 от ЗОП и посочените в обявлението обстоятелства по чл. 55, ал. 1, т. 1, т. 4 и т. 5 от ЗОП</w:t>
      </w:r>
      <w:bookmarkEnd w:id="86"/>
      <w:bookmarkEnd w:id="87"/>
      <w:bookmarkEnd w:id="88"/>
      <w:r w:rsidRPr="00141BD0">
        <w:rPr>
          <w:rFonts w:ascii="Times New Roman" w:hAnsi="Times New Roman"/>
          <w:szCs w:val="24"/>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1. е погасил задълженията си по чл. 54, ал. 1, т.3 от ЗОП, включително начислените лихви и/или глоби или че те са разсрочени, отсрочени или обезпечени;</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4. e платил изцяло дължимото вземане по чл. 128, чл. 228, ал. 3 или чл. 245 от Кодекса на труда.</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D4704D" w:rsidRPr="00141BD0" w:rsidRDefault="00D4704D" w:rsidP="00D4704D">
      <w:pPr>
        <w:pStyle w:val="Header"/>
        <w:numPr>
          <w:ilvl w:val="1"/>
          <w:numId w:val="19"/>
        </w:numPr>
        <w:tabs>
          <w:tab w:val="clear" w:pos="4153"/>
          <w:tab w:val="clear" w:pos="8306"/>
        </w:tabs>
        <w:spacing w:line="276" w:lineRule="auto"/>
        <w:ind w:left="0" w:firstLine="709"/>
        <w:jc w:val="both"/>
        <w:rPr>
          <w:rFonts w:ascii="Times New Roman" w:hAnsi="Times New Roman"/>
          <w:b/>
          <w:szCs w:val="24"/>
          <w:lang w:val="bg-BG"/>
        </w:rPr>
      </w:pPr>
      <w:r w:rsidRPr="00141BD0">
        <w:rPr>
          <w:rFonts w:ascii="Times New Roman" w:hAnsi="Times New Roman"/>
          <w:b/>
          <w:szCs w:val="24"/>
          <w:lang w:val="bg-BG"/>
        </w:rPr>
        <w:t>Прилагане на основанията за отстраняване</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bookmarkStart w:id="89" w:name="OLE_LINK208"/>
      <w:bookmarkStart w:id="90" w:name="OLE_LINK209"/>
      <w:bookmarkStart w:id="91" w:name="OLE_LINK210"/>
      <w:bookmarkStart w:id="92" w:name="OLE_LINK211"/>
      <w:r w:rsidRPr="00141BD0">
        <w:rPr>
          <w:rFonts w:ascii="Times New Roman" w:hAnsi="Times New Roman"/>
          <w:szCs w:val="24"/>
          <w:lang w:val="bg-BG"/>
        </w:rPr>
        <w:t>Възложителят отстранява от процедурата участник, за когото са налице основанията по чл. 54, ал. 1, т. 1-7 от ЗОП и посочените в обявлението обстоятелства по чл. 55, ал. 1, т. 1, т. 4 и т. 5 от ЗОП</w:t>
      </w:r>
      <w:bookmarkEnd w:id="89"/>
      <w:bookmarkEnd w:id="90"/>
      <w:bookmarkEnd w:id="91"/>
      <w:bookmarkEnd w:id="92"/>
      <w:r w:rsidRPr="00141BD0">
        <w:rPr>
          <w:rFonts w:ascii="Times New Roman" w:hAnsi="Times New Roman"/>
          <w:szCs w:val="24"/>
          <w:lang w:val="bg-BG"/>
        </w:rPr>
        <w:t>, възникнали преди или по време на процедурата.</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bookmarkStart w:id="93" w:name="OLE_LINK275"/>
      <w:r w:rsidRPr="00141BD0">
        <w:rPr>
          <w:rFonts w:ascii="Times New Roman" w:hAnsi="Times New Roman"/>
          <w:szCs w:val="24"/>
          <w:lang w:val="bg-BG"/>
        </w:rPr>
        <w:lastRenderedPageBreak/>
        <w:t xml:space="preserve">Възложителят отстранява от процедурата участник, когато той </w:t>
      </w:r>
      <w:bookmarkStart w:id="94" w:name="OLE_LINK250"/>
      <w:bookmarkStart w:id="95" w:name="OLE_LINK251"/>
      <w:bookmarkStart w:id="96" w:name="OLE_LINK252"/>
      <w:r w:rsidRPr="00141BD0">
        <w:rPr>
          <w:rFonts w:ascii="Times New Roman" w:hAnsi="Times New Roman"/>
          <w:szCs w:val="24"/>
          <w:lang w:val="bg-BG"/>
        </w:rPr>
        <w:t>е обединение от физически и/или юридически лица</w:t>
      </w:r>
      <w:bookmarkEnd w:id="94"/>
      <w:bookmarkEnd w:id="95"/>
      <w:bookmarkEnd w:id="96"/>
      <w:r w:rsidRPr="00141BD0">
        <w:rPr>
          <w:rFonts w:ascii="Times New Roman" w:hAnsi="Times New Roman"/>
          <w:szCs w:val="24"/>
          <w:lang w:val="bg-BG"/>
        </w:rPr>
        <w:t>, и за член на обединението е налице някое от основанията за отстраняване по чл. 54, ал. 1, т. 1-7 от ЗОП и посочените в обявлението и настоящата документация обстоятелства по чл. 55, ал. 1, т. 1, т. 4 и т. 5 от ЗОП.</w:t>
      </w:r>
    </w:p>
    <w:bookmarkEnd w:id="93"/>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Възложителят отстранява от процедурата </w:t>
      </w:r>
      <w:bookmarkStart w:id="97" w:name="OLE_LINK459"/>
      <w:bookmarkStart w:id="98" w:name="OLE_LINK460"/>
      <w:bookmarkStart w:id="99" w:name="OLE_LINK461"/>
      <w:bookmarkStart w:id="100" w:name="OLE_LINK462"/>
      <w:r w:rsidRPr="00141BD0">
        <w:rPr>
          <w:rFonts w:ascii="Times New Roman" w:hAnsi="Times New Roman"/>
          <w:szCs w:val="24"/>
          <w:lang w:val="bg-BG"/>
        </w:rPr>
        <w:t xml:space="preserve">участник, </w:t>
      </w:r>
      <w:bookmarkStart w:id="101" w:name="OLE_LINK279"/>
      <w:bookmarkStart w:id="102" w:name="OLE_LINK280"/>
      <w:bookmarkStart w:id="103" w:name="OLE_LINK281"/>
      <w:r w:rsidRPr="00141BD0">
        <w:rPr>
          <w:rFonts w:ascii="Times New Roman" w:hAnsi="Times New Roman"/>
          <w:szCs w:val="24"/>
          <w:lang w:val="bg-BG"/>
        </w:rPr>
        <w:t xml:space="preserve">който е посочил, че ще използва </w:t>
      </w:r>
      <w:bookmarkEnd w:id="101"/>
      <w:bookmarkEnd w:id="102"/>
      <w:bookmarkEnd w:id="103"/>
      <w:r w:rsidRPr="00141BD0">
        <w:rPr>
          <w:rFonts w:ascii="Times New Roman" w:hAnsi="Times New Roman"/>
          <w:szCs w:val="24"/>
          <w:lang w:val="bg-BG"/>
        </w:rPr>
        <w:t>подизпълнители</w:t>
      </w:r>
      <w:bookmarkEnd w:id="97"/>
      <w:bookmarkEnd w:id="98"/>
      <w:bookmarkEnd w:id="99"/>
      <w:bookmarkEnd w:id="100"/>
      <w:r w:rsidRPr="00141BD0">
        <w:rPr>
          <w:rFonts w:ascii="Times New Roman" w:hAnsi="Times New Roman"/>
          <w:szCs w:val="24"/>
          <w:lang w:val="bg-BG"/>
        </w:rPr>
        <w:t xml:space="preserve"> при изпълнение на поръчката, </w:t>
      </w:r>
      <w:bookmarkStart w:id="104" w:name="OLE_LINK285"/>
      <w:bookmarkStart w:id="105" w:name="OLE_LINK286"/>
      <w:r w:rsidRPr="00141BD0">
        <w:rPr>
          <w:rFonts w:ascii="Times New Roman" w:hAnsi="Times New Roman"/>
          <w:szCs w:val="24"/>
          <w:lang w:val="bg-BG"/>
        </w:rPr>
        <w:t>и за тях е налице някое от основанията за отстраняване по чл. 54, ал. 1, т. 1-7 от ЗОП и посочените в обявлението и настоящата документация обстоятелства по чл. 55, ал. 1, т. 1, т. 4 и т. 5 от ЗОП</w:t>
      </w:r>
      <w:bookmarkEnd w:id="104"/>
      <w:bookmarkEnd w:id="105"/>
      <w:r w:rsidRPr="00141BD0">
        <w:rPr>
          <w:rFonts w:ascii="Times New Roman" w:hAnsi="Times New Roman"/>
          <w:szCs w:val="24"/>
          <w:lang w:val="bg-BG"/>
        </w:rPr>
        <w:t>.</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Възложителят отстранява от процедурата участник, който е посочил, че ще използва капацитета на трети лица за доказване на съответствието с критериите за подбор, и за тях е налице някое от основанията за отстраняване по чл. 54, ал. 1, т. 1-7 от ЗОП и посочените в обявлението и настоящата документация обстоятелства по чл. 55, ал. 1, т. 1, т. 4 и т. 5 от ЗОП.</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Възложителят изисква замяна на подизпълнител или трето лице, който/което не отговаря на условията на предходната т. 1.5.3/т. 1.5.4, поради промяна на обстоятелствата преди сключване на договора за обществена поръчка.</w:t>
      </w:r>
    </w:p>
    <w:p w:rsidR="00D4704D" w:rsidRPr="00141BD0" w:rsidRDefault="00D4704D" w:rsidP="00D4704D">
      <w:pPr>
        <w:pStyle w:val="Header"/>
        <w:numPr>
          <w:ilvl w:val="1"/>
          <w:numId w:val="19"/>
        </w:numPr>
        <w:tabs>
          <w:tab w:val="clear" w:pos="4153"/>
          <w:tab w:val="clear" w:pos="8306"/>
        </w:tabs>
        <w:spacing w:line="276" w:lineRule="auto"/>
        <w:ind w:left="0" w:firstLine="709"/>
        <w:jc w:val="both"/>
        <w:rPr>
          <w:rFonts w:ascii="Times New Roman" w:hAnsi="Times New Roman"/>
          <w:b/>
          <w:szCs w:val="24"/>
          <w:lang w:val="bg-BG"/>
        </w:rPr>
      </w:pPr>
      <w:r w:rsidRPr="00141BD0">
        <w:rPr>
          <w:rFonts w:ascii="Times New Roman" w:hAnsi="Times New Roman"/>
          <w:b/>
          <w:szCs w:val="24"/>
          <w:lang w:val="bg-BG"/>
        </w:rPr>
        <w:t>Доказване липсата на основания за отстраняване</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b/>
          <w:szCs w:val="24"/>
          <w:u w:val="single"/>
          <w:lang w:val="bg-BG"/>
        </w:rPr>
      </w:pPr>
      <w:bookmarkStart w:id="106" w:name="OLE_LINK21"/>
      <w:bookmarkStart w:id="107" w:name="OLE_LINK33"/>
      <w:r w:rsidRPr="00141BD0">
        <w:rPr>
          <w:rFonts w:ascii="Times New Roman" w:hAnsi="Times New Roman"/>
          <w:szCs w:val="24"/>
          <w:lang w:val="bg-BG"/>
        </w:rPr>
        <w:t xml:space="preserve">За </w:t>
      </w:r>
      <w:bookmarkStart w:id="108" w:name="OLE_LINK331"/>
      <w:bookmarkStart w:id="109" w:name="OLE_LINK332"/>
      <w:bookmarkStart w:id="110" w:name="OLE_LINK333"/>
      <w:r w:rsidRPr="00141BD0">
        <w:rPr>
          <w:rFonts w:ascii="Times New Roman" w:hAnsi="Times New Roman"/>
          <w:szCs w:val="24"/>
          <w:lang w:val="bg-BG"/>
        </w:rPr>
        <w:t xml:space="preserve">доказване на липсата на основания </w:t>
      </w:r>
      <w:bookmarkEnd w:id="108"/>
      <w:bookmarkEnd w:id="109"/>
      <w:bookmarkEnd w:id="110"/>
      <w:r w:rsidRPr="00141BD0">
        <w:rPr>
          <w:rFonts w:ascii="Times New Roman" w:hAnsi="Times New Roman"/>
          <w:szCs w:val="24"/>
          <w:lang w:val="bg-BG"/>
        </w:rPr>
        <w:t xml:space="preserve">за отстраняване </w:t>
      </w:r>
      <w:r w:rsidRPr="00141BD0">
        <w:rPr>
          <w:rFonts w:ascii="Times New Roman" w:hAnsi="Times New Roman"/>
          <w:b/>
          <w:szCs w:val="24"/>
          <w:u w:val="single"/>
          <w:lang w:val="bg-BG"/>
        </w:rPr>
        <w:t>участникът, избран за изпълнител представя:</w:t>
      </w:r>
      <w:bookmarkEnd w:id="106"/>
      <w:bookmarkEnd w:id="107"/>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1. за обстоятелствата по чл. 54, ал. 1, т. 1 от ЗОП – свидетелство за съдимост;</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2. за обстоятелството по чл. 54, ал. 1, т. 3 от ЗОП – удостоверение от органите по приходите (възложителят служебно изисква документът от НАП, и изпълнителя няма задължение да го представя) и удостоверение от общината по седалището на възложителя и на участника;</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3. за обстоятелството по чл. 54, ал. 1, т. 6 и по чл. 56, ал. 1, т. 4 от ЗОП – удостоверение от органите на Изпълнителна агенция "Главна инспекция по труда";</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r w:rsidRPr="00141BD0">
        <w:rPr>
          <w:rFonts w:ascii="Times New Roman" w:hAnsi="Times New Roman"/>
          <w:szCs w:val="24"/>
          <w:lang w:val="bg-BG"/>
        </w:rPr>
        <w:t>4. за обстоятелствата по чл. 55, ал. 1, т. 1 от ЗОП – удостоверение, издадено от Агенцията по вписванията;</w:t>
      </w:r>
    </w:p>
    <w:p w:rsidR="00D4704D" w:rsidRPr="00141BD0" w:rsidRDefault="00D4704D" w:rsidP="00D4704D">
      <w:pPr>
        <w:tabs>
          <w:tab w:val="center" w:pos="4153"/>
          <w:tab w:val="right" w:pos="8306"/>
        </w:tabs>
        <w:ind w:firstLine="709"/>
        <w:jc w:val="both"/>
        <w:rPr>
          <w:rFonts w:ascii="Times New Roman" w:hAnsi="Times New Roman"/>
          <w:szCs w:val="24"/>
          <w:lang w:val="bg-BG"/>
        </w:rPr>
      </w:pPr>
      <w:r w:rsidRPr="00141BD0">
        <w:rPr>
          <w:rFonts w:ascii="Times New Roman" w:hAnsi="Times New Roman"/>
          <w:szCs w:val="24"/>
          <w:lang w:val="bg-BG"/>
        </w:rPr>
        <w:t>5. за обстоятелствата по чл. 54, ал. 1, т. 2, т. 4, т. 5 и т. 7 и чл. 55, ал. 1, т. 4 и т. 5 от ЗОП – декларация в свободен текст.</w:t>
      </w:r>
    </w:p>
    <w:p w:rsidR="00D4704D" w:rsidRPr="00141BD0" w:rsidRDefault="00D4704D" w:rsidP="00D4704D">
      <w:pPr>
        <w:tabs>
          <w:tab w:val="center" w:pos="4153"/>
          <w:tab w:val="right" w:pos="8306"/>
        </w:tabs>
        <w:ind w:firstLine="709"/>
        <w:jc w:val="both"/>
        <w:rPr>
          <w:rFonts w:ascii="Times New Roman" w:hAnsi="Times New Roman"/>
          <w:szCs w:val="24"/>
          <w:lang w:val="bg-BG"/>
        </w:rPr>
      </w:pPr>
      <w:bookmarkStart w:id="111" w:name="_Hlk3901844"/>
      <w:r w:rsidRPr="00141BD0">
        <w:rPr>
          <w:rFonts w:ascii="Times New Roman" w:hAnsi="Times New Roman"/>
          <w:szCs w:val="24"/>
          <w:lang w:val="bg-BG"/>
        </w:rPr>
        <w:t>6. декларация по чл. 66, ал. 2 от Закона за мерките срещу изпирането на пари (ЗМИП) - (Образец № 5 от документацията за обществена поръчка).</w:t>
      </w:r>
    </w:p>
    <w:p w:rsidR="00D4704D" w:rsidRPr="00141BD0" w:rsidRDefault="00D4704D" w:rsidP="00D4704D">
      <w:pPr>
        <w:tabs>
          <w:tab w:val="center" w:pos="4153"/>
          <w:tab w:val="right" w:pos="8306"/>
        </w:tabs>
        <w:ind w:firstLine="709"/>
        <w:jc w:val="both"/>
        <w:rPr>
          <w:rFonts w:ascii="Times New Roman" w:hAnsi="Times New Roman"/>
          <w:szCs w:val="24"/>
          <w:lang w:val="bg-BG"/>
        </w:rPr>
      </w:pPr>
      <w:r w:rsidRPr="00141BD0">
        <w:rPr>
          <w:rFonts w:ascii="Times New Roman" w:hAnsi="Times New Roman"/>
          <w:szCs w:val="24"/>
          <w:lang w:val="bg-BG"/>
        </w:rPr>
        <w:t>7. декларация по чл. 59, ал. 1, т. 3 от Закона за мерките срещу изпирането на пари (ЗМИП) - (Образец № 6 от документацията за обществена поръчка).</w:t>
      </w:r>
    </w:p>
    <w:p w:rsidR="00D4704D" w:rsidRPr="00141BD0" w:rsidRDefault="00D4704D" w:rsidP="00D4704D">
      <w:pPr>
        <w:tabs>
          <w:tab w:val="center" w:pos="4153"/>
          <w:tab w:val="right" w:pos="8306"/>
        </w:tabs>
        <w:ind w:firstLine="709"/>
        <w:jc w:val="both"/>
        <w:rPr>
          <w:rFonts w:ascii="Times New Roman" w:hAnsi="Times New Roman"/>
          <w:szCs w:val="24"/>
          <w:lang w:val="bg-BG"/>
        </w:rPr>
      </w:pPr>
      <w:r w:rsidRPr="00141BD0">
        <w:rPr>
          <w:rFonts w:ascii="Times New Roman" w:hAnsi="Times New Roman"/>
          <w:szCs w:val="24"/>
          <w:lang w:val="bg-BG"/>
        </w:rPr>
        <w:t>8.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 7 от документацията за обществена поръчка).</w:t>
      </w:r>
    </w:p>
    <w:bookmarkEnd w:id="111"/>
    <w:p w:rsidR="00D4704D" w:rsidRPr="00141BD0" w:rsidRDefault="00D4704D" w:rsidP="00D4704D">
      <w:pPr>
        <w:ind w:firstLine="709"/>
        <w:jc w:val="both"/>
        <w:rPr>
          <w:rFonts w:ascii="Times New Roman" w:hAnsi="Times New Roman"/>
          <w:szCs w:val="24"/>
          <w:lang w:val="bg-BG"/>
        </w:rPr>
      </w:pPr>
      <w:r w:rsidRPr="00141BD0">
        <w:rPr>
          <w:rFonts w:ascii="Times New Roman" w:hAnsi="Times New Roman"/>
          <w:szCs w:val="24"/>
          <w:lang w:val="bg-BG"/>
        </w:rPr>
        <w:t xml:space="preserve">9. декларация по чл. </w:t>
      </w:r>
      <w:r w:rsidRPr="00141BD0">
        <w:rPr>
          <w:rFonts w:ascii="Times New Roman" w:hAnsi="Times New Roman"/>
          <w:szCs w:val="24"/>
          <w:lang w:val="bg-BG" w:eastAsia="bg-BG"/>
        </w:rPr>
        <w:t xml:space="preserve">69 от Закона за противодействие на корупцията и за отнемане на незаконно придобитото имущество </w:t>
      </w:r>
      <w:r w:rsidRPr="00141BD0">
        <w:rPr>
          <w:rFonts w:ascii="Times New Roman" w:hAnsi="Times New Roman"/>
          <w:szCs w:val="24"/>
          <w:lang w:val="bg-BG"/>
        </w:rPr>
        <w:t>(Образец № 10 от документацията за обществена поръчка);</w:t>
      </w:r>
    </w:p>
    <w:p w:rsidR="00D4704D" w:rsidRPr="00141BD0" w:rsidRDefault="00D4704D" w:rsidP="00D4704D">
      <w:pPr>
        <w:ind w:firstLine="709"/>
        <w:jc w:val="both"/>
        <w:rPr>
          <w:rFonts w:ascii="Times New Roman" w:hAnsi="Times New Roman"/>
          <w:i/>
          <w:szCs w:val="24"/>
          <w:lang w:val="bg-BG"/>
        </w:rPr>
      </w:pPr>
      <w:r w:rsidRPr="00141BD0">
        <w:rPr>
          <w:rFonts w:ascii="Times New Roman" w:hAnsi="Times New Roman"/>
          <w:szCs w:val="24"/>
          <w:lang w:val="bg-BG"/>
        </w:rPr>
        <w:t>10. д</w:t>
      </w:r>
      <w:r w:rsidRPr="00141BD0">
        <w:rPr>
          <w:rFonts w:ascii="Times New Roman" w:hAnsi="Times New Roman"/>
          <w:bCs/>
          <w:color w:val="000000"/>
          <w:szCs w:val="24"/>
          <w:lang w:val="bg-BG"/>
        </w:rPr>
        <w:t>екларация по чл. 101, ал. 11 от Закона за обществените поръчки (</w:t>
      </w:r>
      <w:r w:rsidRPr="00141BD0">
        <w:rPr>
          <w:rFonts w:ascii="Times New Roman" w:hAnsi="Times New Roman"/>
          <w:szCs w:val="24"/>
          <w:lang w:val="bg-BG"/>
        </w:rPr>
        <w:t>Образец № 8 от документацията за обществена поръчка)</w:t>
      </w:r>
      <w:r w:rsidRPr="00141BD0">
        <w:rPr>
          <w:rFonts w:ascii="Times New Roman" w:hAnsi="Times New Roman"/>
          <w:bCs/>
          <w:color w:val="000000"/>
          <w:szCs w:val="24"/>
          <w:lang w:val="bg-BG"/>
        </w:rPr>
        <w:t>.</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szCs w:val="24"/>
          <w:lang w:val="bg-BG"/>
        </w:rPr>
      </w:pP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Когато в удостоверението по т. 3 се съдържа информация за влязло в сила наказателно постановление или съдебно решение за нарушение по чл. 54, ал. 1, т. 6, участникът представя декларация, че нарушението не е извършено при изпълнение на договор за обществена поръчка.</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lastRenderedPageBreak/>
        <w:t xml:space="preserve">Когато участникът, избран за изпълнител, е чуждестранно лице, той представя съответния документ по </w:t>
      </w:r>
      <w:bookmarkStart w:id="112" w:name="_Hlk513039864"/>
      <w:r w:rsidRPr="00141BD0">
        <w:rPr>
          <w:rFonts w:ascii="Times New Roman" w:hAnsi="Times New Roman"/>
          <w:szCs w:val="24"/>
          <w:lang w:val="bg-BG"/>
        </w:rPr>
        <w:t>т. 1.6.1, подточки</w:t>
      </w:r>
      <w:bookmarkEnd w:id="112"/>
      <w:r w:rsidRPr="00141BD0">
        <w:rPr>
          <w:rFonts w:ascii="Times New Roman" w:hAnsi="Times New Roman"/>
          <w:szCs w:val="24"/>
          <w:lang w:val="bg-BG"/>
        </w:rPr>
        <w:t xml:space="preserve"> 1-4, издаден от компетентен орган, съгласно законодателството на държавата, в която участникът е установен. </w:t>
      </w:r>
      <w:bookmarkStart w:id="113" w:name="_Hlk513039879"/>
      <w:r w:rsidRPr="00141BD0">
        <w:rPr>
          <w:rFonts w:ascii="Times New Roman" w:eastAsia="Calibri" w:hAnsi="Times New Roman"/>
          <w:color w:val="000000"/>
          <w:szCs w:val="24"/>
          <w:lang w:val="bg-BG"/>
        </w:rPr>
        <w:t>"Законодателството на държавата, в която участникът е установен" се определя съгласно § 2, т. 15 от Допълнителните</w:t>
      </w:r>
      <w:r w:rsidRPr="00141BD0">
        <w:rPr>
          <w:rFonts w:ascii="Times New Roman" w:eastAsia="Calibri" w:hAnsi="Times New Roman"/>
          <w:szCs w:val="24"/>
          <w:lang w:val="bg-BG"/>
        </w:rPr>
        <w:t xml:space="preserve"> разпоредби (ДР) на ЗОП.</w:t>
      </w:r>
      <w:bookmarkEnd w:id="113"/>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Документите се представят и за членовете на обединението, за подизпълнителите и третите лица, ако има такива.</w:t>
      </w:r>
      <w:r w:rsidRPr="00141BD0">
        <w:rPr>
          <w:rFonts w:ascii="Times New Roman" w:hAnsi="Times New Roman"/>
          <w:b/>
          <w:i/>
          <w:szCs w:val="24"/>
          <w:lang w:val="bg-BG"/>
        </w:rPr>
        <w:t xml:space="preserve"> </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Документите се представят при поискване в хода на процедурата в случаите на чл. 67, ал. 5 от ЗОП и съгласно чл. 112, ал. 1 от ЗОП от участника, определен за изпълнител.</w:t>
      </w:r>
    </w:p>
    <w:p w:rsidR="00D4704D" w:rsidRPr="00141BD0" w:rsidRDefault="00D4704D" w:rsidP="00D4704D">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Възложителят няма право да изисква представянето на документите за 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D4704D" w:rsidRPr="00141BD0" w:rsidRDefault="00D4704D" w:rsidP="00D4704D">
      <w:pPr>
        <w:spacing w:line="276" w:lineRule="auto"/>
        <w:ind w:firstLine="360"/>
        <w:contextualSpacing/>
        <w:jc w:val="both"/>
        <w:rPr>
          <w:rFonts w:ascii="Times New Roman" w:hAnsi="Times New Roman"/>
          <w:b/>
          <w:szCs w:val="24"/>
          <w:lang w:val="bg-BG"/>
        </w:rPr>
      </w:pPr>
      <w:r w:rsidRPr="00141BD0">
        <w:rPr>
          <w:rFonts w:ascii="Times New Roman" w:hAnsi="Times New Roman"/>
          <w:b/>
          <w:szCs w:val="24"/>
          <w:lang w:val="bg-BG"/>
        </w:rPr>
        <w:t>1.7.Специфични национални основания за отстраняване</w:t>
      </w:r>
    </w:p>
    <w:p w:rsidR="00D4704D" w:rsidRPr="00141BD0" w:rsidRDefault="00D4704D" w:rsidP="00D4704D">
      <w:pPr>
        <w:spacing w:line="276" w:lineRule="auto"/>
        <w:ind w:firstLine="360"/>
        <w:contextualSpacing/>
        <w:jc w:val="both"/>
        <w:rPr>
          <w:rFonts w:ascii="Times New Roman" w:hAnsi="Times New Roman"/>
          <w:szCs w:val="24"/>
          <w:lang w:val="bg-BG"/>
        </w:rPr>
      </w:pPr>
      <w:r w:rsidRPr="00141BD0">
        <w:rPr>
          <w:rFonts w:ascii="Times New Roman" w:hAnsi="Times New Roman"/>
          <w:szCs w:val="24"/>
          <w:lang w:val="bg-BG"/>
        </w:rPr>
        <w:t>1.7.1. Възложителят отстранява от участие в процедурата участник за когото са налице следните обстоятелства, свързани с националните основания за отстраняване:</w:t>
      </w:r>
    </w:p>
    <w:p w:rsidR="008D3D01" w:rsidRDefault="008D3D01" w:rsidP="008D3D01">
      <w:pPr>
        <w:pStyle w:val="toggle-items"/>
        <w:shd w:val="clear" w:color="auto" w:fill="FFFFFF"/>
        <w:spacing w:before="0" w:beforeAutospacing="0" w:after="300" w:afterAutospacing="0"/>
        <w:jc w:val="both"/>
        <w:rPr>
          <w:i/>
          <w:lang w:val="bg-BG"/>
        </w:rPr>
      </w:pPr>
      <w:r w:rsidRPr="008D3D01">
        <w:rPr>
          <w:i/>
          <w:lang w:val="bg-BG"/>
        </w:rPr>
        <w:tab/>
        <w:t>– осъден е за престъпления по чл. 194 – 208, чл. 213а – 217, чл. 219 – 252 и чл. 254а – 255а и чл. 256 – 260 НК (чл. 54, ал. 1, т. 1 от ЗОП);</w:t>
      </w:r>
    </w:p>
    <w:p w:rsidR="008D3D01" w:rsidRDefault="008D3D01" w:rsidP="008D3D01">
      <w:pPr>
        <w:pStyle w:val="toggle-items"/>
        <w:shd w:val="clear" w:color="auto" w:fill="FFFFFF"/>
        <w:spacing w:before="0" w:beforeAutospacing="0" w:after="300" w:afterAutospacing="0"/>
        <w:ind w:firstLine="720"/>
        <w:jc w:val="both"/>
        <w:rPr>
          <w:i/>
          <w:lang w:val="bg-BG"/>
        </w:rPr>
      </w:pPr>
      <w:r>
        <w:rPr>
          <w:i/>
          <w:lang w:val="bg-BG"/>
        </w:rPr>
        <w:t xml:space="preserve">- </w:t>
      </w:r>
      <w:r w:rsidRPr="008D3D01">
        <w:rPr>
          <w:i/>
          <w:lang w:val="bg-BG"/>
        </w:rPr>
        <w:t>установено е  нарушение по чл. 61, ал. 1, чл. 62, ал. 1 или 3, чл. 63, ал. 1 или 2, чл. 228, ал. 3 от Кодекса на труда (чл. 54, ал. 1, т. 6 от ЗОП);</w:t>
      </w:r>
    </w:p>
    <w:p w:rsidR="008D3D01" w:rsidRDefault="008D3D01" w:rsidP="008D3D01">
      <w:pPr>
        <w:pStyle w:val="toggle-items"/>
        <w:shd w:val="clear" w:color="auto" w:fill="FFFFFF"/>
        <w:spacing w:before="0" w:beforeAutospacing="0" w:after="300" w:afterAutospacing="0"/>
        <w:ind w:firstLine="720"/>
        <w:jc w:val="both"/>
        <w:rPr>
          <w:i/>
          <w:lang w:val="bg-BG"/>
        </w:rPr>
      </w:pPr>
      <w:r>
        <w:rPr>
          <w:i/>
          <w:lang w:val="bg-BG"/>
        </w:rPr>
        <w:t xml:space="preserve">- </w:t>
      </w:r>
      <w:r w:rsidRPr="008D3D01">
        <w:rPr>
          <w:i/>
          <w:lang w:val="bg-BG"/>
        </w:rPr>
        <w:t>установено е нарушение по чл. 13, ал. 1 от Закона за трудовата миграция и трудовата мобилност в сила от 23.05.2018 г. (чл. 54, ал. 1, т. 6 от ЗОП);</w:t>
      </w:r>
    </w:p>
    <w:p w:rsidR="008D3D01" w:rsidRDefault="008D3D01" w:rsidP="008D3D01">
      <w:pPr>
        <w:pStyle w:val="toggle-items"/>
        <w:shd w:val="clear" w:color="auto" w:fill="FFFFFF"/>
        <w:spacing w:before="0" w:beforeAutospacing="0" w:after="300" w:afterAutospacing="0"/>
        <w:ind w:firstLine="720"/>
        <w:jc w:val="both"/>
        <w:rPr>
          <w:i/>
          <w:lang w:val="bg-BG"/>
        </w:rPr>
      </w:pPr>
      <w:r>
        <w:rPr>
          <w:i/>
          <w:lang w:val="bg-BG"/>
        </w:rPr>
        <w:t xml:space="preserve">- </w:t>
      </w:r>
      <w:r w:rsidRPr="008D3D01">
        <w:rPr>
          <w:i/>
          <w:lang w:val="bg-BG"/>
        </w:rPr>
        <w:t>наличие на свързаност по смисъла на пар. 2, т. 45 от ДР на ЗОП между кандидати/ участници в конкретна процедура (чл. 107, т. 4 от ЗОП);</w:t>
      </w:r>
    </w:p>
    <w:p w:rsidR="008D3D01" w:rsidRDefault="008D3D01" w:rsidP="008D3D01">
      <w:pPr>
        <w:pStyle w:val="toggle-items"/>
        <w:shd w:val="clear" w:color="auto" w:fill="FFFFFF"/>
        <w:spacing w:before="0" w:beforeAutospacing="0" w:after="300" w:afterAutospacing="0"/>
        <w:ind w:firstLine="720"/>
        <w:jc w:val="both"/>
        <w:rPr>
          <w:i/>
          <w:lang w:val="bg-BG"/>
        </w:rPr>
      </w:pPr>
      <w:r>
        <w:rPr>
          <w:i/>
          <w:lang w:val="bg-BG"/>
        </w:rPr>
        <w:t xml:space="preserve">- </w:t>
      </w:r>
      <w:r w:rsidRPr="008D3D01">
        <w:rPr>
          <w:i/>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8D3D01" w:rsidRDefault="008D3D01" w:rsidP="008D3D01">
      <w:pPr>
        <w:pStyle w:val="toggle-items"/>
        <w:shd w:val="clear" w:color="auto" w:fill="FFFFFF"/>
        <w:spacing w:before="0" w:beforeAutospacing="0" w:after="300" w:afterAutospacing="0"/>
        <w:ind w:firstLine="720"/>
        <w:jc w:val="both"/>
        <w:rPr>
          <w:i/>
          <w:lang w:val="bg-BG"/>
        </w:rPr>
      </w:pPr>
      <w:r>
        <w:rPr>
          <w:i/>
          <w:lang w:val="bg-BG"/>
        </w:rPr>
        <w:t xml:space="preserve">- </w:t>
      </w:r>
      <w:r w:rsidRPr="008D3D01">
        <w:rPr>
          <w:i/>
          <w:lang w:val="bg-BG"/>
        </w:rPr>
        <w:t>наличие на обстоятелство по чл. 69 от Закона за противодействие на корупцията и за отнемане на незаконно придобитото имущество.</w:t>
      </w:r>
    </w:p>
    <w:p w:rsidR="00D4704D" w:rsidRPr="00141BD0" w:rsidRDefault="00D4704D" w:rsidP="008D3D01">
      <w:pPr>
        <w:pStyle w:val="toggle-items"/>
        <w:shd w:val="clear" w:color="auto" w:fill="FFFFFF"/>
        <w:spacing w:before="0" w:beforeAutospacing="0" w:after="300" w:afterAutospacing="0"/>
        <w:ind w:firstLine="720"/>
        <w:jc w:val="both"/>
        <w:rPr>
          <w:lang w:val="bg-BG"/>
        </w:rPr>
      </w:pPr>
      <w:r w:rsidRPr="00141BD0">
        <w:rPr>
          <w:lang w:val="bg-BG"/>
        </w:rPr>
        <w:t xml:space="preserve">1.7.2. Когато участникът е обединение от физически и/или юридически лица, изискванията по </w:t>
      </w:r>
      <w:r w:rsidRPr="00141BD0">
        <w:rPr>
          <w:rFonts w:eastAsia="Calibri"/>
          <w:lang w:val="bg-BG"/>
        </w:rPr>
        <w:t xml:space="preserve">т. 1.7.1 </w:t>
      </w:r>
      <w:r w:rsidRPr="00141BD0">
        <w:rPr>
          <w:lang w:val="bg-BG"/>
        </w:rPr>
        <w:t>се прилагат за всеки член на обединението.</w:t>
      </w:r>
    </w:p>
    <w:p w:rsidR="00D4704D" w:rsidRPr="00141BD0" w:rsidRDefault="00D4704D" w:rsidP="00D4704D">
      <w:pPr>
        <w:spacing w:line="276" w:lineRule="auto"/>
        <w:ind w:firstLine="360"/>
        <w:contextualSpacing/>
        <w:jc w:val="both"/>
        <w:rPr>
          <w:rFonts w:ascii="Times New Roman" w:hAnsi="Times New Roman"/>
          <w:szCs w:val="24"/>
          <w:lang w:val="bg-BG"/>
        </w:rPr>
      </w:pPr>
      <w:r w:rsidRPr="00141BD0">
        <w:rPr>
          <w:rFonts w:ascii="Times New Roman" w:hAnsi="Times New Roman"/>
          <w:szCs w:val="24"/>
          <w:lang w:val="bg-BG"/>
        </w:rPr>
        <w:t xml:space="preserve">1.7.3. Когато участникът е посочил, че ще използва подизпълнители при изпълнение на поръчката, изискванията по </w:t>
      </w:r>
      <w:r w:rsidRPr="00141BD0">
        <w:rPr>
          <w:rFonts w:ascii="Times New Roman" w:eastAsia="Calibri" w:hAnsi="Times New Roman"/>
          <w:szCs w:val="24"/>
          <w:lang w:val="bg-BG"/>
        </w:rPr>
        <w:t xml:space="preserve">т. 1.7.1 </w:t>
      </w:r>
      <w:r w:rsidRPr="00141BD0">
        <w:rPr>
          <w:rFonts w:ascii="Times New Roman" w:hAnsi="Times New Roman"/>
          <w:szCs w:val="24"/>
          <w:lang w:val="bg-BG"/>
        </w:rPr>
        <w:t>се прилагат за всеки от тях.</w:t>
      </w:r>
    </w:p>
    <w:p w:rsidR="00D4704D" w:rsidRPr="00141BD0" w:rsidRDefault="00D4704D" w:rsidP="00D4704D">
      <w:pPr>
        <w:spacing w:line="276" w:lineRule="auto"/>
        <w:ind w:firstLine="360"/>
        <w:contextualSpacing/>
        <w:jc w:val="both"/>
        <w:rPr>
          <w:rFonts w:ascii="Times New Roman" w:hAnsi="Times New Roman"/>
          <w:szCs w:val="24"/>
          <w:lang w:val="bg-BG"/>
        </w:rPr>
      </w:pPr>
      <w:r w:rsidRPr="00141BD0">
        <w:rPr>
          <w:rFonts w:ascii="Times New Roman" w:hAnsi="Times New Roman"/>
          <w:szCs w:val="24"/>
          <w:lang w:val="bg-BG"/>
        </w:rPr>
        <w:lastRenderedPageBreak/>
        <w:t xml:space="preserve">1.7.4. Когато участникът е посочил, че ще използва капацитета на трети лица за доказване на съответствието с критериите за подбор, изискванията по </w:t>
      </w:r>
      <w:r w:rsidRPr="00141BD0">
        <w:rPr>
          <w:rFonts w:ascii="Times New Roman" w:eastAsia="Calibri" w:hAnsi="Times New Roman"/>
          <w:szCs w:val="24"/>
          <w:lang w:val="bg-BG"/>
        </w:rPr>
        <w:t xml:space="preserve">т. 1.7.1 </w:t>
      </w:r>
      <w:r w:rsidRPr="00141BD0">
        <w:rPr>
          <w:rFonts w:ascii="Times New Roman" w:hAnsi="Times New Roman"/>
          <w:szCs w:val="24"/>
          <w:lang w:val="bg-BG"/>
        </w:rPr>
        <w:t>се прилагат за всяко от тези лица.</w:t>
      </w:r>
    </w:p>
    <w:p w:rsidR="00D4704D" w:rsidRPr="00141BD0" w:rsidRDefault="00D4704D" w:rsidP="00D4704D">
      <w:pPr>
        <w:spacing w:line="276" w:lineRule="auto"/>
        <w:ind w:firstLine="360"/>
        <w:contextualSpacing/>
        <w:jc w:val="both"/>
        <w:rPr>
          <w:rFonts w:ascii="Times New Roman" w:hAnsi="Times New Roman"/>
          <w:szCs w:val="24"/>
          <w:lang w:val="bg-BG"/>
        </w:rPr>
      </w:pPr>
      <w:r w:rsidRPr="00141BD0">
        <w:rPr>
          <w:rFonts w:ascii="Times New Roman" w:eastAsia="Calibri" w:hAnsi="Times New Roman"/>
          <w:szCs w:val="24"/>
          <w:lang w:val="bg-BG"/>
        </w:rPr>
        <w:t>1.7.5.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съгласно чл. 56, ал. 5 от ЗОП няма право да използва предвидената в по чл. 56, ал. 1 от ЗОП възможност за времето, определено с присъдата или акта.</w:t>
      </w:r>
    </w:p>
    <w:p w:rsidR="00D4704D" w:rsidRPr="00141BD0" w:rsidRDefault="00D4704D" w:rsidP="00D4704D">
      <w:pPr>
        <w:spacing w:line="276" w:lineRule="auto"/>
        <w:ind w:firstLine="360"/>
        <w:contextualSpacing/>
        <w:jc w:val="both"/>
        <w:rPr>
          <w:rFonts w:ascii="Times New Roman" w:hAnsi="Times New Roman"/>
          <w:szCs w:val="24"/>
          <w:lang w:val="bg-BG"/>
        </w:rPr>
      </w:pPr>
      <w:r w:rsidRPr="00141BD0">
        <w:rPr>
          <w:rFonts w:ascii="Times New Roman" w:hAnsi="Times New Roman"/>
          <w:szCs w:val="24"/>
          <w:lang w:val="bg-BG"/>
        </w:rPr>
        <w:t>1.7.6. При подаване на офертата информацията</w:t>
      </w:r>
      <w:r w:rsidRPr="00141BD0">
        <w:rPr>
          <w:rFonts w:ascii="Times New Roman" w:hAnsi="Times New Roman"/>
          <w:szCs w:val="24"/>
          <w:lang w:val="bg-BG" w:eastAsia="bg-BG"/>
        </w:rPr>
        <w:t xml:space="preserve"> относно специфичните национални основания за отстраняване се посочва в Част III, раздел Г: </w:t>
      </w:r>
      <w:r w:rsidRPr="00141BD0">
        <w:rPr>
          <w:rFonts w:ascii="Times New Roman" w:hAnsi="Times New Roman"/>
          <w:szCs w:val="24"/>
          <w:lang w:val="bg-BG"/>
        </w:rPr>
        <w:t>Специфични национални о</w:t>
      </w:r>
      <w:r w:rsidRPr="00141BD0">
        <w:rPr>
          <w:rFonts w:ascii="Times New Roman" w:hAnsi="Times New Roman"/>
          <w:szCs w:val="24"/>
          <w:lang w:val="bg-BG" w:eastAsia="bg-BG"/>
        </w:rPr>
        <w:t>снования за изключване от ЕЕДОП, както следва:</w:t>
      </w:r>
    </w:p>
    <w:p w:rsidR="00D4704D" w:rsidRPr="00141BD0" w:rsidRDefault="00D4704D" w:rsidP="00D4704D">
      <w:pPr>
        <w:spacing w:line="276" w:lineRule="auto"/>
        <w:ind w:firstLine="360"/>
        <w:contextualSpacing/>
        <w:jc w:val="both"/>
        <w:rPr>
          <w:rFonts w:ascii="Times New Roman" w:hAnsi="Times New Roman"/>
          <w:szCs w:val="24"/>
          <w:lang w:val="bg-BG"/>
        </w:rPr>
      </w:pPr>
      <w:r w:rsidRPr="00141BD0">
        <w:rPr>
          <w:rFonts w:ascii="Times New Roman" w:hAnsi="Times New Roman"/>
          <w:i/>
          <w:szCs w:val="24"/>
          <w:lang w:val="bg-BG"/>
        </w:rPr>
        <w:t>1. на въпроса „Прилагат ли се специфични национални основания за изключване, които са посочени в обявлението или в документацията за обществената поръчка?“ участникът следва да отговори с „НЕ“, ако за него не са приложими всички национални основания за изключване по т.1.7.1. Посочените национални основания за изключване не е необходимо да бъдат описвани;</w:t>
      </w:r>
    </w:p>
    <w:p w:rsidR="00D4704D" w:rsidRPr="00141BD0" w:rsidRDefault="00D4704D" w:rsidP="00D4704D">
      <w:pPr>
        <w:spacing w:line="276" w:lineRule="auto"/>
        <w:ind w:firstLine="360"/>
        <w:contextualSpacing/>
        <w:jc w:val="both"/>
        <w:rPr>
          <w:rFonts w:ascii="Times New Roman" w:hAnsi="Times New Roman"/>
          <w:szCs w:val="24"/>
          <w:lang w:val="bg-BG"/>
        </w:rPr>
      </w:pPr>
      <w:r w:rsidRPr="00141BD0">
        <w:rPr>
          <w:rFonts w:ascii="Times New Roman" w:hAnsi="Times New Roman"/>
          <w:i/>
          <w:szCs w:val="24"/>
          <w:lang w:val="bg-BG"/>
        </w:rPr>
        <w:t>2. ако участникът на въпроса „Прилагат ли се специфични национални основания за изключване, които са посочени в обявлението или в документацията за обществената поръчка?“ отговори с „ДА“, тогава задължително се описва конкретното обстоятелство по т.1.7.1., което е налице, както и евентуално предприетите мерки за надеждност.</w:t>
      </w:r>
    </w:p>
    <w:p w:rsidR="00D4704D" w:rsidRPr="00141BD0" w:rsidRDefault="00D4704D" w:rsidP="00D4704D">
      <w:pPr>
        <w:pStyle w:val="Header"/>
        <w:tabs>
          <w:tab w:val="clear" w:pos="4153"/>
          <w:tab w:val="clear" w:pos="8306"/>
        </w:tabs>
        <w:spacing w:line="276" w:lineRule="auto"/>
        <w:ind w:left="709"/>
        <w:jc w:val="both"/>
        <w:rPr>
          <w:rFonts w:ascii="Times New Roman" w:hAnsi="Times New Roman"/>
          <w:szCs w:val="24"/>
          <w:lang w:val="bg-BG"/>
        </w:rPr>
      </w:pPr>
    </w:p>
    <w:p w:rsidR="00D4704D" w:rsidRPr="00141BD0" w:rsidRDefault="00D4704D" w:rsidP="00D4704D">
      <w:pPr>
        <w:pStyle w:val="Header"/>
        <w:tabs>
          <w:tab w:val="clear" w:pos="4153"/>
          <w:tab w:val="clear" w:pos="8306"/>
        </w:tabs>
        <w:spacing w:line="276" w:lineRule="auto"/>
        <w:ind w:left="709"/>
        <w:jc w:val="both"/>
        <w:rPr>
          <w:rFonts w:ascii="Times New Roman" w:hAnsi="Times New Roman"/>
          <w:szCs w:val="24"/>
          <w:lang w:val="bg-BG"/>
        </w:rPr>
      </w:pPr>
    </w:p>
    <w:p w:rsidR="00D4704D" w:rsidRPr="00141BD0" w:rsidRDefault="00D4704D" w:rsidP="00D4704D">
      <w:pPr>
        <w:numPr>
          <w:ilvl w:val="0"/>
          <w:numId w:val="19"/>
        </w:numPr>
        <w:tabs>
          <w:tab w:val="left" w:pos="851"/>
        </w:tabs>
        <w:spacing w:line="276" w:lineRule="auto"/>
        <w:ind w:left="0" w:firstLine="567"/>
        <w:jc w:val="both"/>
        <w:rPr>
          <w:rFonts w:ascii="Times New Roman" w:hAnsi="Times New Roman"/>
          <w:b/>
          <w:szCs w:val="24"/>
          <w:lang w:val="bg-BG"/>
        </w:rPr>
      </w:pPr>
      <w:bookmarkStart w:id="114" w:name="OLE_LINK481"/>
      <w:bookmarkStart w:id="115" w:name="OLE_LINK482"/>
      <w:r w:rsidRPr="00141BD0">
        <w:rPr>
          <w:rFonts w:ascii="Times New Roman" w:hAnsi="Times New Roman"/>
          <w:b/>
          <w:szCs w:val="24"/>
          <w:lang w:val="bg-BG"/>
        </w:rPr>
        <w:t>КРИТЕРИИ ЗА ПОДБОР</w:t>
      </w:r>
    </w:p>
    <w:bookmarkEnd w:id="114"/>
    <w:bookmarkEnd w:id="115"/>
    <w:p w:rsidR="00D4704D" w:rsidRPr="00141BD0" w:rsidRDefault="00D4704D" w:rsidP="00D4704D">
      <w:pPr>
        <w:widowControl w:val="0"/>
        <w:numPr>
          <w:ilvl w:val="1"/>
          <w:numId w:val="19"/>
        </w:numPr>
        <w:tabs>
          <w:tab w:val="left" w:pos="993"/>
        </w:tabs>
        <w:autoSpaceDE w:val="0"/>
        <w:autoSpaceDN w:val="0"/>
        <w:adjustRightInd w:val="0"/>
        <w:spacing w:line="276" w:lineRule="auto"/>
        <w:ind w:left="0" w:firstLine="567"/>
        <w:jc w:val="both"/>
        <w:rPr>
          <w:rFonts w:ascii="Times New Roman" w:hAnsi="Times New Roman"/>
          <w:szCs w:val="24"/>
          <w:lang w:val="bg-BG"/>
        </w:rPr>
      </w:pPr>
      <w:r w:rsidRPr="00141BD0">
        <w:rPr>
          <w:rFonts w:ascii="Times New Roman" w:hAnsi="Times New Roman"/>
          <w:szCs w:val="24"/>
          <w:lang w:val="bg-BG"/>
        </w:rPr>
        <w:t xml:space="preserve"> </w:t>
      </w:r>
      <w:r w:rsidRPr="00141BD0">
        <w:rPr>
          <w:rFonts w:ascii="Times New Roman" w:hAnsi="Times New Roman"/>
          <w:b/>
          <w:szCs w:val="24"/>
          <w:lang w:val="bg-BG"/>
        </w:rPr>
        <w:t>Годност (правоспособност) за упражняване на професионална дейност:</w:t>
      </w:r>
    </w:p>
    <w:p w:rsidR="00D4704D" w:rsidRPr="00141BD0" w:rsidRDefault="00D4704D" w:rsidP="00D4704D">
      <w:pPr>
        <w:shd w:val="clear" w:color="auto" w:fill="FFFFFF"/>
        <w:tabs>
          <w:tab w:val="left" w:pos="567"/>
        </w:tabs>
        <w:spacing w:line="276" w:lineRule="auto"/>
        <w:jc w:val="both"/>
        <w:rPr>
          <w:rFonts w:ascii="Times New Roman" w:eastAsia="Noto Sans CJK SC Regular" w:hAnsi="Times New Roman"/>
          <w:kern w:val="1"/>
          <w:szCs w:val="24"/>
          <w:lang w:val="bg-BG" w:eastAsia="zh-CN" w:bidi="hi-IN"/>
        </w:rPr>
      </w:pPr>
      <w:r w:rsidRPr="00141BD0">
        <w:rPr>
          <w:rFonts w:ascii="Times New Roman" w:hAnsi="Times New Roman"/>
          <w:szCs w:val="24"/>
          <w:lang w:val="bg-BG"/>
        </w:rPr>
        <w:tab/>
      </w:r>
      <w:r w:rsidRPr="00141BD0">
        <w:rPr>
          <w:rFonts w:ascii="Times New Roman" w:hAnsi="Times New Roman"/>
          <w:b/>
          <w:szCs w:val="24"/>
          <w:lang w:val="bg-BG"/>
        </w:rPr>
        <w:t>2.1.1</w:t>
      </w:r>
      <w:r w:rsidRPr="00141BD0">
        <w:rPr>
          <w:rFonts w:ascii="Times New Roman" w:hAnsi="Times New Roman"/>
          <w:szCs w:val="24"/>
          <w:lang w:val="bg-BG"/>
        </w:rPr>
        <w:t xml:space="preserve">. </w:t>
      </w:r>
      <w:r w:rsidRPr="00141BD0">
        <w:rPr>
          <w:rFonts w:ascii="Times New Roman" w:hAnsi="Times New Roman"/>
          <w:b/>
          <w:szCs w:val="24"/>
          <w:u w:val="single"/>
          <w:lang w:val="bg-BG"/>
        </w:rPr>
        <w:t>Изисквано минимално ниво:</w:t>
      </w:r>
      <w:r w:rsidRPr="00141BD0">
        <w:rPr>
          <w:rFonts w:ascii="Times New Roman" w:hAnsi="Times New Roman"/>
          <w:szCs w:val="24"/>
          <w:lang w:val="bg-BG"/>
        </w:rPr>
        <w:t xml:space="preserve"> Участникът и/или третото лице и/или неговия подизпълнител, ангажиран в строително-монтажните работи на поръчката, трябва да бъде вписан в Централния професионален регистър на строителя (ЦПРС)</w:t>
      </w:r>
      <w:r w:rsidRPr="00141BD0">
        <w:rPr>
          <w:rFonts w:ascii="Times New Roman" w:hAnsi="Times New Roman"/>
          <w:szCs w:val="24"/>
          <w:lang w:val="bg-BG" w:eastAsia="zh-CN"/>
        </w:rPr>
        <w:t xml:space="preserve"> към Камарата на строителите в България</w:t>
      </w:r>
      <w:r w:rsidRPr="00141BD0">
        <w:rPr>
          <w:rFonts w:ascii="Times New Roman" w:hAnsi="Times New Roman"/>
          <w:szCs w:val="24"/>
          <w:lang w:val="bg-BG"/>
        </w:rPr>
        <w:t xml:space="preserve"> </w:t>
      </w:r>
      <w:r w:rsidRPr="00141BD0">
        <w:rPr>
          <w:rFonts w:ascii="Times New Roman" w:eastAsia="Noto Sans CJK SC Regular" w:hAnsi="Times New Roman"/>
          <w:kern w:val="1"/>
          <w:szCs w:val="24"/>
          <w:lang w:val="bg-BG" w:eastAsia="zh-CN" w:bidi="hi-IN"/>
        </w:rPr>
        <w:t>за изпълнение на строежи от:</w:t>
      </w:r>
    </w:p>
    <w:p w:rsidR="00D4704D" w:rsidRPr="00141BD0" w:rsidRDefault="00D4704D" w:rsidP="00D4704D">
      <w:pPr>
        <w:numPr>
          <w:ilvl w:val="0"/>
          <w:numId w:val="50"/>
        </w:numPr>
        <w:tabs>
          <w:tab w:val="left" w:pos="1134"/>
        </w:tabs>
        <w:spacing w:line="276" w:lineRule="auto"/>
        <w:ind w:left="567" w:firstLine="284"/>
        <w:jc w:val="both"/>
        <w:rPr>
          <w:rFonts w:ascii="Times New Roman" w:hAnsi="Times New Roman"/>
          <w:bCs/>
          <w:iCs/>
          <w:szCs w:val="24"/>
          <w:lang w:val="bg-BG"/>
        </w:rPr>
      </w:pPr>
      <w:r w:rsidRPr="00141BD0">
        <w:rPr>
          <w:rFonts w:ascii="Times New Roman" w:eastAsia="Noto Sans CJK SC Regular" w:hAnsi="Times New Roman"/>
          <w:kern w:val="1"/>
          <w:szCs w:val="24"/>
          <w:lang w:val="bg-BG" w:eastAsia="zh-CN" w:bidi="hi-IN"/>
        </w:rPr>
        <w:t xml:space="preserve"> Първа група: </w:t>
      </w:r>
      <w:r w:rsidRPr="00141BD0">
        <w:rPr>
          <w:rFonts w:ascii="Times New Roman" w:hAnsi="Times New Roman"/>
          <w:color w:val="000000"/>
          <w:szCs w:val="24"/>
          <w:shd w:val="clear" w:color="auto" w:fill="FEFEFE"/>
          <w:lang w:val="bg-BG"/>
        </w:rPr>
        <w:t>строежи от високото строителство (жилищно, общественообслужващо, промишлено), прилежащата му инфраструктура, електронни съобщителни мрежи и съоръжения</w:t>
      </w:r>
      <w:r w:rsidRPr="00141BD0">
        <w:rPr>
          <w:rFonts w:ascii="Times New Roman" w:eastAsia="Noto Sans CJK SC Regular" w:hAnsi="Times New Roman"/>
          <w:kern w:val="1"/>
          <w:szCs w:val="24"/>
          <w:lang w:val="bg-BG" w:eastAsia="zh-CN" w:bidi="hi-IN"/>
        </w:rPr>
        <w:t xml:space="preserve">, </w:t>
      </w:r>
      <w:r w:rsidRPr="00141BD0">
        <w:rPr>
          <w:rFonts w:ascii="Times New Roman" w:hAnsi="Times New Roman"/>
          <w:bCs/>
          <w:szCs w:val="24"/>
          <w:lang w:val="bg-BG"/>
        </w:rPr>
        <w:t>съгласно чл. 5, ал. 1, т. 1 от Правилника за реда за вписване и водене на Централния професионален регистър на строителя (ПРВВЦПРС), първа категория строежи, съгласно чл. 5, ал. 6, т. 1</w:t>
      </w:r>
      <w:r w:rsidR="008D3D01">
        <w:rPr>
          <w:rFonts w:ascii="Times New Roman" w:hAnsi="Times New Roman"/>
          <w:bCs/>
          <w:szCs w:val="24"/>
          <w:lang w:val="bg-BG"/>
        </w:rPr>
        <w:t>.1</w:t>
      </w:r>
      <w:r w:rsidRPr="00141BD0">
        <w:rPr>
          <w:rFonts w:ascii="Times New Roman" w:hAnsi="Times New Roman"/>
          <w:bCs/>
          <w:szCs w:val="24"/>
          <w:lang w:val="bg-BG"/>
        </w:rPr>
        <w:t xml:space="preserve"> от ПРВВЦПРС</w:t>
      </w:r>
      <w:r w:rsidRPr="00141BD0">
        <w:rPr>
          <w:rFonts w:ascii="Times New Roman" w:hAnsi="Times New Roman"/>
          <w:szCs w:val="24"/>
          <w:lang w:val="bg-BG"/>
        </w:rPr>
        <w:t xml:space="preserve">, а за чуждестранен участник в аналогичен регистър съгласно законодателството на държавата членка в която е установен или на друга държава страна по Споразумението за Европейското икономическо пространство. </w:t>
      </w:r>
      <w:r w:rsidRPr="00141BD0">
        <w:rPr>
          <w:rFonts w:ascii="Times New Roman" w:hAnsi="Times New Roman"/>
          <w:bCs/>
          <w:iCs/>
          <w:szCs w:val="24"/>
          <w:lang w:val="bg-BG"/>
        </w:rPr>
        <w:t>Регистрацията следва да отговаря на предмета на поръчката – първа група, първа категория.</w:t>
      </w:r>
    </w:p>
    <w:p w:rsidR="00D4704D" w:rsidRPr="00141BD0" w:rsidRDefault="00D4704D" w:rsidP="00D4704D">
      <w:pPr>
        <w:pStyle w:val="firstline"/>
        <w:spacing w:line="276" w:lineRule="auto"/>
        <w:ind w:firstLine="0"/>
      </w:pPr>
      <w:r w:rsidRPr="00141BD0">
        <w:t>В случай на участник – обединение, което не е юридическо лице изискването се отнася до участника/участниците, които ще извършват дейностите по строителството.</w:t>
      </w:r>
    </w:p>
    <w:p w:rsidR="00D4704D" w:rsidRPr="00141BD0" w:rsidRDefault="00D4704D" w:rsidP="00D4704D">
      <w:pPr>
        <w:tabs>
          <w:tab w:val="left" w:pos="1134"/>
        </w:tabs>
        <w:spacing w:line="276" w:lineRule="auto"/>
        <w:jc w:val="both"/>
        <w:rPr>
          <w:rFonts w:ascii="Times New Roman" w:hAnsi="Times New Roman"/>
          <w:bCs/>
          <w:iCs/>
          <w:szCs w:val="24"/>
          <w:lang w:val="bg-BG"/>
        </w:rPr>
      </w:pP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t>Удостоверяване:</w:t>
      </w:r>
      <w:r w:rsidRPr="00141BD0">
        <w:rPr>
          <w:rFonts w:ascii="Times New Roman" w:hAnsi="Times New Roman"/>
          <w:szCs w:val="24"/>
          <w:lang w:val="bg-BG"/>
        </w:rPr>
        <w:t xml:space="preserve">  за удостоверяване на поставеното изискване, участниците декларират в ЕЕДОП- в електронен вид, Част IV: Критерии за подбор, раздел А: Годност, данните за вписване в ЦПРС, посочваща уеб адрес, орган или служба, издаващи документа, точно позоваване на документа, а за чуждестранни лица съответен еквивалентен документ или декларация или удостоверение от компетентните органи съгласно националния му </w:t>
      </w:r>
      <w:r w:rsidRPr="00141BD0">
        <w:rPr>
          <w:rFonts w:ascii="Times New Roman" w:hAnsi="Times New Roman"/>
          <w:szCs w:val="24"/>
          <w:lang w:val="bg-BG"/>
        </w:rPr>
        <w:lastRenderedPageBreak/>
        <w:t>закон за вписването на лицето в съответния професионален регистър  на държавата-членка, в която е установен, допускащ съгласно законодателството на държавата, в която лицето е установено и осъществява дейността си, извършване на строителните работи, предмет на настоящата обществена поръчка, придружен с превод на български език.</w:t>
      </w:r>
    </w:p>
    <w:p w:rsidR="00D4704D" w:rsidRPr="00141BD0" w:rsidRDefault="00D4704D" w:rsidP="00D4704D">
      <w:pPr>
        <w:spacing w:line="276" w:lineRule="auto"/>
        <w:ind w:firstLine="567"/>
        <w:jc w:val="both"/>
        <w:rPr>
          <w:rFonts w:ascii="Times New Roman" w:hAnsi="Times New Roman"/>
          <w:szCs w:val="24"/>
          <w:lang w:val="bg-BG" w:eastAsia="zh-CN"/>
        </w:rPr>
      </w:pPr>
      <w:r w:rsidRPr="00141BD0">
        <w:rPr>
          <w:rFonts w:ascii="Times New Roman" w:hAnsi="Times New Roman"/>
          <w:b/>
          <w:szCs w:val="24"/>
          <w:lang w:val="bg-BG"/>
        </w:rPr>
        <w:t xml:space="preserve">Доказване: </w:t>
      </w:r>
      <w:r w:rsidRPr="00141BD0">
        <w:rPr>
          <w:rFonts w:ascii="Times New Roman" w:hAnsi="Times New Roman"/>
          <w:szCs w:val="24"/>
          <w:lang w:val="bg-BG"/>
        </w:rPr>
        <w:t xml:space="preserve">Преди сключване на договора за обществена поръчка Възложителят ще изиска от участника, определен за изпълнител да представи документи по чл. 60, ал. 1 от ЗОП: Заверено копие на </w:t>
      </w:r>
      <w:r w:rsidRPr="00141BD0">
        <w:rPr>
          <w:rFonts w:ascii="Times New Roman" w:hAnsi="Times New Roman"/>
          <w:b/>
          <w:i/>
          <w:szCs w:val="24"/>
          <w:lang w:val="bg-BG"/>
        </w:rPr>
        <w:t xml:space="preserve">Удостоверение </w:t>
      </w:r>
      <w:r w:rsidRPr="00141BD0">
        <w:rPr>
          <w:rFonts w:ascii="Times New Roman" w:hAnsi="Times New Roman"/>
          <w:szCs w:val="24"/>
          <w:lang w:val="bg-BG"/>
        </w:rPr>
        <w:t xml:space="preserve">за вписване в </w:t>
      </w:r>
      <w:r w:rsidRPr="00141BD0">
        <w:rPr>
          <w:rFonts w:ascii="Times New Roman" w:hAnsi="Times New Roman"/>
          <w:szCs w:val="24"/>
          <w:lang w:val="bg-BG" w:eastAsia="zh-CN"/>
        </w:rPr>
        <w:t>Централния професионален регистър на строителя (</w:t>
      </w:r>
      <w:r w:rsidRPr="00141BD0">
        <w:rPr>
          <w:rFonts w:ascii="Times New Roman" w:hAnsi="Times New Roman"/>
          <w:szCs w:val="24"/>
          <w:lang w:val="bg-BG"/>
        </w:rPr>
        <w:t>ЦПРС)</w:t>
      </w:r>
      <w:r w:rsidRPr="00141BD0">
        <w:rPr>
          <w:rFonts w:ascii="Times New Roman" w:hAnsi="Times New Roman"/>
          <w:szCs w:val="24"/>
          <w:lang w:val="bg-BG" w:eastAsia="zh-CN"/>
        </w:rPr>
        <w:t xml:space="preserve"> към Камарата на строителите в България</w:t>
      </w:r>
      <w:r w:rsidRPr="00141BD0">
        <w:rPr>
          <w:rFonts w:ascii="Times New Roman" w:hAnsi="Times New Roman"/>
          <w:szCs w:val="24"/>
          <w:lang w:val="bg-BG"/>
        </w:rPr>
        <w:t xml:space="preserve">, за изпълнение на строежи </w:t>
      </w:r>
      <w:r w:rsidRPr="00141BD0">
        <w:rPr>
          <w:rFonts w:ascii="Times New Roman" w:hAnsi="Times New Roman"/>
          <w:szCs w:val="24"/>
          <w:lang w:val="bg-BG" w:eastAsia="zh-CN"/>
        </w:rPr>
        <w:t>от първа група, първа категория</w:t>
      </w:r>
      <w:r w:rsidRPr="00141BD0">
        <w:rPr>
          <w:rFonts w:ascii="Times New Roman" w:eastAsia="Noto Sans CJK SC Regular" w:hAnsi="Times New Roman"/>
          <w:kern w:val="1"/>
          <w:szCs w:val="24"/>
          <w:lang w:val="bg-BG" w:eastAsia="zh-CN" w:bidi="hi-IN"/>
        </w:rPr>
        <w:t xml:space="preserve">, </w:t>
      </w:r>
      <w:r w:rsidRPr="00141BD0">
        <w:rPr>
          <w:rFonts w:ascii="Times New Roman" w:hAnsi="Times New Roman"/>
          <w:bCs/>
          <w:szCs w:val="24"/>
          <w:lang w:val="bg-BG"/>
        </w:rPr>
        <w:t>съгласно Правилника за реда за вписване и водене на Централния професионален регистър на строителя (ПРВВЦПРС)</w:t>
      </w:r>
      <w:r w:rsidRPr="00141BD0">
        <w:rPr>
          <w:rFonts w:ascii="Times New Roman" w:hAnsi="Times New Roman"/>
          <w:szCs w:val="24"/>
          <w:lang w:val="bg-BG" w:eastAsia="zh-CN"/>
        </w:rPr>
        <w:t>. За чуждестранните лица, които попадат в обхвата на чл. 25а от Закона за Камарата на строителите (ЗКС) се представя документа по чл. 25а, ал. 2, т.1 от ЗКС.</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eastAsia="MS ??" w:hAnsi="Times New Roman"/>
          <w:b/>
          <w:szCs w:val="24"/>
          <w:lang w:val="bg-BG"/>
        </w:rPr>
        <w:t>Документите за доказване на изискването се представят от участника, определен за изпълнител и при поискване в хода на процедурата – в случаите на чл. 67, ал. 5 и чл. 112</w:t>
      </w:r>
      <w:r w:rsidR="008D3D01">
        <w:rPr>
          <w:rFonts w:ascii="Times New Roman" w:eastAsia="MS ??" w:hAnsi="Times New Roman"/>
          <w:b/>
          <w:szCs w:val="24"/>
          <w:lang w:val="bg-BG"/>
        </w:rPr>
        <w:t>, ал. 1, т. 2 от</w:t>
      </w:r>
      <w:r w:rsidRPr="00141BD0">
        <w:rPr>
          <w:rFonts w:ascii="Times New Roman" w:eastAsia="MS ??" w:hAnsi="Times New Roman"/>
          <w:b/>
          <w:szCs w:val="24"/>
          <w:lang w:val="bg-BG"/>
        </w:rPr>
        <w:t xml:space="preserve"> ЗОП.</w:t>
      </w:r>
      <w:r w:rsidRPr="00141BD0">
        <w:rPr>
          <w:rFonts w:ascii="Times New Roman" w:eastAsia="MS Mincho" w:hAnsi="Times New Roman"/>
          <w:b/>
          <w:color w:val="000000"/>
          <w:szCs w:val="24"/>
          <w:lang w:val="bg-BG"/>
        </w:rPr>
        <w:t xml:space="preserve"> Документите се представят и за подизпълнителите и третите лица, ако има такива.</w:t>
      </w:r>
    </w:p>
    <w:p w:rsidR="00D4704D" w:rsidRPr="00141BD0" w:rsidRDefault="00D4704D" w:rsidP="00D4704D">
      <w:pPr>
        <w:keepNext/>
        <w:tabs>
          <w:tab w:val="left" w:pos="567"/>
        </w:tabs>
        <w:spacing w:line="276" w:lineRule="auto"/>
        <w:ind w:firstLine="567"/>
        <w:jc w:val="both"/>
        <w:rPr>
          <w:rFonts w:ascii="Times New Roman" w:hAnsi="Times New Roman"/>
          <w:i/>
          <w:iCs/>
          <w:szCs w:val="24"/>
          <w:lang w:val="bg-BG" w:eastAsia="zh-CN"/>
        </w:rPr>
      </w:pPr>
      <w:bookmarkStart w:id="116" w:name="OLE_LINK114"/>
      <w:bookmarkEnd w:id="116"/>
      <w:r w:rsidRPr="00141BD0">
        <w:rPr>
          <w:rFonts w:ascii="Times New Roman" w:hAnsi="Times New Roman"/>
          <w:i/>
          <w:iCs/>
          <w:szCs w:val="24"/>
          <w:lang w:val="bg-BG" w:eastAsia="zh-CN"/>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договора/документ за създаване на обединението.</w:t>
      </w:r>
    </w:p>
    <w:p w:rsidR="00D4704D" w:rsidRPr="00141BD0" w:rsidRDefault="00D4704D" w:rsidP="00D4704D">
      <w:pPr>
        <w:pStyle w:val="Header"/>
        <w:tabs>
          <w:tab w:val="clear" w:pos="4153"/>
          <w:tab w:val="clear" w:pos="8306"/>
        </w:tabs>
        <w:spacing w:line="276" w:lineRule="auto"/>
        <w:ind w:firstLine="567"/>
        <w:contextualSpacing/>
        <w:jc w:val="both"/>
        <w:rPr>
          <w:rFonts w:ascii="Times New Roman" w:hAnsi="Times New Roman"/>
          <w:i/>
          <w:szCs w:val="24"/>
          <w:lang w:val="bg-BG"/>
        </w:rPr>
      </w:pPr>
      <w:r w:rsidRPr="00141BD0">
        <w:rPr>
          <w:rFonts w:ascii="Times New Roman" w:hAnsi="Times New Roman"/>
          <w:i/>
          <w:iCs/>
          <w:szCs w:val="24"/>
          <w:lang w:val="bg-BG" w:eastAsia="zh-CN"/>
        </w:rPr>
        <w:t xml:space="preserve">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w:t>
      </w:r>
      <w:r w:rsidRPr="00141BD0">
        <w:rPr>
          <w:rFonts w:ascii="Times New Roman" w:hAnsi="Times New Roman"/>
          <w:i/>
          <w:szCs w:val="24"/>
          <w:lang w:val="bg-BG"/>
        </w:rPr>
        <w:t>и за тях да не са налице основанията за отстраняване от процедурата.</w:t>
      </w:r>
    </w:p>
    <w:p w:rsidR="00D4704D" w:rsidRPr="00141BD0" w:rsidRDefault="00D4704D" w:rsidP="00D4704D">
      <w:pPr>
        <w:shd w:val="clear" w:color="auto" w:fill="FFFFFF"/>
        <w:tabs>
          <w:tab w:val="left" w:pos="567"/>
        </w:tabs>
        <w:spacing w:line="276" w:lineRule="auto"/>
        <w:jc w:val="both"/>
        <w:rPr>
          <w:rFonts w:ascii="Times New Roman" w:hAnsi="Times New Roman"/>
          <w:b/>
          <w:szCs w:val="24"/>
          <w:lang w:val="bg-BG"/>
        </w:rPr>
      </w:pPr>
      <w:r w:rsidRPr="00141BD0">
        <w:rPr>
          <w:rFonts w:ascii="Times New Roman" w:hAnsi="Times New Roman"/>
          <w:b/>
          <w:szCs w:val="24"/>
          <w:lang w:val="bg-BG"/>
        </w:rPr>
        <w:tab/>
      </w:r>
    </w:p>
    <w:p w:rsidR="00D4704D" w:rsidRPr="00141BD0" w:rsidRDefault="00D4704D" w:rsidP="00D4704D">
      <w:pPr>
        <w:shd w:val="clear" w:color="auto" w:fill="FFFFFF"/>
        <w:tabs>
          <w:tab w:val="left" w:pos="567"/>
        </w:tabs>
        <w:spacing w:line="276" w:lineRule="auto"/>
        <w:jc w:val="both"/>
        <w:rPr>
          <w:rFonts w:ascii="Times New Roman" w:hAnsi="Times New Roman"/>
          <w:bCs/>
          <w:iCs/>
          <w:szCs w:val="24"/>
          <w:lang w:val="bg-BG"/>
        </w:rPr>
      </w:pPr>
      <w:r w:rsidRPr="00141BD0">
        <w:rPr>
          <w:rFonts w:ascii="Times New Roman" w:hAnsi="Times New Roman"/>
          <w:b/>
          <w:szCs w:val="24"/>
          <w:lang w:val="bg-BG"/>
        </w:rPr>
        <w:tab/>
        <w:t>2.1.2</w:t>
      </w:r>
      <w:r w:rsidRPr="00141BD0">
        <w:rPr>
          <w:rFonts w:ascii="Times New Roman" w:hAnsi="Times New Roman"/>
          <w:szCs w:val="24"/>
          <w:lang w:val="bg-BG"/>
        </w:rPr>
        <w:t xml:space="preserve">. </w:t>
      </w:r>
      <w:r w:rsidRPr="00141BD0">
        <w:rPr>
          <w:rFonts w:ascii="Times New Roman" w:hAnsi="Times New Roman"/>
          <w:b/>
          <w:szCs w:val="24"/>
          <w:u w:val="single"/>
          <w:lang w:val="bg-BG"/>
        </w:rPr>
        <w:t>Изисквано минимално ниво:</w:t>
      </w:r>
      <w:r w:rsidRPr="00141BD0">
        <w:rPr>
          <w:rFonts w:ascii="Times New Roman" w:hAnsi="Times New Roman"/>
          <w:szCs w:val="24"/>
          <w:lang w:val="bg-BG"/>
        </w:rPr>
        <w:t xml:space="preserve"> Участникът и/или третото лице и/или неговия подизпълнител, ангажиран в строително-монтажните работи на поръчката, трябва да бъде вписан в Регистъра на Държавната агенция за метрологичен и технически надзор на лицата извършващи дейности поддържане, ремонтиране и преустройване на </w:t>
      </w:r>
      <w:r w:rsidR="008D3D01" w:rsidRPr="00141BD0">
        <w:rPr>
          <w:rFonts w:ascii="Times New Roman" w:hAnsi="Times New Roman"/>
          <w:szCs w:val="24"/>
          <w:lang w:val="bg-BG"/>
        </w:rPr>
        <w:t>съоръжения</w:t>
      </w:r>
      <w:r w:rsidRPr="00141BD0">
        <w:rPr>
          <w:rFonts w:ascii="Times New Roman" w:hAnsi="Times New Roman"/>
          <w:szCs w:val="24"/>
          <w:lang w:val="bg-BG"/>
        </w:rPr>
        <w:t xml:space="preserve"> с повишена опасност, а за чуждестранен участник в аналогичен регистър съгласно законодателството на държавата членка в която е установен или на друга държава страна по Споразумението за Европейското икономическо пространство.</w:t>
      </w:r>
      <w:r w:rsidRPr="00141BD0">
        <w:rPr>
          <w:rFonts w:ascii="Times New Roman" w:hAnsi="Times New Roman"/>
          <w:bCs/>
          <w:iCs/>
          <w:szCs w:val="24"/>
          <w:lang w:val="bg-BG"/>
        </w:rPr>
        <w:t xml:space="preserve"> </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szCs w:val="24"/>
          <w:lang w:val="bg-BG"/>
        </w:rPr>
        <w:t>Удостоверяване:</w:t>
      </w:r>
      <w:r w:rsidRPr="00141BD0">
        <w:rPr>
          <w:rFonts w:ascii="Times New Roman" w:hAnsi="Times New Roman"/>
          <w:szCs w:val="24"/>
          <w:lang w:val="bg-BG"/>
        </w:rPr>
        <w:t xml:space="preserve">  за удостоверяване на поставеното изискване, участниците декларират в ЕЕДОП- в електронен вид, Част IV: Критерии за подбор, раздел А: Годност, данните за вписване в Регистъра на Държавната агенция за метрологичен и технически надзор на лицата, извършващи дейности поддържане, ремонтиране и преустройство на съоръжения с повишена опасност, а за чуждестранни лица съответен еквивалентен документ или декларация или удостоверение от компетентните органи съгласно националния му закон за вписването на лицето в съответния професионален регистър  на държавата-членка, в която е установен, допускащ съгласно законодателството на държавата, в която лицето е установено и осъществява дейността си, извършване на дейности поддържане, ремонтиране и преустройство на съоръжения с повишена опасност, придружен с превод на български език.</w:t>
      </w:r>
    </w:p>
    <w:p w:rsidR="00D4704D" w:rsidRPr="00141BD0" w:rsidRDefault="00D4704D" w:rsidP="00D4704D">
      <w:pPr>
        <w:spacing w:line="276" w:lineRule="auto"/>
        <w:jc w:val="both"/>
        <w:rPr>
          <w:rFonts w:ascii="Times New Roman" w:hAnsi="Times New Roman"/>
          <w:szCs w:val="24"/>
          <w:lang w:val="bg-BG" w:eastAsia="zh-CN"/>
        </w:rPr>
      </w:pPr>
      <w:r w:rsidRPr="00141BD0">
        <w:rPr>
          <w:rFonts w:ascii="Times New Roman" w:hAnsi="Times New Roman"/>
          <w:b/>
          <w:szCs w:val="24"/>
          <w:lang w:val="bg-BG"/>
        </w:rPr>
        <w:t xml:space="preserve">Доказване: </w:t>
      </w:r>
      <w:r w:rsidRPr="00141BD0">
        <w:rPr>
          <w:rFonts w:ascii="Times New Roman" w:hAnsi="Times New Roman"/>
          <w:szCs w:val="24"/>
          <w:lang w:val="bg-BG"/>
        </w:rPr>
        <w:t xml:space="preserve">Преди сключване на договора за обществена поръчка Възложителят ще изиска от участника, определен за изпълнител да представи документи по чл. 60, ал.1 от ЗОП: Заверено копие на </w:t>
      </w:r>
      <w:r w:rsidRPr="00141BD0">
        <w:rPr>
          <w:rFonts w:ascii="Times New Roman" w:hAnsi="Times New Roman"/>
          <w:b/>
          <w:i/>
          <w:szCs w:val="24"/>
          <w:lang w:val="bg-BG"/>
        </w:rPr>
        <w:t xml:space="preserve">Удостоверение </w:t>
      </w:r>
      <w:r w:rsidRPr="00141BD0">
        <w:rPr>
          <w:rFonts w:ascii="Times New Roman" w:hAnsi="Times New Roman"/>
          <w:szCs w:val="24"/>
          <w:lang w:val="bg-BG"/>
        </w:rPr>
        <w:t xml:space="preserve">за вписване в Регистъра Държавната агенция за </w:t>
      </w:r>
      <w:r w:rsidRPr="00141BD0">
        <w:rPr>
          <w:rFonts w:ascii="Times New Roman" w:hAnsi="Times New Roman"/>
          <w:szCs w:val="24"/>
          <w:lang w:val="bg-BG"/>
        </w:rPr>
        <w:lastRenderedPageBreak/>
        <w:t xml:space="preserve">метрологичен и технически надзор на лицата извършващи дейности поддържане, ремонтиране и преустройване на </w:t>
      </w:r>
      <w:r w:rsidR="008D3D01" w:rsidRPr="00141BD0">
        <w:rPr>
          <w:rFonts w:ascii="Times New Roman" w:hAnsi="Times New Roman"/>
          <w:szCs w:val="24"/>
          <w:lang w:val="bg-BG"/>
        </w:rPr>
        <w:t>съоръжения</w:t>
      </w:r>
      <w:r w:rsidRPr="00141BD0">
        <w:rPr>
          <w:rFonts w:ascii="Times New Roman" w:hAnsi="Times New Roman"/>
          <w:szCs w:val="24"/>
          <w:lang w:val="bg-BG"/>
        </w:rPr>
        <w:t xml:space="preserve"> с повишена опасност</w:t>
      </w:r>
      <w:r w:rsidRPr="00141BD0">
        <w:rPr>
          <w:rFonts w:ascii="Times New Roman" w:hAnsi="Times New Roman"/>
          <w:szCs w:val="24"/>
          <w:lang w:val="bg-BG" w:eastAsia="zh-CN"/>
        </w:rPr>
        <w:t xml:space="preserve">. </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eastAsia="MS ??" w:hAnsi="Times New Roman"/>
          <w:b/>
          <w:szCs w:val="24"/>
          <w:lang w:val="bg-BG"/>
        </w:rPr>
        <w:t>Документите за доказване на изискването се представят от участника, определен за изпълнител и при поискване в хода на процедурата – в случаите на чл. 67, ал. 5 и чл. 112</w:t>
      </w:r>
      <w:r w:rsidR="008D3D01">
        <w:rPr>
          <w:rFonts w:ascii="Times New Roman" w:eastAsia="MS ??" w:hAnsi="Times New Roman"/>
          <w:b/>
          <w:szCs w:val="24"/>
          <w:lang w:val="bg-BG"/>
        </w:rPr>
        <w:t>, ал. 1, т. 2 от</w:t>
      </w:r>
      <w:r w:rsidRPr="00141BD0">
        <w:rPr>
          <w:rFonts w:ascii="Times New Roman" w:eastAsia="MS ??" w:hAnsi="Times New Roman"/>
          <w:b/>
          <w:szCs w:val="24"/>
          <w:lang w:val="bg-BG"/>
        </w:rPr>
        <w:t xml:space="preserve"> ЗОП.</w:t>
      </w:r>
      <w:r w:rsidRPr="00141BD0">
        <w:rPr>
          <w:rFonts w:ascii="Times New Roman" w:eastAsia="MS Mincho" w:hAnsi="Times New Roman"/>
          <w:b/>
          <w:color w:val="000000"/>
          <w:szCs w:val="24"/>
          <w:lang w:val="bg-BG"/>
        </w:rPr>
        <w:t xml:space="preserve"> Документите се представят и за подизпълнителите и третите лица, ако има такива.</w:t>
      </w:r>
    </w:p>
    <w:p w:rsidR="00D4704D" w:rsidRPr="00141BD0" w:rsidRDefault="00D4704D" w:rsidP="00D4704D">
      <w:pPr>
        <w:autoSpaceDE w:val="0"/>
        <w:autoSpaceDN w:val="0"/>
        <w:spacing w:line="276" w:lineRule="auto"/>
        <w:ind w:firstLine="567"/>
        <w:jc w:val="both"/>
        <w:rPr>
          <w:rFonts w:ascii="Times New Roman" w:hAnsi="Times New Roman"/>
          <w:i/>
          <w:iCs/>
          <w:szCs w:val="24"/>
          <w:lang w:val="bg-BG" w:eastAsia="zh-CN"/>
        </w:rPr>
      </w:pPr>
      <w:r w:rsidRPr="00141BD0">
        <w:rPr>
          <w:rFonts w:ascii="Times New Roman" w:hAnsi="Times New Roman"/>
          <w:i/>
          <w:iCs/>
          <w:szCs w:val="24"/>
          <w:lang w:val="bg-BG" w:eastAsia="zh-CN"/>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договора/документ за създаване на обединението.</w:t>
      </w:r>
    </w:p>
    <w:p w:rsidR="00D4704D" w:rsidRPr="00141BD0" w:rsidRDefault="00D4704D" w:rsidP="00D4704D">
      <w:pPr>
        <w:pStyle w:val="Header"/>
        <w:tabs>
          <w:tab w:val="clear" w:pos="4153"/>
          <w:tab w:val="clear" w:pos="8306"/>
        </w:tabs>
        <w:spacing w:line="276" w:lineRule="auto"/>
        <w:ind w:firstLine="567"/>
        <w:contextualSpacing/>
        <w:jc w:val="both"/>
        <w:rPr>
          <w:rFonts w:ascii="Times New Roman" w:hAnsi="Times New Roman"/>
          <w:i/>
          <w:szCs w:val="24"/>
          <w:lang w:val="bg-BG"/>
        </w:rPr>
      </w:pPr>
      <w:r w:rsidRPr="00141BD0">
        <w:rPr>
          <w:rFonts w:ascii="Times New Roman" w:hAnsi="Times New Roman"/>
          <w:i/>
          <w:iCs/>
          <w:szCs w:val="24"/>
          <w:lang w:val="bg-BG" w:eastAsia="zh-CN"/>
        </w:rPr>
        <w:t xml:space="preserve">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w:t>
      </w:r>
      <w:r w:rsidRPr="00141BD0">
        <w:rPr>
          <w:rFonts w:ascii="Times New Roman" w:hAnsi="Times New Roman"/>
          <w:i/>
          <w:szCs w:val="24"/>
          <w:lang w:val="bg-BG"/>
        </w:rPr>
        <w:t>и за тях да не са налице основанията за отстраняване от процедурата.</w:t>
      </w:r>
    </w:p>
    <w:p w:rsidR="00D4704D" w:rsidRPr="00141BD0" w:rsidRDefault="00D4704D" w:rsidP="00D4704D">
      <w:pPr>
        <w:pStyle w:val="Header"/>
        <w:tabs>
          <w:tab w:val="clear" w:pos="4153"/>
          <w:tab w:val="clear" w:pos="8306"/>
        </w:tabs>
        <w:spacing w:line="276" w:lineRule="auto"/>
        <w:ind w:firstLine="709"/>
        <w:contextualSpacing/>
        <w:jc w:val="both"/>
        <w:rPr>
          <w:rFonts w:ascii="Times New Roman" w:hAnsi="Times New Roman"/>
          <w:i/>
          <w:szCs w:val="24"/>
          <w:lang w:val="bg-BG"/>
        </w:rPr>
      </w:pPr>
    </w:p>
    <w:p w:rsidR="00D4704D" w:rsidRPr="00141BD0" w:rsidRDefault="00D4704D" w:rsidP="00D4704D">
      <w:pPr>
        <w:shd w:val="clear" w:color="auto" w:fill="FFFFFF"/>
        <w:tabs>
          <w:tab w:val="left" w:pos="567"/>
        </w:tabs>
        <w:spacing w:line="276" w:lineRule="auto"/>
        <w:jc w:val="both"/>
        <w:rPr>
          <w:rFonts w:ascii="Times New Roman" w:hAnsi="Times New Roman"/>
          <w:b/>
          <w:szCs w:val="24"/>
          <w:lang w:val="bg-BG" w:eastAsia="bg-BG"/>
        </w:rPr>
      </w:pPr>
      <w:bookmarkStart w:id="117" w:name="OLE_LINK450"/>
      <w:bookmarkStart w:id="118" w:name="OLE_LINK451"/>
      <w:bookmarkStart w:id="119" w:name="OLE_LINK452"/>
      <w:r w:rsidRPr="00141BD0">
        <w:rPr>
          <w:rFonts w:ascii="Times New Roman" w:hAnsi="Times New Roman"/>
          <w:b/>
          <w:szCs w:val="24"/>
          <w:lang w:val="bg-BG"/>
        </w:rPr>
        <w:tab/>
        <w:t>2.2. Икономическо и финансово състояние</w:t>
      </w:r>
      <w:bookmarkEnd w:id="117"/>
      <w:bookmarkEnd w:id="118"/>
      <w:bookmarkEnd w:id="119"/>
      <w:r w:rsidRPr="00141BD0">
        <w:rPr>
          <w:rFonts w:ascii="Times New Roman" w:hAnsi="Times New Roman"/>
          <w:b/>
          <w:szCs w:val="24"/>
          <w:lang w:val="bg-BG"/>
        </w:rPr>
        <w:t xml:space="preserve"> на участниците</w:t>
      </w:r>
      <w:bookmarkStart w:id="120" w:name="OLE_LINK453"/>
      <w:bookmarkStart w:id="121" w:name="OLE_LINK454"/>
      <w:bookmarkStart w:id="122" w:name="OLE_LINK455"/>
      <w:r w:rsidRPr="00141BD0">
        <w:rPr>
          <w:rFonts w:ascii="Times New Roman" w:hAnsi="Times New Roman"/>
          <w:b/>
          <w:szCs w:val="24"/>
          <w:lang w:val="bg-BG"/>
        </w:rPr>
        <w:t>.</w:t>
      </w:r>
    </w:p>
    <w:p w:rsidR="00D4704D" w:rsidRPr="00141BD0" w:rsidRDefault="00D4704D" w:rsidP="00D4704D">
      <w:pPr>
        <w:pStyle w:val="Header"/>
        <w:numPr>
          <w:ilvl w:val="3"/>
          <w:numId w:val="0"/>
        </w:numPr>
        <w:tabs>
          <w:tab w:val="clear" w:pos="4153"/>
          <w:tab w:val="clear" w:pos="8306"/>
        </w:tabs>
        <w:spacing w:line="276" w:lineRule="auto"/>
        <w:ind w:firstLine="567"/>
        <w:contextualSpacing/>
        <w:jc w:val="both"/>
        <w:rPr>
          <w:rFonts w:ascii="Times New Roman" w:hAnsi="Times New Roman"/>
          <w:szCs w:val="24"/>
          <w:lang w:val="bg-BG"/>
        </w:rPr>
      </w:pPr>
      <w:r w:rsidRPr="00141BD0">
        <w:rPr>
          <w:rFonts w:ascii="Times New Roman" w:hAnsi="Times New Roman"/>
          <w:b/>
          <w:szCs w:val="24"/>
          <w:lang w:val="bg-BG"/>
        </w:rPr>
        <w:t>2.2.1.</w:t>
      </w:r>
      <w:r w:rsidRPr="00141BD0">
        <w:rPr>
          <w:rFonts w:ascii="Times New Roman" w:hAnsi="Times New Roman"/>
          <w:szCs w:val="24"/>
          <w:lang w:val="bg-BG"/>
        </w:rPr>
        <w:t xml:space="preserve"> Участникът </w:t>
      </w:r>
      <w:r w:rsidRPr="00141BD0">
        <w:rPr>
          <w:rFonts w:ascii="Times New Roman" w:eastAsia="Calibri" w:hAnsi="Times New Roman"/>
          <w:szCs w:val="24"/>
          <w:lang w:val="bg-BG"/>
        </w:rPr>
        <w:t>трябва</w:t>
      </w:r>
      <w:r w:rsidRPr="00141BD0">
        <w:rPr>
          <w:rFonts w:ascii="Times New Roman" w:hAnsi="Times New Roman"/>
          <w:szCs w:val="24"/>
          <w:lang w:val="bg-BG"/>
        </w:rPr>
        <w:t xml:space="preserve"> да има застраховка „Професионална отговорност“</w:t>
      </w:r>
      <w:r w:rsidRPr="00141BD0">
        <w:rPr>
          <w:rFonts w:ascii="Times New Roman" w:hAnsi="Times New Roman"/>
          <w:szCs w:val="24"/>
          <w:lang w:val="bg-BG" w:eastAsia="bg-BG"/>
        </w:rPr>
        <w:t xml:space="preserve"> за проектиране и строителство, съгласно чл. 171 от Закона за устройство на територията (ЗУТ)</w:t>
      </w:r>
      <w:r w:rsidRPr="00141BD0">
        <w:rPr>
          <w:rFonts w:ascii="Times New Roman" w:hAnsi="Times New Roman"/>
          <w:szCs w:val="24"/>
          <w:lang w:val="bg-BG"/>
        </w:rPr>
        <w:t xml:space="preserve">. Чуждестранните участници в процедурата представят еквивалентен документ съобразно действащото законодателство в държавата, в която са регистрирани. </w:t>
      </w:r>
    </w:p>
    <w:p w:rsidR="00D4704D" w:rsidRPr="00141BD0" w:rsidRDefault="00D4704D" w:rsidP="00D4704D">
      <w:pPr>
        <w:pStyle w:val="Header"/>
        <w:numPr>
          <w:ilvl w:val="3"/>
          <w:numId w:val="0"/>
        </w:numPr>
        <w:tabs>
          <w:tab w:val="clear" w:pos="4153"/>
          <w:tab w:val="clear" w:pos="8306"/>
        </w:tabs>
        <w:spacing w:line="276" w:lineRule="auto"/>
        <w:ind w:firstLine="709"/>
        <w:contextualSpacing/>
        <w:jc w:val="both"/>
        <w:rPr>
          <w:rFonts w:ascii="Times New Roman" w:hAnsi="Times New Roman"/>
          <w:i/>
          <w:szCs w:val="24"/>
          <w:lang w:val="bg-BG"/>
        </w:rPr>
      </w:pPr>
      <w:r w:rsidRPr="00141BD0">
        <w:rPr>
          <w:rFonts w:ascii="Times New Roman" w:hAnsi="Times New Roman"/>
          <w:i/>
          <w:szCs w:val="24"/>
          <w:lang w:val="bg-BG"/>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rsidR="00D4704D" w:rsidRPr="00141BD0" w:rsidRDefault="00D4704D" w:rsidP="00D4704D">
      <w:pPr>
        <w:pStyle w:val="Header"/>
        <w:tabs>
          <w:tab w:val="clear" w:pos="4153"/>
          <w:tab w:val="clear" w:pos="8306"/>
        </w:tabs>
        <w:spacing w:line="276" w:lineRule="auto"/>
        <w:ind w:firstLine="709"/>
        <w:contextualSpacing/>
        <w:jc w:val="both"/>
        <w:rPr>
          <w:rFonts w:ascii="Times New Roman" w:hAnsi="Times New Roman"/>
          <w:i/>
          <w:szCs w:val="24"/>
          <w:lang w:val="bg-BG"/>
        </w:rPr>
      </w:pPr>
      <w:r w:rsidRPr="00141BD0">
        <w:rPr>
          <w:rFonts w:ascii="Times New Roman" w:hAnsi="Times New Roman"/>
          <w:i/>
          <w:szCs w:val="24"/>
          <w:lang w:val="bg-BG"/>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да не са налице основанията за отстраняване от процедурата.</w:t>
      </w:r>
    </w:p>
    <w:p w:rsidR="00D4704D" w:rsidRPr="00141BD0" w:rsidRDefault="00D4704D" w:rsidP="00D4704D">
      <w:pPr>
        <w:pStyle w:val="Header"/>
        <w:tabs>
          <w:tab w:val="clear" w:pos="4153"/>
          <w:tab w:val="clear" w:pos="8306"/>
        </w:tabs>
        <w:spacing w:line="276" w:lineRule="auto"/>
        <w:ind w:firstLine="709"/>
        <w:jc w:val="both"/>
        <w:rPr>
          <w:rFonts w:ascii="Times New Roman" w:hAnsi="Times New Roman"/>
          <w:i/>
          <w:szCs w:val="24"/>
          <w:lang w:val="bg-BG"/>
        </w:rPr>
      </w:pPr>
      <w:r w:rsidRPr="00141BD0">
        <w:rPr>
          <w:rFonts w:ascii="Times New Roman" w:hAnsi="Times New Roman"/>
          <w:i/>
          <w:szCs w:val="24"/>
          <w:lang w:val="bg-BG"/>
        </w:rPr>
        <w:t>Когато участникът предвижда участие на трети лица, те трябва да отговарят на съответните изисквания на критерия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D4704D" w:rsidRPr="00141BD0" w:rsidRDefault="00D4704D" w:rsidP="00D4704D">
      <w:pPr>
        <w:pStyle w:val="m"/>
        <w:numPr>
          <w:ilvl w:val="3"/>
          <w:numId w:val="0"/>
        </w:numPr>
        <w:spacing w:line="276" w:lineRule="auto"/>
        <w:ind w:firstLine="709"/>
        <w:rPr>
          <w:color w:val="auto"/>
        </w:rPr>
      </w:pPr>
      <w:r w:rsidRPr="00141BD0">
        <w:rPr>
          <w:b/>
        </w:rPr>
        <w:t>Изисквано минимално ниво:</w:t>
      </w:r>
      <w:r w:rsidRPr="00141BD0">
        <w:t xml:space="preserve"> </w:t>
      </w:r>
      <w:r w:rsidRPr="00141BD0">
        <w:rPr>
          <w:color w:val="auto"/>
        </w:rPr>
        <w:t xml:space="preserve">Участникът трябва да има застраховка „Професионална отговорност“ за проектиране и строителство, съгласно чл. 171 от Закона за устройство на територията (ЗУТ), с </w:t>
      </w:r>
      <w:r w:rsidRPr="00141BD0">
        <w:rPr>
          <w:color w:val="auto"/>
          <w:spacing w:val="-3"/>
        </w:rPr>
        <w:t xml:space="preserve">минимална застрахователна сума </w:t>
      </w:r>
      <w:r w:rsidRPr="00141BD0">
        <w:rPr>
          <w:color w:val="auto"/>
        </w:rPr>
        <w:t>съгласно чл.5, ал.1 и ал.2 от Наредбата за условията и реда за задължително застраховане в проектирането и строителството</w:t>
      </w:r>
      <w:bookmarkStart w:id="123" w:name="to_paragraph_id656656"/>
      <w:bookmarkEnd w:id="123"/>
      <w:r w:rsidRPr="00141BD0">
        <w:rPr>
          <w:color w:val="auto"/>
        </w:rPr>
        <w:t xml:space="preserve"> (приета с ПМС № 38 от 24.02.2004 г., обн., ДВ, бр. 17 от 2.03.2004 г.):</w:t>
      </w:r>
    </w:p>
    <w:p w:rsidR="00D4704D" w:rsidRPr="00141BD0" w:rsidRDefault="00D4704D" w:rsidP="00D4704D">
      <w:pPr>
        <w:widowControl w:val="0"/>
        <w:numPr>
          <w:ilvl w:val="7"/>
          <w:numId w:val="40"/>
        </w:numPr>
        <w:tabs>
          <w:tab w:val="left" w:pos="709"/>
          <w:tab w:val="left" w:pos="993"/>
        </w:tabs>
        <w:autoSpaceDE w:val="0"/>
        <w:autoSpaceDN w:val="0"/>
        <w:adjustRightInd w:val="0"/>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проектиране за строежи първа категория – 300 000 лева;</w:t>
      </w:r>
    </w:p>
    <w:p w:rsidR="00D4704D" w:rsidRPr="00141BD0" w:rsidRDefault="00D4704D" w:rsidP="00D4704D">
      <w:pPr>
        <w:widowControl w:val="0"/>
        <w:numPr>
          <w:ilvl w:val="7"/>
          <w:numId w:val="40"/>
        </w:numPr>
        <w:tabs>
          <w:tab w:val="left" w:pos="709"/>
          <w:tab w:val="left" w:pos="993"/>
        </w:tabs>
        <w:autoSpaceDE w:val="0"/>
        <w:autoSpaceDN w:val="0"/>
        <w:adjustRightInd w:val="0"/>
        <w:spacing w:line="276" w:lineRule="auto"/>
        <w:ind w:left="0" w:firstLine="709"/>
        <w:jc w:val="both"/>
        <w:rPr>
          <w:rFonts w:ascii="Times New Roman" w:hAnsi="Times New Roman"/>
          <w:szCs w:val="24"/>
          <w:lang w:val="bg-BG"/>
        </w:rPr>
      </w:pPr>
      <w:r w:rsidRPr="00141BD0">
        <w:rPr>
          <w:rFonts w:ascii="Times New Roman" w:hAnsi="Times New Roman"/>
          <w:szCs w:val="24"/>
          <w:lang w:val="bg-BG"/>
        </w:rPr>
        <w:t>строителство за строежи първа категория – 600 000 лева.</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За участник, установен/регистриран в Република България, застраховката за професионална отговорност следва да бъде съгласно чл.171, ал.1 от Закона за устройство на територията (ЗУТ). За участник, установен/регистриран извън Република България застраховката за професионална отговорност следва да бъде еквивалента на тази по чл.171а, ал.1 от ЗУТ, но направена съгласно законодателството на държавата където е установен/ регистриран участника.</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szCs w:val="24"/>
          <w:lang w:val="bg-BG"/>
        </w:rPr>
        <w:t>Важно</w:t>
      </w:r>
      <w:r w:rsidRPr="00141BD0">
        <w:rPr>
          <w:rFonts w:ascii="Times New Roman" w:hAnsi="Times New Roman"/>
          <w:szCs w:val="24"/>
          <w:lang w:val="bg-BG"/>
        </w:rPr>
        <w:t xml:space="preserve">: В случай, че в офертата на участника са посочени трети лица и/или подизпълнители, които ще изпълняват проектирането, деклариране на съответствието с </w:t>
      </w:r>
      <w:r w:rsidRPr="00141BD0">
        <w:rPr>
          <w:rFonts w:ascii="Times New Roman" w:hAnsi="Times New Roman"/>
          <w:szCs w:val="24"/>
          <w:lang w:val="bg-BG"/>
        </w:rPr>
        <w:lastRenderedPageBreak/>
        <w:t>поставеното изискване относно застраховката по чл. 171 от ЗУТ за дейност проектиране следва да се представи за всеки един от проектантите по отделно.</w:t>
      </w:r>
    </w:p>
    <w:p w:rsidR="00D4704D" w:rsidRPr="00141BD0" w:rsidRDefault="00D4704D" w:rsidP="00D4704D">
      <w:pPr>
        <w:keepNext/>
        <w:tabs>
          <w:tab w:val="left" w:pos="567"/>
        </w:tabs>
        <w:spacing w:line="276" w:lineRule="auto"/>
        <w:jc w:val="both"/>
        <w:rPr>
          <w:rFonts w:ascii="Times New Roman" w:hAnsi="Times New Roman"/>
          <w:szCs w:val="24"/>
          <w:lang w:val="bg-BG"/>
        </w:rPr>
      </w:pPr>
      <w:r w:rsidRPr="00141BD0">
        <w:rPr>
          <w:rFonts w:ascii="Times New Roman" w:hAnsi="Times New Roman"/>
          <w:b/>
          <w:szCs w:val="24"/>
          <w:lang w:val="bg-BG"/>
        </w:rPr>
        <w:tab/>
        <w:t>Удостоверяване:</w:t>
      </w:r>
      <w:r w:rsidRPr="00141BD0">
        <w:rPr>
          <w:rFonts w:ascii="Times New Roman" w:hAnsi="Times New Roman"/>
          <w:szCs w:val="24"/>
          <w:lang w:val="bg-BG"/>
        </w:rPr>
        <w:t xml:space="preserve"> за удостоверяване на поставеното изискване участниците попълват данни (застрахователна сума, уеб адрес, орган или служба, издаващи документа, точно позоваване на документа) в ЕЕДОП- в електронен вид, Част IV: Критерии за подбор, раздел Б: Икономическо и финансово състояние, за наличие на Валидна застраховка „Професионална отговорност“, по чл.171, ал.1 от ЗУТ или еквивалент, при лимит на отговорността, съгласно чл.5, ал.2 от Наредбата за условията и реда за задължителното застраховане в проектирането и строителството или еквивалентен документ за чуждестранните лица. Професионалната дейност от застрахователните полици трябва да отговаря на предмета на поръчката</w:t>
      </w:r>
    </w:p>
    <w:p w:rsidR="00D4704D" w:rsidRPr="00141BD0" w:rsidRDefault="00D4704D" w:rsidP="00D4704D">
      <w:pPr>
        <w:spacing w:line="276" w:lineRule="auto"/>
        <w:jc w:val="both"/>
        <w:rPr>
          <w:rFonts w:ascii="Times New Roman" w:hAnsi="Times New Roman"/>
          <w:spacing w:val="2"/>
          <w:position w:val="2"/>
          <w:szCs w:val="24"/>
          <w:lang w:val="bg-BG"/>
        </w:rPr>
      </w:pPr>
      <w:r w:rsidRPr="00141BD0">
        <w:rPr>
          <w:rFonts w:ascii="Times New Roman" w:hAnsi="Times New Roman"/>
          <w:b/>
          <w:szCs w:val="24"/>
          <w:lang w:val="bg-BG" w:eastAsia="bg-BG"/>
        </w:rPr>
        <w:t xml:space="preserve">Доказване: </w:t>
      </w:r>
      <w:r w:rsidRPr="00141BD0">
        <w:rPr>
          <w:rFonts w:ascii="Times New Roman" w:hAnsi="Times New Roman"/>
          <w:color w:val="000000"/>
          <w:szCs w:val="24"/>
          <w:lang w:val="bg-BG" w:eastAsia="bg-BG"/>
        </w:rPr>
        <w:t xml:space="preserve">Преди сключване на договора за обществена поръчка Възложителят ще изиска от участника, определен за изпълнител да представи документи по чл. 62, ал.1, т. 2 от ЗОП </w:t>
      </w:r>
      <w:r w:rsidRPr="00141BD0">
        <w:rPr>
          <w:rFonts w:ascii="Times New Roman" w:hAnsi="Times New Roman"/>
          <w:spacing w:val="2"/>
          <w:position w:val="2"/>
          <w:szCs w:val="24"/>
          <w:lang w:val="bg-BG"/>
        </w:rPr>
        <w:t>(за доказване на икономическото и финансово състояние):</w:t>
      </w:r>
    </w:p>
    <w:p w:rsidR="00D4704D" w:rsidRPr="00141BD0" w:rsidRDefault="00D4704D" w:rsidP="00D4704D">
      <w:pPr>
        <w:pStyle w:val="m"/>
        <w:numPr>
          <w:ilvl w:val="0"/>
          <w:numId w:val="41"/>
        </w:numPr>
        <w:spacing w:line="276" w:lineRule="auto"/>
        <w:ind w:left="0" w:firstLine="567"/>
      </w:pPr>
      <w:r w:rsidRPr="00141BD0">
        <w:t>Доказателства за наличие на застраховка „Професионална отговорност“ за проектиране и строителство, придружена от декларация от участника в свободен текст, че за целия срок на изпълнение на договора ще осигури валидна застрахователна полица, отговаряща на групата и категорията на предмета на настоящата поръчка. Чуждестранните участници в процедурата представят еквивалентен документ съобразно действащото законодателство в държавата, в която са регистрирани. В случай на участие на обединение, което не е регистрирано като самостоятелно юридическо лице, както и в случаите, когато се ползва подизпълнител, застраховката се представя за всеки един от членовете на обединението, при изпълнение на дейностите, предвидено в договора за създаване на обединението, както и за всеки един от подизпълнителите и/или  третите лица, които ще изпълняват дейности свързани с</w:t>
      </w:r>
      <w:r w:rsidR="00F80F64" w:rsidRPr="00141BD0">
        <w:t xml:space="preserve"> </w:t>
      </w:r>
      <w:r w:rsidRPr="00141BD0">
        <w:t>проектирането и строителството.</w:t>
      </w:r>
    </w:p>
    <w:p w:rsidR="00D4704D" w:rsidRPr="00141BD0" w:rsidRDefault="00D4704D" w:rsidP="00D4704D">
      <w:pPr>
        <w:spacing w:line="276" w:lineRule="auto"/>
        <w:ind w:firstLine="567"/>
        <w:jc w:val="both"/>
        <w:rPr>
          <w:rFonts w:ascii="Times New Roman" w:hAnsi="Times New Roman"/>
          <w:b/>
          <w:color w:val="000000"/>
          <w:szCs w:val="24"/>
          <w:u w:val="single"/>
          <w:lang w:val="bg-BG"/>
        </w:rPr>
      </w:pPr>
      <w:r w:rsidRPr="00141BD0">
        <w:rPr>
          <w:rFonts w:ascii="Times New Roman" w:hAnsi="Times New Roman"/>
          <w:b/>
          <w:color w:val="000000"/>
          <w:szCs w:val="24"/>
          <w:u w:val="single"/>
          <w:lang w:val="bg-BG"/>
        </w:rPr>
        <w:t>В случай че участникът е чуждестранно лице, той представя еквивалентен документ, издаден съгласно законодателството на държавата, в която е установен и/или извършва дейността си.</w:t>
      </w:r>
    </w:p>
    <w:p w:rsidR="00D4704D" w:rsidRPr="00141BD0" w:rsidRDefault="00D4704D" w:rsidP="00D4704D">
      <w:pPr>
        <w:pStyle w:val="firstline"/>
        <w:spacing w:line="276" w:lineRule="auto"/>
      </w:pPr>
      <w:r w:rsidRPr="00141BD0">
        <w:t>Съгласно чл. 67, ал. 5 от ЗОП, Възложителят може да изисква от участниците по всяко време след отваряне на офертите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а именно: Доказателства за наличие на застраховка „Професионална отговорност“, когато това е необходимо за законосъобразното провеждане на процедурата.</w:t>
      </w:r>
    </w:p>
    <w:p w:rsidR="00D4704D" w:rsidRPr="00141BD0" w:rsidRDefault="00D4704D" w:rsidP="00D4704D">
      <w:pPr>
        <w:spacing w:line="276" w:lineRule="auto"/>
        <w:ind w:firstLine="567"/>
        <w:jc w:val="both"/>
        <w:rPr>
          <w:rFonts w:ascii="Times New Roman" w:hAnsi="Times New Roman"/>
          <w:b/>
          <w:color w:val="000000"/>
          <w:szCs w:val="24"/>
          <w:u w:val="single"/>
          <w:lang w:val="bg-BG"/>
        </w:rPr>
      </w:pPr>
    </w:p>
    <w:p w:rsidR="00D4704D" w:rsidRPr="00141BD0" w:rsidRDefault="00D4704D" w:rsidP="00D4704D">
      <w:pPr>
        <w:spacing w:line="276" w:lineRule="auto"/>
        <w:ind w:left="360"/>
        <w:jc w:val="both"/>
        <w:rPr>
          <w:rFonts w:ascii="Times New Roman" w:hAnsi="Times New Roman"/>
          <w:b/>
          <w:color w:val="000000"/>
          <w:szCs w:val="24"/>
          <w:u w:val="single"/>
          <w:lang w:val="bg-BG"/>
        </w:rPr>
      </w:pPr>
    </w:p>
    <w:p w:rsidR="00D4704D" w:rsidRPr="00141BD0" w:rsidRDefault="00D4704D" w:rsidP="00D4704D">
      <w:pPr>
        <w:widowControl w:val="0"/>
        <w:autoSpaceDE w:val="0"/>
        <w:autoSpaceDN w:val="0"/>
        <w:adjustRightInd w:val="0"/>
        <w:spacing w:line="276" w:lineRule="auto"/>
        <w:ind w:firstLine="567"/>
        <w:jc w:val="both"/>
        <w:rPr>
          <w:rFonts w:ascii="Times New Roman" w:hAnsi="Times New Roman"/>
          <w:szCs w:val="24"/>
          <w:lang w:val="bg-BG"/>
        </w:rPr>
      </w:pPr>
      <w:r w:rsidRPr="00141BD0">
        <w:rPr>
          <w:rFonts w:ascii="Times New Roman" w:hAnsi="Times New Roman"/>
          <w:b/>
          <w:szCs w:val="24"/>
          <w:lang w:val="bg-BG"/>
        </w:rPr>
        <w:t xml:space="preserve">2.2.2. </w:t>
      </w:r>
      <w:r w:rsidRPr="00141BD0">
        <w:rPr>
          <w:rFonts w:ascii="Times New Roman" w:hAnsi="Times New Roman"/>
          <w:szCs w:val="24"/>
          <w:lang w:val="bg-BG"/>
        </w:rPr>
        <w:t>Участникът следва</w:t>
      </w:r>
      <w:r w:rsidRPr="00141BD0">
        <w:rPr>
          <w:rFonts w:ascii="Times New Roman" w:hAnsi="Times New Roman"/>
          <w:b/>
          <w:szCs w:val="24"/>
          <w:lang w:val="bg-BG"/>
        </w:rPr>
        <w:t xml:space="preserve"> </w:t>
      </w:r>
      <w:r w:rsidRPr="00141BD0">
        <w:rPr>
          <w:rFonts w:ascii="Times New Roman" w:hAnsi="Times New Roman"/>
          <w:szCs w:val="24"/>
          <w:lang w:val="bg-BG"/>
        </w:rPr>
        <w:t xml:space="preserve">да е реализирал минимален общ оборот, изчислен на базата на годишните обороти за последните три приключили финансови години, в зависимост от датата, на която е създаден или е започнал дейността. </w:t>
      </w:r>
    </w:p>
    <w:p w:rsidR="00D4704D" w:rsidRPr="00141BD0" w:rsidRDefault="00D4704D" w:rsidP="00D4704D">
      <w:pPr>
        <w:widowControl w:val="0"/>
        <w:autoSpaceDE w:val="0"/>
        <w:autoSpaceDN w:val="0"/>
        <w:adjustRightInd w:val="0"/>
        <w:spacing w:line="276" w:lineRule="auto"/>
        <w:ind w:firstLine="567"/>
        <w:jc w:val="both"/>
        <w:rPr>
          <w:rFonts w:ascii="Times New Roman" w:hAnsi="Times New Roman"/>
          <w:b/>
          <w:szCs w:val="24"/>
          <w:lang w:val="bg-BG"/>
        </w:rPr>
      </w:pPr>
      <w:r w:rsidRPr="00141BD0">
        <w:rPr>
          <w:rFonts w:ascii="Times New Roman" w:hAnsi="Times New Roman"/>
          <w:b/>
          <w:szCs w:val="24"/>
          <w:u w:val="single"/>
          <w:lang w:val="bg-BG"/>
        </w:rPr>
        <w:t xml:space="preserve">Изисквано минимално ниво: </w:t>
      </w:r>
      <w:r w:rsidRPr="00141BD0">
        <w:rPr>
          <w:rFonts w:ascii="Times New Roman" w:hAnsi="Times New Roman"/>
          <w:szCs w:val="24"/>
          <w:lang w:val="bg-BG"/>
        </w:rPr>
        <w:t>Участникът трябва да е реализирал сумарно за последните три финансово приключили години или в зависимост от датата, на която е създаден или е започнал дейността си общ оборот, изчислен на база годишни обороти не по-малко от:</w:t>
      </w:r>
      <w:r w:rsidRPr="00141BD0">
        <w:rPr>
          <w:rFonts w:ascii="Times New Roman" w:hAnsi="Times New Roman"/>
          <w:b/>
          <w:szCs w:val="24"/>
          <w:lang w:val="bg-BG"/>
        </w:rPr>
        <w:t xml:space="preserve"> </w:t>
      </w:r>
    </w:p>
    <w:p w:rsidR="00D4704D" w:rsidRPr="00141BD0" w:rsidRDefault="00D4704D" w:rsidP="00D4704D">
      <w:pPr>
        <w:numPr>
          <w:ilvl w:val="0"/>
          <w:numId w:val="46"/>
        </w:numPr>
        <w:tabs>
          <w:tab w:val="left" w:pos="851"/>
        </w:tabs>
        <w:spacing w:line="276" w:lineRule="auto"/>
        <w:ind w:left="0" w:firstLine="567"/>
        <w:jc w:val="both"/>
        <w:rPr>
          <w:rFonts w:ascii="Times New Roman" w:hAnsi="Times New Roman"/>
          <w:szCs w:val="24"/>
          <w:lang w:val="bg-BG" w:eastAsia="bg-BG"/>
        </w:rPr>
      </w:pPr>
      <w:r w:rsidRPr="00141BD0">
        <w:rPr>
          <w:rFonts w:ascii="Times New Roman" w:hAnsi="Times New Roman"/>
          <w:b/>
          <w:i/>
          <w:szCs w:val="24"/>
          <w:lang w:val="bg-BG" w:eastAsia="bg-BG"/>
        </w:rPr>
        <w:t xml:space="preserve"> 3 600 000,00 лева без ДДС.</w:t>
      </w:r>
    </w:p>
    <w:p w:rsidR="00D4704D" w:rsidRPr="00141BD0" w:rsidRDefault="00D4704D" w:rsidP="00D4704D">
      <w:pPr>
        <w:spacing w:line="276" w:lineRule="auto"/>
        <w:jc w:val="both"/>
        <w:textAlignment w:val="center"/>
        <w:rPr>
          <w:rFonts w:ascii="Times New Roman" w:hAnsi="Times New Roman"/>
          <w:i/>
          <w:szCs w:val="24"/>
          <w:u w:val="single"/>
          <w:lang w:val="bg-BG" w:eastAsia="bg-BG"/>
        </w:rPr>
      </w:pPr>
    </w:p>
    <w:p w:rsidR="00D4704D" w:rsidRPr="00141BD0" w:rsidRDefault="00D4704D" w:rsidP="00D4704D">
      <w:pPr>
        <w:spacing w:line="276" w:lineRule="auto"/>
        <w:ind w:firstLine="567"/>
        <w:jc w:val="both"/>
        <w:textAlignment w:val="center"/>
        <w:rPr>
          <w:rFonts w:ascii="Times New Roman" w:hAnsi="Times New Roman"/>
          <w:b/>
          <w:i/>
          <w:szCs w:val="24"/>
          <w:lang w:val="bg-BG" w:eastAsia="bg-BG"/>
        </w:rPr>
      </w:pPr>
      <w:r w:rsidRPr="00141BD0">
        <w:rPr>
          <w:rFonts w:ascii="Times New Roman" w:hAnsi="Times New Roman"/>
          <w:i/>
          <w:szCs w:val="24"/>
          <w:u w:val="single"/>
          <w:lang w:val="bg-BG" w:eastAsia="bg-BG"/>
        </w:rPr>
        <w:lastRenderedPageBreak/>
        <w:t xml:space="preserve">Пояснение: </w:t>
      </w:r>
      <w:r w:rsidRPr="00141BD0">
        <w:rPr>
          <w:rFonts w:ascii="Times New Roman" w:hAnsi="Times New Roman"/>
          <w:i/>
          <w:szCs w:val="24"/>
          <w:lang w:val="bg-BG" w:eastAsia="bg-BG"/>
        </w:rPr>
        <w:t xml:space="preserve">„Годишен общ оборот” е сумата от нетните приходи от продажби </w:t>
      </w:r>
      <w:r w:rsidRPr="00141BD0">
        <w:rPr>
          <w:rFonts w:ascii="Times New Roman" w:hAnsi="Times New Roman"/>
          <w:b/>
          <w:i/>
          <w:szCs w:val="24"/>
          <w:lang w:val="bg-BG" w:eastAsia="bg-BG"/>
        </w:rPr>
        <w:t>(§ 2, т. 66 от ДР на ЗОП).</w:t>
      </w:r>
    </w:p>
    <w:p w:rsidR="00D4704D" w:rsidRPr="00141BD0" w:rsidRDefault="00D4704D" w:rsidP="00D4704D">
      <w:pPr>
        <w:keepNext/>
        <w:tabs>
          <w:tab w:val="left" w:pos="567"/>
        </w:tabs>
        <w:spacing w:line="276" w:lineRule="auto"/>
        <w:ind w:firstLine="567"/>
        <w:jc w:val="both"/>
        <w:rPr>
          <w:rFonts w:ascii="Times New Roman" w:eastAsia="Calibri" w:hAnsi="Times New Roman"/>
          <w:b/>
          <w:smallCaps/>
          <w:szCs w:val="24"/>
          <w:lang w:val="bg-BG"/>
        </w:rPr>
      </w:pPr>
      <w:r w:rsidRPr="00141BD0">
        <w:rPr>
          <w:rFonts w:ascii="Times New Roman" w:hAnsi="Times New Roman"/>
          <w:b/>
          <w:szCs w:val="24"/>
          <w:lang w:val="bg-BG"/>
        </w:rPr>
        <w:t>Удостоверяване:</w:t>
      </w:r>
      <w:r w:rsidRPr="00141BD0">
        <w:rPr>
          <w:rFonts w:ascii="Times New Roman" w:hAnsi="Times New Roman"/>
          <w:szCs w:val="24"/>
          <w:lang w:val="bg-BG"/>
        </w:rPr>
        <w:t xml:space="preserve"> </w:t>
      </w:r>
      <w:r w:rsidRPr="00141BD0">
        <w:rPr>
          <w:rFonts w:ascii="Times New Roman" w:hAnsi="Times New Roman"/>
          <w:i/>
          <w:szCs w:val="24"/>
          <w:u w:val="single"/>
          <w:lang w:val="bg-BG"/>
        </w:rPr>
        <w:t>Участникът попълва поле 1а) от раздел Б: Икономическо и финансово състояние на Част IV: „Критерии за подбор“ ЕЕДОП.</w:t>
      </w:r>
    </w:p>
    <w:p w:rsidR="00D4704D" w:rsidRPr="00141BD0" w:rsidRDefault="00D4704D" w:rsidP="00D4704D">
      <w:pPr>
        <w:pStyle w:val="24"/>
        <w:spacing w:line="276" w:lineRule="auto"/>
        <w:ind w:right="9" w:firstLine="567"/>
        <w:jc w:val="both"/>
        <w:outlineLvl w:val="0"/>
        <w:rPr>
          <w:rFonts w:ascii="Times New Roman" w:hAnsi="Times New Roman"/>
          <w:spacing w:val="2"/>
          <w:position w:val="2"/>
          <w:sz w:val="24"/>
          <w:szCs w:val="24"/>
          <w:lang w:val="bg-BG"/>
        </w:rPr>
      </w:pPr>
      <w:r w:rsidRPr="00141BD0">
        <w:rPr>
          <w:rFonts w:ascii="Times New Roman" w:hAnsi="Times New Roman"/>
          <w:b/>
          <w:sz w:val="24"/>
          <w:szCs w:val="24"/>
          <w:lang w:val="bg-BG"/>
        </w:rPr>
        <w:t>Доказване:</w:t>
      </w:r>
      <w:r w:rsidRPr="00141BD0">
        <w:rPr>
          <w:rFonts w:ascii="Times New Roman" w:hAnsi="Times New Roman"/>
          <w:sz w:val="24"/>
          <w:szCs w:val="24"/>
          <w:lang w:val="bg-BG"/>
        </w:rPr>
        <w:t xml:space="preserve"> Преди сключване на договор за обществена поръчка, възложителят изисква от участника, определен за изпълнител един или няколко от </w:t>
      </w:r>
      <w:r w:rsidRPr="00141BD0">
        <w:rPr>
          <w:rFonts w:ascii="Times New Roman" w:hAnsi="Times New Roman"/>
          <w:spacing w:val="2"/>
          <w:position w:val="2"/>
          <w:sz w:val="24"/>
          <w:szCs w:val="24"/>
          <w:lang w:val="bg-BG"/>
        </w:rPr>
        <w:t>следните документи (за доказване на икономическото и финансово състояние):</w:t>
      </w:r>
    </w:p>
    <w:p w:rsidR="00D4704D" w:rsidRPr="00141BD0" w:rsidRDefault="008D3D01" w:rsidP="00D4704D">
      <w:pPr>
        <w:pStyle w:val="24"/>
        <w:numPr>
          <w:ilvl w:val="0"/>
          <w:numId w:val="41"/>
        </w:numPr>
        <w:spacing w:line="276" w:lineRule="auto"/>
        <w:ind w:left="0" w:right="9" w:firstLine="567"/>
        <w:jc w:val="both"/>
        <w:outlineLvl w:val="0"/>
        <w:rPr>
          <w:rFonts w:ascii="Times New Roman" w:hAnsi="Times New Roman"/>
          <w:spacing w:val="2"/>
          <w:position w:val="2"/>
          <w:sz w:val="24"/>
          <w:szCs w:val="24"/>
          <w:lang w:val="bg-BG"/>
        </w:rPr>
      </w:pPr>
      <w:r w:rsidRPr="00141BD0">
        <w:rPr>
          <w:rFonts w:ascii="Times New Roman" w:hAnsi="Times New Roman"/>
          <w:spacing w:val="2"/>
          <w:position w:val="2"/>
          <w:sz w:val="24"/>
          <w:szCs w:val="24"/>
          <w:lang w:val="bg-BG"/>
        </w:rPr>
        <w:t>Удостоверения</w:t>
      </w:r>
      <w:r w:rsidR="00D4704D" w:rsidRPr="00141BD0">
        <w:rPr>
          <w:rFonts w:ascii="Times New Roman" w:hAnsi="Times New Roman"/>
          <w:spacing w:val="2"/>
          <w:position w:val="2"/>
          <w:sz w:val="24"/>
          <w:szCs w:val="24"/>
          <w:lang w:val="bg-BG"/>
        </w:rPr>
        <w:t xml:space="preserve"> от банки;</w:t>
      </w:r>
    </w:p>
    <w:p w:rsidR="00D4704D" w:rsidRDefault="00D4704D" w:rsidP="00D4704D">
      <w:pPr>
        <w:pStyle w:val="ListParagraph"/>
        <w:numPr>
          <w:ilvl w:val="0"/>
          <w:numId w:val="47"/>
        </w:numPr>
        <w:shd w:val="clear" w:color="auto" w:fill="FEFEFE"/>
        <w:tabs>
          <w:tab w:val="left" w:pos="709"/>
        </w:tabs>
        <w:spacing w:line="276" w:lineRule="auto"/>
        <w:ind w:left="0" w:firstLine="567"/>
        <w:contextualSpacing w:val="0"/>
        <w:jc w:val="both"/>
        <w:rPr>
          <w:iCs/>
          <w:color w:val="000000"/>
          <w:szCs w:val="24"/>
          <w:lang w:val="bg-BG"/>
        </w:rPr>
      </w:pPr>
      <w:r w:rsidRPr="00141BD0">
        <w:rPr>
          <w:iCs/>
          <w:color w:val="000000"/>
          <w:szCs w:val="24"/>
          <w:lang w:val="bg-BG"/>
        </w:rPr>
        <w:t>Годишните финансови отчети или техните съставни части, когато публикуването им се изисква от законодателството на държавата, в която участникът е установен. Годишен финансов отчет не се изисква, ако същият е публикуван в публичен регистър в Република България и участникът посочи информация за органа, който поддържа регистъра.</w:t>
      </w:r>
    </w:p>
    <w:p w:rsidR="008D3D01" w:rsidRPr="008D3D01" w:rsidRDefault="008D3D01" w:rsidP="00D4704D">
      <w:pPr>
        <w:pStyle w:val="ListParagraph"/>
        <w:numPr>
          <w:ilvl w:val="0"/>
          <w:numId w:val="47"/>
        </w:numPr>
        <w:shd w:val="clear" w:color="auto" w:fill="FEFEFE"/>
        <w:tabs>
          <w:tab w:val="left" w:pos="709"/>
        </w:tabs>
        <w:spacing w:line="276" w:lineRule="auto"/>
        <w:ind w:left="0" w:firstLine="567"/>
        <w:contextualSpacing w:val="0"/>
        <w:jc w:val="both"/>
        <w:rPr>
          <w:iCs/>
          <w:color w:val="000000"/>
          <w:szCs w:val="24"/>
          <w:lang w:val="bg-BG"/>
        </w:rPr>
      </w:pPr>
      <w:r w:rsidRPr="008D3D01">
        <w:rPr>
          <w:bCs/>
          <w:iCs/>
          <w:szCs w:val="24"/>
          <w:lang w:val="bg-BG" w:eastAsia="bg-BG"/>
        </w:rPr>
        <w:t>справка за общия оборот</w:t>
      </w:r>
    </w:p>
    <w:p w:rsidR="00D4704D" w:rsidRPr="00141BD0" w:rsidRDefault="00D4704D" w:rsidP="00D4704D">
      <w:pPr>
        <w:pStyle w:val="24"/>
        <w:spacing w:line="276" w:lineRule="auto"/>
        <w:ind w:right="9" w:firstLine="0"/>
        <w:jc w:val="both"/>
        <w:outlineLvl w:val="0"/>
        <w:rPr>
          <w:rFonts w:ascii="Times New Roman" w:hAnsi="Times New Roman"/>
          <w:iCs/>
          <w:color w:val="000000"/>
          <w:sz w:val="24"/>
          <w:szCs w:val="24"/>
          <w:lang w:val="bg-BG"/>
        </w:rPr>
      </w:pP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color w:val="000000"/>
          <w:szCs w:val="24"/>
          <w:u w:val="single"/>
          <w:lang w:val="bg-BG"/>
        </w:rPr>
        <w:t>В случай че участникът е чуждестранно лице, той представя еквивалентен документ, издаден съгласно законодателството на държавата, в която е установен и/или извършва дейността си.</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color w:val="000000"/>
          <w:szCs w:val="24"/>
          <w:lang w:val="bg-BG"/>
        </w:rPr>
        <w:t xml:space="preserve">Съгласно чл. 67, ал. 5 от ЗОП, Възложителят може да изисква от участниците по всяко време след отваряне на офертите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а именно: Доказателства за </w:t>
      </w:r>
      <w:r w:rsidRPr="00141BD0">
        <w:rPr>
          <w:rFonts w:ascii="Times New Roman" w:hAnsi="Times New Roman"/>
          <w:szCs w:val="24"/>
          <w:lang w:val="bg-BG"/>
        </w:rPr>
        <w:t>реализиран общ оборот</w:t>
      </w:r>
      <w:r w:rsidRPr="00141BD0">
        <w:rPr>
          <w:rFonts w:ascii="Times New Roman" w:hAnsi="Times New Roman"/>
          <w:color w:val="000000"/>
          <w:szCs w:val="24"/>
          <w:lang w:val="bg-BG"/>
        </w:rPr>
        <w:t>,</w:t>
      </w:r>
      <w:r w:rsidRPr="00141BD0">
        <w:rPr>
          <w:rFonts w:ascii="Times New Roman" w:hAnsi="Times New Roman"/>
          <w:szCs w:val="24"/>
          <w:lang w:val="bg-BG"/>
        </w:rPr>
        <w:t xml:space="preserve"> изчислен на база годишните обороти за последните три приключили финансови години, в зависимост от датата, на която е създаден или е започнал дейността, </w:t>
      </w:r>
      <w:r w:rsidRPr="00141BD0">
        <w:rPr>
          <w:rFonts w:ascii="Times New Roman" w:hAnsi="Times New Roman"/>
          <w:color w:val="000000"/>
          <w:szCs w:val="24"/>
          <w:lang w:val="bg-BG"/>
        </w:rPr>
        <w:t>когато това е необходимо за законосъобразното провеждане на процедурата.</w:t>
      </w:r>
    </w:p>
    <w:p w:rsidR="00D4704D" w:rsidRPr="00141BD0" w:rsidRDefault="00D4704D" w:rsidP="00D4704D">
      <w:pPr>
        <w:spacing w:line="276" w:lineRule="auto"/>
        <w:ind w:left="360"/>
        <w:jc w:val="both"/>
        <w:rPr>
          <w:rFonts w:ascii="Times New Roman" w:hAnsi="Times New Roman"/>
          <w:b/>
          <w:color w:val="000000"/>
          <w:szCs w:val="24"/>
          <w:u w:val="single"/>
          <w:lang w:val="bg-BG"/>
        </w:rPr>
      </w:pPr>
    </w:p>
    <w:p w:rsidR="00D4704D" w:rsidRPr="00141BD0" w:rsidRDefault="00D4704D" w:rsidP="00D4704D">
      <w:pPr>
        <w:shd w:val="clear" w:color="auto" w:fill="FFFFFF"/>
        <w:spacing w:line="276" w:lineRule="auto"/>
        <w:ind w:firstLine="567"/>
        <w:jc w:val="both"/>
        <w:rPr>
          <w:rFonts w:ascii="Times New Roman" w:hAnsi="Times New Roman"/>
          <w:b/>
          <w:bCs/>
          <w:szCs w:val="24"/>
          <w:lang w:val="bg-BG" w:eastAsia="bg-BG"/>
        </w:rPr>
      </w:pPr>
      <w:r w:rsidRPr="00141BD0">
        <w:rPr>
          <w:rFonts w:ascii="Times New Roman" w:hAnsi="Times New Roman"/>
          <w:b/>
          <w:szCs w:val="24"/>
          <w:lang w:val="bg-BG"/>
        </w:rPr>
        <w:t>2.3. Технически и професионални способности</w:t>
      </w:r>
      <w:bookmarkEnd w:id="120"/>
      <w:bookmarkEnd w:id="121"/>
      <w:bookmarkEnd w:id="122"/>
      <w:r w:rsidRPr="00141BD0">
        <w:rPr>
          <w:rFonts w:ascii="Times New Roman" w:hAnsi="Times New Roman"/>
          <w:b/>
          <w:szCs w:val="24"/>
          <w:lang w:val="bg-BG"/>
        </w:rPr>
        <w:t xml:space="preserve">: </w:t>
      </w:r>
    </w:p>
    <w:p w:rsidR="00D4704D" w:rsidRPr="00141BD0" w:rsidRDefault="00D4704D" w:rsidP="00D4704D">
      <w:pPr>
        <w:shd w:val="clear" w:color="auto" w:fill="FFFFFF"/>
        <w:spacing w:line="276" w:lineRule="auto"/>
        <w:ind w:firstLine="567"/>
        <w:jc w:val="both"/>
        <w:rPr>
          <w:rFonts w:ascii="Times New Roman" w:hAnsi="Times New Roman"/>
          <w:b/>
          <w:bCs/>
          <w:szCs w:val="24"/>
          <w:lang w:val="bg-BG" w:eastAsia="bg-BG"/>
        </w:rPr>
      </w:pPr>
      <w:r w:rsidRPr="00141BD0">
        <w:rPr>
          <w:rStyle w:val="inputvalue"/>
          <w:rFonts w:ascii="Times New Roman" w:hAnsi="Times New Roman"/>
          <w:b/>
          <w:szCs w:val="24"/>
          <w:lang w:val="bg-BG"/>
        </w:rPr>
        <w:t xml:space="preserve">2.3.1. </w:t>
      </w:r>
      <w:r w:rsidRPr="00141BD0">
        <w:rPr>
          <w:rFonts w:ascii="Times New Roman" w:hAnsi="Times New Roman"/>
          <w:b/>
          <w:bCs/>
          <w:szCs w:val="24"/>
          <w:lang w:val="bg-BG" w:eastAsia="bg-BG"/>
        </w:rPr>
        <w:t xml:space="preserve">Участникът следва да разполага със следния ръководно-експертен екип /персонал/ за изпълнение на поръчката и работници за СМР, както следва: </w:t>
      </w:r>
    </w:p>
    <w:p w:rsidR="00382DC9" w:rsidRPr="00382DC9" w:rsidRDefault="00D4704D" w:rsidP="00A725FA">
      <w:pPr>
        <w:tabs>
          <w:tab w:val="left" w:pos="851"/>
        </w:tabs>
        <w:spacing w:line="276" w:lineRule="auto"/>
        <w:jc w:val="both"/>
        <w:rPr>
          <w:rFonts w:ascii="Times New Roman" w:hAnsi="Times New Roman"/>
          <w:szCs w:val="24"/>
          <w:lang w:val="bg-BG"/>
        </w:rPr>
      </w:pPr>
      <w:r w:rsidRPr="00141BD0">
        <w:rPr>
          <w:rFonts w:ascii="Times New Roman" w:hAnsi="Times New Roman"/>
          <w:szCs w:val="24"/>
          <w:lang w:val="bg-BG"/>
        </w:rPr>
        <w:tab/>
      </w:r>
      <w:r w:rsidRPr="00141BD0">
        <w:rPr>
          <w:rFonts w:ascii="Times New Roman" w:hAnsi="Times New Roman"/>
          <w:b/>
          <w:bCs/>
          <w:szCs w:val="24"/>
          <w:lang w:val="bg-BG"/>
        </w:rPr>
        <w:t xml:space="preserve">1. Технически ръководител – 1 (един) брой: </w:t>
      </w:r>
      <w:r w:rsidRPr="00141BD0">
        <w:rPr>
          <w:rFonts w:ascii="Times New Roman" w:hAnsi="Times New Roman"/>
          <w:szCs w:val="24"/>
          <w:lang w:val="bg-BG"/>
        </w:rPr>
        <w:t xml:space="preserve">Лице отговарящо на изискванията по чл. 163а, ал. 2 от ЗУТ, а именно Техническо правоспособно лице, получило диплома от акредитирано висше училище с квалификация „Строителен инженер“, „Инженер“ или „Архитект“, както и лицата със средно образование с четиригодишен курс на обучение и придобита професионална квалификация в областите „Архитектура и строителство“ и „Техника“. </w:t>
      </w:r>
    </w:p>
    <w:p w:rsidR="00382DC9" w:rsidRPr="00382DC9" w:rsidRDefault="00382DC9" w:rsidP="00382DC9">
      <w:pPr>
        <w:tabs>
          <w:tab w:val="left" w:pos="851"/>
        </w:tabs>
        <w:spacing w:line="276" w:lineRule="auto"/>
        <w:jc w:val="both"/>
        <w:rPr>
          <w:rFonts w:ascii="Times New Roman" w:hAnsi="Times New Roman"/>
          <w:szCs w:val="24"/>
          <w:lang w:val="bg-BG"/>
        </w:rPr>
      </w:pPr>
      <w:r>
        <w:rPr>
          <w:rFonts w:ascii="Times New Roman" w:hAnsi="Times New Roman"/>
          <w:szCs w:val="24"/>
          <w:lang w:val="bg-BG"/>
        </w:rPr>
        <w:tab/>
      </w:r>
      <w:r w:rsidRPr="00382DC9">
        <w:rPr>
          <w:rFonts w:ascii="Times New Roman" w:hAnsi="Times New Roman"/>
          <w:szCs w:val="24"/>
          <w:lang w:val="bg-BG"/>
        </w:rPr>
        <w:t>За чуждестранен участник изискването за професионална квалификация се прилага съгласно националното законодателство на държавата по установяване на участника.</w:t>
      </w:r>
    </w:p>
    <w:p w:rsidR="00D4704D" w:rsidRPr="00A725FA"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t>2. Координатор по безопасност и здраве – 1 брой:</w:t>
      </w:r>
      <w:r w:rsidRPr="00141BD0">
        <w:rPr>
          <w:rFonts w:ascii="Times New Roman" w:hAnsi="Times New Roman"/>
          <w:szCs w:val="24"/>
          <w:lang w:val="bg-BG"/>
        </w:rPr>
        <w:t xml:space="preserve"> Да отговаря на изискванията на ЗЗБУТ и чл. 5, ал. 2 от Наредба № 2/22.03.2004 г. за минималните изисквания за здравословни и безопасни условия на труд при извършване на СМР, притежаващ валиден сертификат или удостоверение за успешно завършен курс за ко</w:t>
      </w:r>
      <w:r w:rsidRPr="00A725FA">
        <w:rPr>
          <w:rFonts w:ascii="Times New Roman" w:hAnsi="Times New Roman"/>
          <w:szCs w:val="24"/>
          <w:lang w:val="bg-BG"/>
        </w:rPr>
        <w:t xml:space="preserve">ординатор БЗ. </w:t>
      </w:r>
    </w:p>
    <w:p w:rsidR="00A725FA" w:rsidRPr="00A725FA" w:rsidRDefault="00A725FA" w:rsidP="00D4704D">
      <w:pPr>
        <w:spacing w:line="276" w:lineRule="auto"/>
        <w:ind w:firstLine="567"/>
        <w:jc w:val="both"/>
        <w:rPr>
          <w:rFonts w:ascii="Times New Roman" w:hAnsi="Times New Roman"/>
          <w:szCs w:val="24"/>
          <w:lang w:val="bg-BG"/>
        </w:rPr>
      </w:pPr>
      <w:r w:rsidRPr="00A725FA">
        <w:rPr>
          <w:rFonts w:ascii="Times New Roman" w:hAnsi="Times New Roman"/>
          <w:szCs w:val="24"/>
          <w:lang w:val="bg-BG"/>
        </w:rPr>
        <w:t>Чуждестранните лица могат да посочат, че притежават съответен еквивалентен документ, съгласно законодателството на държавата, в която са установен (или еквивалентен документ за чуждестранните участници съгласно законодателството на държавата членка, в която са установени)</w:t>
      </w:r>
      <w:r w:rsidR="00597374">
        <w:rPr>
          <w:rFonts w:ascii="Times New Roman" w:hAnsi="Times New Roman"/>
          <w:szCs w:val="24"/>
          <w:lang w:val="bg-BG"/>
        </w:rPr>
        <w:t>.</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lastRenderedPageBreak/>
        <w:t>3. Отговорник по контрол на качеството – 1 брой:</w:t>
      </w:r>
      <w:r w:rsidRPr="00141BD0">
        <w:rPr>
          <w:rFonts w:ascii="Times New Roman" w:hAnsi="Times New Roman"/>
          <w:szCs w:val="24"/>
          <w:lang w:val="bg-BG"/>
        </w:rPr>
        <w:t xml:space="preserve"> Да има успешно завършен курс по контрол върху качеството на изпълнение на строителството, за съответствие на влаганите в строежа строителни продукти със съществените изисквания за безопасност.</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t>4. Заварчик</w:t>
      </w:r>
      <w:r w:rsidRPr="00141BD0">
        <w:rPr>
          <w:rFonts w:ascii="Times New Roman" w:hAnsi="Times New Roman"/>
          <w:szCs w:val="24"/>
          <w:lang w:val="bg-BG"/>
        </w:rPr>
        <w:t xml:space="preserve"> – лице, притежаващо валиден сертификат за ръчно електродъгово заваряване или заваряване в защитна среда. </w:t>
      </w:r>
    </w:p>
    <w:p w:rsidR="00D4704D" w:rsidRPr="00141BD0" w:rsidRDefault="00D4704D" w:rsidP="00D4704D">
      <w:pPr>
        <w:spacing w:line="276" w:lineRule="auto"/>
        <w:ind w:firstLine="426"/>
        <w:jc w:val="both"/>
        <w:textAlignment w:val="center"/>
        <w:rPr>
          <w:rFonts w:ascii="Times New Roman" w:hAnsi="Times New Roman"/>
          <w:i/>
          <w:szCs w:val="24"/>
          <w:lang w:val="bg-BG" w:eastAsia="bg-BG"/>
        </w:rPr>
      </w:pPr>
      <w:r w:rsidRPr="00141BD0">
        <w:rPr>
          <w:rFonts w:ascii="Times New Roman" w:hAnsi="Times New Roman"/>
          <w:i/>
          <w:szCs w:val="24"/>
          <w:lang w:val="bg-BG" w:eastAsia="bg-BG"/>
        </w:rPr>
        <w:t xml:space="preserve">В случай, че техническият ръководител притежава удостоверение за Координатор по безопасност и здраве в строителството не е необходим допълнителен експерт за тази дейност. </w:t>
      </w:r>
    </w:p>
    <w:p w:rsidR="00D4704D" w:rsidRPr="00141BD0" w:rsidRDefault="00D4704D" w:rsidP="00D4704D">
      <w:pPr>
        <w:shd w:val="clear" w:color="auto" w:fill="FFFFFF"/>
        <w:spacing w:line="276" w:lineRule="auto"/>
        <w:ind w:firstLine="567"/>
        <w:jc w:val="both"/>
        <w:rPr>
          <w:rFonts w:ascii="Times New Roman" w:hAnsi="Times New Roman"/>
          <w:bCs/>
          <w:szCs w:val="24"/>
          <w:lang w:val="bg-BG" w:eastAsia="bg-BG"/>
        </w:rPr>
      </w:pPr>
      <w:r w:rsidRPr="00141BD0">
        <w:rPr>
          <w:rStyle w:val="inputvalue"/>
          <w:rFonts w:ascii="Times New Roman" w:hAnsi="Times New Roman"/>
          <w:b/>
          <w:szCs w:val="24"/>
          <w:lang w:val="bg-BG"/>
        </w:rPr>
        <w:t>2.3.2.</w:t>
      </w:r>
      <w:r w:rsidRPr="00141BD0">
        <w:rPr>
          <w:rStyle w:val="inputvalue"/>
          <w:rFonts w:ascii="Times New Roman" w:hAnsi="Times New Roman"/>
          <w:szCs w:val="24"/>
          <w:lang w:val="bg-BG"/>
        </w:rPr>
        <w:t xml:space="preserve"> </w:t>
      </w:r>
      <w:r w:rsidRPr="00141BD0">
        <w:rPr>
          <w:rFonts w:ascii="Times New Roman" w:hAnsi="Times New Roman"/>
          <w:bCs/>
          <w:szCs w:val="24"/>
          <w:lang w:val="bg-BG" w:eastAsia="bg-BG"/>
        </w:rPr>
        <w:t>Участникът трябва да притежава екип от проектанти с пълна проектантска правоспособност, съгласно чл. 230 от ЗУТ и чл. 10 от Закона за камарите на архитектите и инженерите в инвестиционното проектиране:</w:t>
      </w:r>
    </w:p>
    <w:p w:rsidR="00D4704D" w:rsidRPr="00141BD0" w:rsidRDefault="00D4704D" w:rsidP="00D4704D">
      <w:pPr>
        <w:numPr>
          <w:ilvl w:val="0"/>
          <w:numId w:val="48"/>
        </w:numPr>
        <w:spacing w:line="276" w:lineRule="auto"/>
        <w:ind w:left="0" w:firstLine="567"/>
        <w:jc w:val="both"/>
        <w:rPr>
          <w:rFonts w:ascii="Times New Roman" w:hAnsi="Times New Roman"/>
          <w:szCs w:val="24"/>
          <w:lang w:val="bg-BG"/>
        </w:rPr>
      </w:pPr>
      <w:r w:rsidRPr="00141BD0">
        <w:rPr>
          <w:rFonts w:ascii="Times New Roman" w:hAnsi="Times New Roman"/>
          <w:bCs/>
          <w:szCs w:val="24"/>
          <w:lang w:val="bg-BG" w:eastAsia="bg-BG"/>
        </w:rPr>
        <w:t xml:space="preserve">Част </w:t>
      </w:r>
      <w:r w:rsidRPr="00141BD0">
        <w:rPr>
          <w:rFonts w:ascii="Times New Roman" w:hAnsi="Times New Roman"/>
          <w:b/>
          <w:szCs w:val="24"/>
          <w:lang w:val="bg-BG"/>
        </w:rPr>
        <w:t>Конструктивна</w:t>
      </w:r>
      <w:r w:rsidRPr="00141BD0">
        <w:rPr>
          <w:rFonts w:ascii="Times New Roman" w:hAnsi="Times New Roman"/>
          <w:szCs w:val="24"/>
          <w:lang w:val="bg-BG"/>
        </w:rPr>
        <w:t xml:space="preserve"> - 1 проектант;</w:t>
      </w:r>
    </w:p>
    <w:p w:rsidR="00D4704D" w:rsidRPr="00141BD0" w:rsidRDefault="00D4704D" w:rsidP="00D4704D">
      <w:pPr>
        <w:numPr>
          <w:ilvl w:val="0"/>
          <w:numId w:val="48"/>
        </w:numPr>
        <w:spacing w:line="276" w:lineRule="auto"/>
        <w:ind w:left="0" w:firstLine="567"/>
        <w:jc w:val="both"/>
        <w:rPr>
          <w:rFonts w:ascii="Times New Roman" w:hAnsi="Times New Roman"/>
          <w:szCs w:val="24"/>
          <w:lang w:val="bg-BG"/>
        </w:rPr>
      </w:pPr>
      <w:r w:rsidRPr="00141BD0">
        <w:rPr>
          <w:rFonts w:ascii="Times New Roman" w:hAnsi="Times New Roman"/>
          <w:szCs w:val="24"/>
          <w:lang w:val="bg-BG"/>
        </w:rPr>
        <w:t xml:space="preserve">Част </w:t>
      </w:r>
      <w:r w:rsidRPr="00141BD0">
        <w:rPr>
          <w:rFonts w:ascii="Times New Roman" w:hAnsi="Times New Roman"/>
          <w:b/>
          <w:szCs w:val="24"/>
          <w:lang w:val="bg-BG"/>
        </w:rPr>
        <w:t xml:space="preserve">Електро и КИП и А - </w:t>
      </w:r>
      <w:r w:rsidRPr="00141BD0">
        <w:rPr>
          <w:rFonts w:ascii="Times New Roman" w:hAnsi="Times New Roman"/>
          <w:szCs w:val="24"/>
          <w:lang w:val="bg-BG"/>
        </w:rPr>
        <w:t xml:space="preserve">1 проектант; </w:t>
      </w:r>
    </w:p>
    <w:p w:rsidR="00D4704D" w:rsidRPr="00141BD0" w:rsidRDefault="00D4704D" w:rsidP="00D4704D">
      <w:pPr>
        <w:numPr>
          <w:ilvl w:val="0"/>
          <w:numId w:val="48"/>
        </w:numPr>
        <w:spacing w:line="276" w:lineRule="auto"/>
        <w:ind w:left="0" w:firstLine="567"/>
        <w:jc w:val="both"/>
        <w:rPr>
          <w:rFonts w:ascii="Times New Roman" w:hAnsi="Times New Roman"/>
          <w:szCs w:val="24"/>
          <w:lang w:val="bg-BG"/>
        </w:rPr>
      </w:pPr>
      <w:r w:rsidRPr="00141BD0">
        <w:rPr>
          <w:rFonts w:ascii="Times New Roman" w:hAnsi="Times New Roman"/>
          <w:szCs w:val="24"/>
          <w:lang w:val="bg-BG"/>
        </w:rPr>
        <w:t xml:space="preserve">Част </w:t>
      </w:r>
      <w:r w:rsidRPr="00141BD0">
        <w:rPr>
          <w:rFonts w:ascii="Times New Roman" w:hAnsi="Times New Roman"/>
          <w:b/>
          <w:szCs w:val="24"/>
          <w:lang w:val="bg-BG"/>
        </w:rPr>
        <w:t>Машинно-технологична</w:t>
      </w:r>
      <w:r w:rsidRPr="00141BD0">
        <w:rPr>
          <w:rFonts w:ascii="Times New Roman" w:hAnsi="Times New Roman"/>
          <w:szCs w:val="24"/>
          <w:lang w:val="bg-BG"/>
        </w:rPr>
        <w:t xml:space="preserve"> - 1 проектант;</w:t>
      </w:r>
    </w:p>
    <w:p w:rsidR="00D4704D" w:rsidRPr="00141BD0" w:rsidRDefault="00D4704D" w:rsidP="00D4704D">
      <w:pPr>
        <w:numPr>
          <w:ilvl w:val="0"/>
          <w:numId w:val="48"/>
        </w:numPr>
        <w:spacing w:line="276" w:lineRule="auto"/>
        <w:ind w:left="0" w:firstLine="567"/>
        <w:jc w:val="both"/>
        <w:rPr>
          <w:rFonts w:ascii="Times New Roman" w:hAnsi="Times New Roman"/>
          <w:szCs w:val="24"/>
          <w:lang w:val="bg-BG"/>
        </w:rPr>
      </w:pPr>
      <w:r w:rsidRPr="00141BD0">
        <w:rPr>
          <w:rFonts w:ascii="Times New Roman" w:hAnsi="Times New Roman"/>
          <w:szCs w:val="24"/>
          <w:lang w:val="bg-BG"/>
        </w:rPr>
        <w:t xml:space="preserve">Част </w:t>
      </w:r>
      <w:r w:rsidRPr="00141BD0">
        <w:rPr>
          <w:rFonts w:ascii="Times New Roman" w:hAnsi="Times New Roman"/>
          <w:b/>
          <w:szCs w:val="24"/>
          <w:lang w:val="bg-BG"/>
        </w:rPr>
        <w:t xml:space="preserve">Пожарна безопасност - </w:t>
      </w:r>
      <w:r w:rsidRPr="00141BD0">
        <w:rPr>
          <w:rFonts w:ascii="Times New Roman" w:hAnsi="Times New Roman"/>
          <w:szCs w:val="24"/>
          <w:lang w:val="bg-BG"/>
        </w:rPr>
        <w:t>1 проектант;</w:t>
      </w:r>
    </w:p>
    <w:p w:rsidR="00D4704D" w:rsidRPr="00141BD0" w:rsidRDefault="00D4704D" w:rsidP="00D4704D">
      <w:pPr>
        <w:numPr>
          <w:ilvl w:val="0"/>
          <w:numId w:val="48"/>
        </w:numPr>
        <w:spacing w:line="276" w:lineRule="auto"/>
        <w:ind w:left="0" w:firstLine="567"/>
        <w:jc w:val="both"/>
        <w:rPr>
          <w:rFonts w:ascii="Times New Roman" w:hAnsi="Times New Roman"/>
          <w:szCs w:val="24"/>
          <w:lang w:val="bg-BG"/>
        </w:rPr>
      </w:pPr>
      <w:r w:rsidRPr="00141BD0">
        <w:rPr>
          <w:rFonts w:ascii="Times New Roman" w:hAnsi="Times New Roman"/>
          <w:szCs w:val="24"/>
          <w:lang w:val="bg-BG"/>
        </w:rPr>
        <w:t>Част</w:t>
      </w:r>
      <w:r w:rsidRPr="00141BD0">
        <w:rPr>
          <w:rFonts w:ascii="Times New Roman" w:hAnsi="Times New Roman"/>
          <w:b/>
          <w:szCs w:val="24"/>
          <w:lang w:val="bg-BG"/>
        </w:rPr>
        <w:t xml:space="preserve"> Геодезическа</w:t>
      </w:r>
      <w:r w:rsidRPr="00141BD0">
        <w:rPr>
          <w:rFonts w:ascii="Times New Roman" w:hAnsi="Times New Roman"/>
          <w:szCs w:val="24"/>
          <w:lang w:val="bg-BG"/>
        </w:rPr>
        <w:t xml:space="preserve"> - 1 проектант;</w:t>
      </w:r>
    </w:p>
    <w:p w:rsidR="00D4704D" w:rsidRPr="00141BD0" w:rsidRDefault="00D4704D" w:rsidP="00D4704D">
      <w:pPr>
        <w:numPr>
          <w:ilvl w:val="0"/>
          <w:numId w:val="48"/>
        </w:numPr>
        <w:spacing w:line="276" w:lineRule="auto"/>
        <w:ind w:left="0" w:firstLine="567"/>
        <w:jc w:val="both"/>
        <w:rPr>
          <w:rFonts w:ascii="Times New Roman" w:hAnsi="Times New Roman"/>
          <w:szCs w:val="24"/>
          <w:lang w:val="bg-BG"/>
        </w:rPr>
      </w:pPr>
      <w:r w:rsidRPr="00141BD0">
        <w:rPr>
          <w:rFonts w:ascii="Times New Roman" w:hAnsi="Times New Roman"/>
          <w:szCs w:val="24"/>
          <w:lang w:val="bg-BG"/>
        </w:rPr>
        <w:t xml:space="preserve">Част </w:t>
      </w:r>
      <w:r w:rsidRPr="00141BD0">
        <w:rPr>
          <w:rFonts w:ascii="Times New Roman" w:hAnsi="Times New Roman"/>
          <w:b/>
          <w:szCs w:val="24"/>
          <w:lang w:val="bg-BG"/>
        </w:rPr>
        <w:t xml:space="preserve">Архитектура </w:t>
      </w:r>
      <w:r w:rsidRPr="00141BD0">
        <w:rPr>
          <w:rFonts w:ascii="Times New Roman" w:hAnsi="Times New Roman"/>
          <w:szCs w:val="24"/>
          <w:lang w:val="bg-BG"/>
        </w:rPr>
        <w:t>- 1 проектант.</w:t>
      </w:r>
    </w:p>
    <w:p w:rsidR="00D4704D" w:rsidRPr="00141BD0" w:rsidRDefault="00D4704D" w:rsidP="00D4704D">
      <w:pPr>
        <w:spacing w:line="276" w:lineRule="auto"/>
        <w:ind w:left="567"/>
        <w:jc w:val="both"/>
        <w:rPr>
          <w:rFonts w:ascii="Times New Roman" w:hAnsi="Times New Roman"/>
          <w:szCs w:val="24"/>
          <w:lang w:val="bg-BG"/>
        </w:rPr>
      </w:pP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t>ВАЖНО: Едно физическо лице може да изпълнява функциите само на един експерт</w:t>
      </w:r>
      <w:r w:rsidRPr="00141BD0">
        <w:rPr>
          <w:rFonts w:ascii="Times New Roman" w:hAnsi="Times New Roman"/>
          <w:szCs w:val="24"/>
          <w:lang w:val="bg-BG"/>
        </w:rPr>
        <w:t>.</w:t>
      </w:r>
    </w:p>
    <w:p w:rsidR="00D4704D" w:rsidRPr="00141BD0" w:rsidRDefault="00D4704D" w:rsidP="00D4704D">
      <w:pPr>
        <w:spacing w:line="276" w:lineRule="auto"/>
        <w:ind w:firstLine="567"/>
        <w:jc w:val="both"/>
        <w:rPr>
          <w:rFonts w:ascii="Times New Roman" w:hAnsi="Times New Roman"/>
          <w:color w:val="000000"/>
          <w:szCs w:val="24"/>
          <w:lang w:val="bg-BG" w:eastAsia="bg-BG"/>
        </w:rPr>
      </w:pPr>
      <w:r w:rsidRPr="00141BD0">
        <w:rPr>
          <w:rFonts w:ascii="Times New Roman" w:hAnsi="Times New Roman"/>
          <w:b/>
          <w:color w:val="000000"/>
          <w:szCs w:val="24"/>
          <w:lang w:val="bg-BG" w:eastAsia="bg-BG"/>
        </w:rPr>
        <w:t>Удостоверяване:</w:t>
      </w:r>
      <w:r w:rsidRPr="00141BD0">
        <w:rPr>
          <w:rFonts w:ascii="Times New Roman" w:hAnsi="Times New Roman"/>
          <w:color w:val="000000"/>
          <w:szCs w:val="24"/>
          <w:lang w:val="bg-BG" w:eastAsia="bg-BG"/>
        </w:rPr>
        <w:t xml:space="preserve"> </w:t>
      </w:r>
    </w:p>
    <w:p w:rsidR="00D4704D" w:rsidRPr="00141BD0" w:rsidRDefault="00D4704D" w:rsidP="00D4704D">
      <w:pPr>
        <w:spacing w:line="276" w:lineRule="auto"/>
        <w:ind w:right="1" w:firstLine="567"/>
        <w:jc w:val="both"/>
        <w:rPr>
          <w:rFonts w:ascii="Times New Roman" w:hAnsi="Times New Roman"/>
          <w:i/>
          <w:szCs w:val="24"/>
          <w:lang w:val="bg-BG"/>
        </w:rPr>
      </w:pPr>
      <w:r w:rsidRPr="00141BD0">
        <w:rPr>
          <w:rFonts w:ascii="Times New Roman" w:hAnsi="Times New Roman"/>
          <w:szCs w:val="24"/>
          <w:lang w:val="bg-BG"/>
        </w:rPr>
        <w:t>Участникът декларира съответствието си с така поставеното минимално изискване по т. 2.3.1 и т. 2.3.2 за технически и професионални способности, само посредством попълване на изискуемата информация в Част IV „Критерии за подбор“, Раздел В „</w:t>
      </w:r>
      <w:r w:rsidRPr="00141BD0">
        <w:rPr>
          <w:rFonts w:ascii="Times New Roman" w:hAnsi="Times New Roman"/>
          <w:bCs/>
          <w:szCs w:val="24"/>
          <w:lang w:val="bg-BG"/>
        </w:rPr>
        <w:t>Технически и професионални способности“ от еЕЕДОП</w:t>
      </w:r>
      <w:r w:rsidRPr="00141BD0">
        <w:rPr>
          <w:rFonts w:ascii="Times New Roman" w:hAnsi="Times New Roman"/>
          <w:szCs w:val="24"/>
          <w:lang w:val="bg-BG"/>
        </w:rPr>
        <w:t>,</w:t>
      </w:r>
      <w:r w:rsidRPr="00141BD0">
        <w:rPr>
          <w:rFonts w:ascii="Times New Roman" w:hAnsi="Times New Roman"/>
          <w:i/>
          <w:szCs w:val="24"/>
          <w:lang w:val="bg-BG"/>
        </w:rPr>
        <w:t xml:space="preserve"> </w:t>
      </w:r>
      <w:r w:rsidRPr="00141BD0">
        <w:rPr>
          <w:rFonts w:ascii="Times New Roman" w:hAnsi="Times New Roman"/>
          <w:szCs w:val="24"/>
          <w:lang w:val="bg-BG"/>
        </w:rPr>
        <w:t xml:space="preserve">като предостави данни и </w:t>
      </w:r>
      <w:r w:rsidRPr="00141BD0">
        <w:rPr>
          <w:rFonts w:ascii="Times New Roman" w:hAnsi="Times New Roman"/>
          <w:bCs/>
          <w:kern w:val="32"/>
          <w:szCs w:val="24"/>
          <w:lang w:val="bg-BG"/>
        </w:rPr>
        <w:t xml:space="preserve">информация относно: </w:t>
      </w:r>
      <w:r w:rsidRPr="00141BD0">
        <w:rPr>
          <w:rFonts w:ascii="Times New Roman" w:hAnsi="Times New Roman"/>
          <w:b/>
          <w:bCs/>
          <w:i/>
          <w:kern w:val="32"/>
          <w:szCs w:val="24"/>
          <w:lang w:val="bg-BG"/>
        </w:rPr>
        <w:t xml:space="preserve">(1) три имена </w:t>
      </w:r>
      <w:r w:rsidRPr="00141BD0">
        <w:rPr>
          <w:rFonts w:ascii="Times New Roman" w:hAnsi="Times New Roman"/>
          <w:bCs/>
          <w:i/>
          <w:kern w:val="32"/>
          <w:szCs w:val="24"/>
          <w:lang w:val="bg-BG"/>
        </w:rPr>
        <w:t xml:space="preserve">на </w:t>
      </w:r>
      <w:r w:rsidRPr="00141BD0">
        <w:rPr>
          <w:rFonts w:ascii="Times New Roman" w:hAnsi="Times New Roman"/>
          <w:i/>
          <w:szCs w:val="24"/>
          <w:lang w:val="bg-BG"/>
        </w:rPr>
        <w:t xml:space="preserve">всяко едно от предложените от него </w:t>
      </w:r>
      <w:r w:rsidRPr="00141BD0">
        <w:rPr>
          <w:rFonts w:ascii="Times New Roman" w:hAnsi="Times New Roman"/>
          <w:bCs/>
          <w:i/>
          <w:kern w:val="32"/>
          <w:szCs w:val="24"/>
          <w:lang w:val="bg-BG"/>
        </w:rPr>
        <w:t xml:space="preserve">лица от изискуемия ръководно-експертния състав, който ще изпълнява строителството и екипа от проектанти; </w:t>
      </w:r>
      <w:r w:rsidRPr="00141BD0">
        <w:rPr>
          <w:rFonts w:ascii="Times New Roman" w:hAnsi="Times New Roman"/>
          <w:b/>
          <w:bCs/>
          <w:i/>
          <w:kern w:val="32"/>
          <w:szCs w:val="24"/>
          <w:lang w:val="bg-BG"/>
        </w:rPr>
        <w:t>(2) позиция</w:t>
      </w:r>
      <w:r w:rsidRPr="00141BD0">
        <w:rPr>
          <w:rFonts w:ascii="Times New Roman" w:hAnsi="Times New Roman"/>
          <w:bCs/>
          <w:i/>
          <w:kern w:val="32"/>
          <w:szCs w:val="24"/>
          <w:lang w:val="bg-BG"/>
        </w:rPr>
        <w:t xml:space="preserve">, за която е предложено всяко едно от лицата, членове на ръководния екипа, съобразно минималните изисквания на Възложителя, посочени по-горе; </w:t>
      </w:r>
      <w:r w:rsidRPr="00141BD0">
        <w:rPr>
          <w:rFonts w:ascii="Times New Roman" w:hAnsi="Times New Roman"/>
          <w:b/>
          <w:bCs/>
          <w:i/>
          <w:kern w:val="32"/>
          <w:szCs w:val="24"/>
          <w:lang w:val="bg-BG"/>
        </w:rPr>
        <w:t xml:space="preserve">(3) </w:t>
      </w:r>
      <w:r w:rsidRPr="00141BD0">
        <w:rPr>
          <w:rFonts w:ascii="Times New Roman" w:hAnsi="Times New Roman"/>
          <w:b/>
          <w:i/>
          <w:szCs w:val="24"/>
          <w:lang w:val="bg-BG"/>
        </w:rPr>
        <w:t>професионална квалификация</w:t>
      </w:r>
      <w:r w:rsidRPr="00141BD0">
        <w:rPr>
          <w:rFonts w:ascii="Times New Roman" w:hAnsi="Times New Roman"/>
          <w:i/>
          <w:szCs w:val="24"/>
          <w:lang w:val="bg-BG"/>
        </w:rPr>
        <w:t xml:space="preserve">, съгласно информацията, съдържаща се в притежаваната от съответното лице диплома за придобито образование - номер и дата на издаване, наименование на учебното заведение, издало дипломата; професионалната квалификация, записана в дипломата; образование – вид образование/образователно-квалификационна степен и специалност; </w:t>
      </w:r>
      <w:r w:rsidRPr="00141BD0">
        <w:rPr>
          <w:rFonts w:ascii="Times New Roman" w:hAnsi="Times New Roman"/>
          <w:b/>
          <w:i/>
          <w:szCs w:val="24"/>
          <w:lang w:val="bg-BG"/>
        </w:rPr>
        <w:t>(4) допълнителна професионална квалификация</w:t>
      </w:r>
      <w:r w:rsidRPr="00141BD0">
        <w:rPr>
          <w:rFonts w:ascii="Times New Roman" w:hAnsi="Times New Roman"/>
          <w:i/>
          <w:szCs w:val="24"/>
          <w:lang w:val="bg-BG"/>
        </w:rPr>
        <w:t xml:space="preserve"> – сертификат, валидно удостоверение или друг еквивалентен документ – индивидуализира се наименованието на документа; номер и дата на издаването му; издател на документа, обхват (когато е приложимо); </w:t>
      </w:r>
      <w:r w:rsidRPr="00141BD0">
        <w:rPr>
          <w:rFonts w:ascii="Times New Roman" w:hAnsi="Times New Roman"/>
          <w:b/>
          <w:i/>
          <w:szCs w:val="24"/>
          <w:lang w:val="bg-BG"/>
        </w:rPr>
        <w:t>(5) правоотношението, в което са експерта и Участника</w:t>
      </w:r>
      <w:r w:rsidRPr="00141BD0">
        <w:rPr>
          <w:rFonts w:ascii="Times New Roman" w:hAnsi="Times New Roman"/>
          <w:i/>
          <w:szCs w:val="24"/>
          <w:lang w:val="bg-BG"/>
        </w:rPr>
        <w:t xml:space="preserve">; </w:t>
      </w:r>
      <w:r w:rsidRPr="00141BD0">
        <w:rPr>
          <w:rFonts w:ascii="Times New Roman" w:hAnsi="Times New Roman"/>
          <w:b/>
          <w:i/>
          <w:szCs w:val="24"/>
          <w:lang w:val="bg-BG"/>
        </w:rPr>
        <w:t>(6) професионален опит</w:t>
      </w:r>
      <w:r w:rsidRPr="00141BD0">
        <w:rPr>
          <w:rFonts w:ascii="Times New Roman" w:hAnsi="Times New Roman"/>
          <w:i/>
          <w:szCs w:val="24"/>
          <w:lang w:val="bg-BG"/>
        </w:rPr>
        <w:t xml:space="preserve"> – конкретен период в изпълнение на съответната професионална дейност (от конкретна дата до конкретна дата), заемана длъжност или изпълнявани функции, работодател.</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eastAsia="Calibri" w:hAnsi="Times New Roman"/>
          <w:i/>
          <w:color w:val="000000"/>
          <w:szCs w:val="24"/>
          <w:lang w:val="bg-BG"/>
        </w:rPr>
        <w:t xml:space="preserve">Съгласно </w:t>
      </w:r>
      <w:r w:rsidRPr="00141BD0">
        <w:rPr>
          <w:rFonts w:ascii="Times New Roman" w:eastAsia="Calibri" w:hAnsi="Times New Roman"/>
          <w:bCs/>
          <w:i/>
          <w:color w:val="000000"/>
          <w:szCs w:val="24"/>
          <w:lang w:val="bg-BG"/>
        </w:rPr>
        <w:t xml:space="preserve">§ 2, </w:t>
      </w:r>
      <w:r w:rsidRPr="00141BD0">
        <w:rPr>
          <w:rFonts w:ascii="Times New Roman" w:eastAsia="Calibri" w:hAnsi="Times New Roman"/>
          <w:i/>
          <w:color w:val="000000"/>
          <w:szCs w:val="24"/>
          <w:lang w:val="bg-BG"/>
        </w:rPr>
        <w:t>т</w:t>
      </w:r>
      <w:r w:rsidRPr="00141BD0">
        <w:rPr>
          <w:rFonts w:ascii="Times New Roman" w:eastAsia="Calibri" w:hAnsi="Times New Roman"/>
          <w:b/>
          <w:i/>
          <w:color w:val="000000"/>
          <w:szCs w:val="24"/>
          <w:lang w:val="bg-BG"/>
        </w:rPr>
        <w:t>.</w:t>
      </w:r>
      <w:r w:rsidRPr="00141BD0">
        <w:rPr>
          <w:rFonts w:ascii="Times New Roman" w:eastAsia="Calibri" w:hAnsi="Times New Roman"/>
          <w:i/>
          <w:color w:val="000000"/>
          <w:szCs w:val="24"/>
          <w:lang w:val="bg-BG"/>
        </w:rPr>
        <w:t xml:space="preserve">41от ЗОП: "Професионална компетентност" </w:t>
      </w:r>
      <w:bookmarkStart w:id="124" w:name="to_paragraph_id28983226"/>
      <w:bookmarkEnd w:id="124"/>
      <w:r w:rsidRPr="00141BD0">
        <w:rPr>
          <w:rFonts w:ascii="Times New Roman" w:eastAsia="Calibri" w:hAnsi="Times New Roman"/>
          <w:i/>
          <w:color w:val="000000"/>
          <w:szCs w:val="24"/>
          <w:lang w:val="bg-BG"/>
        </w:rPr>
        <w:t>е наличието на знания, получени чрез образование или допълнителна квалификация, и/или на умения, усвоени в процеса на упражняване на определена длъжност или позиция в изпълнение на трудови, служебни или граждански правоотношения.</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lastRenderedPageBreak/>
        <w:t>При участие на обединения, които не са юридически лица, съответствието с критерия за подбор по т. 2.3.1 и т. 2.3.2. се доказва от обединението участник, а не от всяко от лицата, включени в него.</w:t>
      </w:r>
    </w:p>
    <w:p w:rsidR="00D4704D" w:rsidRPr="00141BD0" w:rsidRDefault="00D4704D" w:rsidP="00D4704D">
      <w:pPr>
        <w:spacing w:line="276" w:lineRule="auto"/>
        <w:ind w:firstLine="567"/>
        <w:jc w:val="both"/>
        <w:rPr>
          <w:rFonts w:ascii="Times New Roman" w:hAnsi="Times New Roman"/>
          <w:color w:val="000000"/>
          <w:szCs w:val="24"/>
          <w:lang w:val="bg-BG" w:eastAsia="bg-BG"/>
        </w:rPr>
      </w:pPr>
      <w:r w:rsidRPr="00141BD0">
        <w:rPr>
          <w:rFonts w:ascii="Times New Roman" w:hAnsi="Times New Roman"/>
          <w:color w:val="000000"/>
          <w:szCs w:val="24"/>
          <w:lang w:val="bg-BG" w:eastAsia="bg-BG"/>
        </w:rPr>
        <w:t xml:space="preserve">Съгласно чл. 67, ал. 5 от ЗОП, Възложителят може да изисква от участниците по всяко време след отваряне на офертите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597374" w:rsidRPr="00597374" w:rsidRDefault="00D4704D" w:rsidP="00D4704D">
      <w:pPr>
        <w:spacing w:line="276" w:lineRule="auto"/>
        <w:jc w:val="both"/>
        <w:rPr>
          <w:rFonts w:ascii="Times New Roman" w:hAnsi="Times New Roman"/>
          <w:szCs w:val="24"/>
          <w:lang w:val="bg-BG" w:eastAsia="bg-BG"/>
        </w:rPr>
      </w:pPr>
      <w:r w:rsidRPr="00141BD0">
        <w:rPr>
          <w:rFonts w:ascii="Times New Roman" w:hAnsi="Times New Roman"/>
          <w:b/>
          <w:color w:val="000000"/>
          <w:szCs w:val="24"/>
          <w:lang w:val="bg-BG" w:eastAsia="bg-BG"/>
        </w:rPr>
        <w:t xml:space="preserve">Доказване: </w:t>
      </w:r>
      <w:r w:rsidRPr="00597374">
        <w:rPr>
          <w:rFonts w:ascii="Times New Roman" w:hAnsi="Times New Roman"/>
          <w:color w:val="000000"/>
          <w:szCs w:val="24"/>
          <w:lang w:val="bg-BG" w:eastAsia="bg-BG"/>
        </w:rPr>
        <w:t xml:space="preserve">Преди сключване на договор за обществена поръчка, възложителят изисква от </w:t>
      </w:r>
      <w:r w:rsidRPr="00597374">
        <w:rPr>
          <w:rFonts w:ascii="Times New Roman" w:hAnsi="Times New Roman"/>
          <w:szCs w:val="24"/>
          <w:lang w:val="bg-BG" w:eastAsia="bg-BG"/>
        </w:rPr>
        <w:t xml:space="preserve">участника, определен за изпълнител, да представи документи по чл. 64, ал. 1, т. </w:t>
      </w:r>
      <w:r w:rsidR="00597374" w:rsidRPr="00597374">
        <w:rPr>
          <w:rFonts w:ascii="Times New Roman" w:hAnsi="Times New Roman"/>
          <w:szCs w:val="24"/>
          <w:lang w:val="bg-BG" w:eastAsia="bg-BG"/>
        </w:rPr>
        <w:t>6</w:t>
      </w:r>
      <w:r w:rsidRPr="00597374">
        <w:rPr>
          <w:rFonts w:ascii="Times New Roman" w:hAnsi="Times New Roman"/>
          <w:szCs w:val="24"/>
          <w:lang w:val="bg-BG" w:eastAsia="bg-BG"/>
        </w:rPr>
        <w:t xml:space="preserve"> от ЗОП </w:t>
      </w:r>
      <w:r w:rsidR="00597374" w:rsidRPr="00597374">
        <w:rPr>
          <w:rFonts w:ascii="Times New Roman" w:hAnsi="Times New Roman"/>
          <w:szCs w:val="24"/>
          <w:lang w:val="bg-BG" w:eastAsia="bg-BG"/>
        </w:rPr>
        <w:t>–</w:t>
      </w:r>
      <w:r w:rsidRPr="00597374">
        <w:rPr>
          <w:rFonts w:ascii="Times New Roman" w:hAnsi="Times New Roman"/>
          <w:szCs w:val="24"/>
          <w:lang w:val="bg-BG" w:eastAsia="bg-BG"/>
        </w:rPr>
        <w:t xml:space="preserve"> </w:t>
      </w:r>
    </w:p>
    <w:p w:rsidR="00597374" w:rsidRPr="00597374" w:rsidRDefault="00597374" w:rsidP="00D4704D">
      <w:pPr>
        <w:spacing w:line="276" w:lineRule="auto"/>
        <w:jc w:val="both"/>
        <w:rPr>
          <w:rFonts w:ascii="Times New Roman" w:hAnsi="Times New Roman"/>
          <w:szCs w:val="24"/>
          <w:lang w:val="bg-BG" w:eastAsia="bg-BG"/>
        </w:rPr>
      </w:pPr>
      <w:r>
        <w:rPr>
          <w:rFonts w:ascii="Times New Roman" w:hAnsi="Times New Roman"/>
          <w:color w:val="000000"/>
          <w:szCs w:val="24"/>
          <w:shd w:val="clear" w:color="auto" w:fill="FFFFFF"/>
          <w:lang w:val="bg-BG"/>
        </w:rPr>
        <w:t>С</w:t>
      </w:r>
      <w:r w:rsidRPr="00597374">
        <w:rPr>
          <w:rFonts w:ascii="Times New Roman" w:hAnsi="Times New Roman"/>
          <w:color w:val="000000"/>
          <w:szCs w:val="24"/>
          <w:shd w:val="clear" w:color="auto" w:fill="FFFFFF"/>
          <w:lang w:val="bg-BG"/>
        </w:rPr>
        <w:t>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w:t>
      </w:r>
    </w:p>
    <w:p w:rsidR="00D4704D" w:rsidRPr="00141BD0" w:rsidRDefault="00D4704D" w:rsidP="00D4704D">
      <w:pPr>
        <w:spacing w:line="276" w:lineRule="auto"/>
        <w:jc w:val="both"/>
        <w:rPr>
          <w:rFonts w:ascii="Times New Roman" w:hAnsi="Times New Roman"/>
          <w:color w:val="000000"/>
          <w:szCs w:val="24"/>
          <w:lang w:val="bg-BG" w:eastAsia="bg-BG"/>
        </w:rPr>
      </w:pPr>
      <w:r w:rsidRPr="00141BD0">
        <w:rPr>
          <w:rFonts w:ascii="Times New Roman" w:hAnsi="Times New Roman"/>
          <w:color w:val="000000"/>
          <w:szCs w:val="24"/>
          <w:lang w:val="bg-BG" w:eastAsia="bg-BG"/>
        </w:rPr>
        <w:t>Изпълнителят може да предложи смяна на експерт в следните случаи:</w:t>
      </w:r>
    </w:p>
    <w:p w:rsidR="00D4704D" w:rsidRPr="00141BD0" w:rsidRDefault="00D4704D" w:rsidP="00D4704D">
      <w:pPr>
        <w:spacing w:line="276" w:lineRule="auto"/>
        <w:jc w:val="both"/>
        <w:rPr>
          <w:rFonts w:ascii="Times New Roman" w:hAnsi="Times New Roman"/>
          <w:color w:val="000000"/>
          <w:szCs w:val="24"/>
          <w:lang w:val="bg-BG" w:eastAsia="bg-BG"/>
        </w:rPr>
      </w:pPr>
      <w:r w:rsidRPr="00141BD0">
        <w:rPr>
          <w:rFonts w:ascii="Times New Roman" w:hAnsi="Times New Roman"/>
          <w:color w:val="000000"/>
          <w:szCs w:val="24"/>
          <w:lang w:val="bg-BG" w:eastAsia="bg-BG"/>
        </w:rPr>
        <w:t>- при смърт на експерт;</w:t>
      </w:r>
    </w:p>
    <w:p w:rsidR="00D4704D" w:rsidRPr="00141BD0" w:rsidRDefault="00D4704D" w:rsidP="00D4704D">
      <w:pPr>
        <w:spacing w:line="276" w:lineRule="auto"/>
        <w:jc w:val="both"/>
        <w:rPr>
          <w:rFonts w:ascii="Times New Roman" w:hAnsi="Times New Roman"/>
          <w:color w:val="000000"/>
          <w:szCs w:val="24"/>
          <w:lang w:val="bg-BG" w:eastAsia="bg-BG"/>
        </w:rPr>
      </w:pPr>
      <w:r w:rsidRPr="00141BD0">
        <w:rPr>
          <w:rFonts w:ascii="Times New Roman" w:hAnsi="Times New Roman"/>
          <w:color w:val="000000"/>
          <w:szCs w:val="24"/>
          <w:lang w:val="bg-BG" w:eastAsia="bg-BG"/>
        </w:rPr>
        <w:t>- при невъзможност на експерта да изпълнява възложената му работа повече от 1 (един) месец;</w:t>
      </w:r>
    </w:p>
    <w:p w:rsidR="00D4704D" w:rsidRPr="00141BD0" w:rsidRDefault="00D4704D" w:rsidP="00D4704D">
      <w:pPr>
        <w:spacing w:line="276" w:lineRule="auto"/>
        <w:jc w:val="both"/>
        <w:rPr>
          <w:rFonts w:ascii="Times New Roman" w:hAnsi="Times New Roman"/>
          <w:color w:val="000000"/>
          <w:szCs w:val="24"/>
          <w:lang w:val="bg-BG" w:eastAsia="bg-BG"/>
        </w:rPr>
      </w:pPr>
      <w:r w:rsidRPr="00141BD0">
        <w:rPr>
          <w:rFonts w:ascii="Times New Roman" w:hAnsi="Times New Roman"/>
          <w:color w:val="000000"/>
          <w:szCs w:val="24"/>
          <w:lang w:val="bg-BG" w:eastAsia="bg-BG"/>
        </w:rPr>
        <w:t>- 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D4704D" w:rsidRPr="00141BD0" w:rsidRDefault="00D4704D" w:rsidP="00D4704D">
      <w:pPr>
        <w:spacing w:line="276" w:lineRule="auto"/>
        <w:jc w:val="both"/>
        <w:rPr>
          <w:rFonts w:ascii="Times New Roman" w:hAnsi="Times New Roman"/>
          <w:color w:val="000000"/>
          <w:szCs w:val="24"/>
          <w:lang w:val="bg-BG" w:eastAsia="bg-BG"/>
        </w:rPr>
      </w:pPr>
      <w:r w:rsidRPr="00141BD0">
        <w:rPr>
          <w:rFonts w:ascii="Times New Roman" w:hAnsi="Times New Roman"/>
          <w:color w:val="000000"/>
          <w:szCs w:val="24"/>
          <w:lang w:val="bg-BG" w:eastAsia="bg-BG"/>
        </w:rPr>
        <w:t>- при осъждане на експерта на лишаване от свобода за умишлено престъпление от общ характер;</w:t>
      </w:r>
    </w:p>
    <w:p w:rsidR="00D4704D" w:rsidRPr="00141BD0" w:rsidRDefault="00D4704D" w:rsidP="00D4704D">
      <w:pPr>
        <w:spacing w:line="276" w:lineRule="auto"/>
        <w:jc w:val="both"/>
        <w:rPr>
          <w:rFonts w:ascii="Times New Roman" w:hAnsi="Times New Roman"/>
          <w:color w:val="000000"/>
          <w:szCs w:val="24"/>
          <w:lang w:val="bg-BG" w:eastAsia="bg-BG"/>
        </w:rPr>
      </w:pPr>
      <w:r w:rsidRPr="00141BD0">
        <w:rPr>
          <w:rFonts w:ascii="Times New Roman" w:hAnsi="Times New Roman"/>
          <w:color w:val="000000"/>
          <w:szCs w:val="24"/>
          <w:lang w:val="bg-BG" w:eastAsia="bg-BG"/>
        </w:rPr>
        <w:t>- при необходимост от замяна на експерта поради причини, които не зависят от Изпълнителя.</w:t>
      </w:r>
    </w:p>
    <w:p w:rsidR="00D4704D" w:rsidRPr="00141BD0" w:rsidRDefault="00D4704D" w:rsidP="00D4704D">
      <w:pPr>
        <w:spacing w:line="276" w:lineRule="auto"/>
        <w:jc w:val="both"/>
        <w:rPr>
          <w:rFonts w:ascii="Times New Roman" w:hAnsi="Times New Roman"/>
          <w:color w:val="000000"/>
          <w:szCs w:val="24"/>
          <w:lang w:val="bg-BG" w:eastAsia="bg-BG"/>
        </w:rPr>
      </w:pPr>
      <w:r w:rsidRPr="00141BD0">
        <w:rPr>
          <w:rFonts w:ascii="Times New Roman" w:hAnsi="Times New Roman"/>
          <w:color w:val="000000"/>
          <w:szCs w:val="24"/>
          <w:lang w:val="bg-BG" w:eastAsia="bg-BG"/>
        </w:rPr>
        <w:t>В тези случаи Изпълнителят уведомява Възложителя в писмен вид, като мотивира предложението си за смяна на експерт и прилага доказателства за наличието на някое от описаните основания. С уведомлението Изпълнителят предлага експерт, който да замени досегашния експерт, като посочва квалификацията и професионалния му опит и прилага информация за това. Новият експерт трябва да притежава квалификация, умения и опит, еквивалентни на тези или по-високи от тези на заменения експерт.</w:t>
      </w:r>
    </w:p>
    <w:p w:rsidR="00D4704D" w:rsidRPr="00141BD0" w:rsidRDefault="00D4704D" w:rsidP="00D4704D">
      <w:pPr>
        <w:spacing w:line="276" w:lineRule="auto"/>
        <w:jc w:val="both"/>
        <w:rPr>
          <w:rFonts w:ascii="Times New Roman" w:hAnsi="Times New Roman"/>
          <w:color w:val="000000"/>
          <w:szCs w:val="24"/>
          <w:lang w:val="bg-BG" w:eastAsia="bg-BG"/>
        </w:rPr>
      </w:pPr>
      <w:r w:rsidRPr="00141BD0">
        <w:rPr>
          <w:rFonts w:ascii="Times New Roman" w:hAnsi="Times New Roman"/>
          <w:color w:val="000000"/>
          <w:szCs w:val="24"/>
          <w:lang w:val="bg-BG" w:eastAsia="bg-BG"/>
        </w:rPr>
        <w:t>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отговарящ на изискванията на Възложителя с ново уведомление, което съдържа описаната по-горе информация и доказателства.</w:t>
      </w:r>
    </w:p>
    <w:p w:rsidR="00D4704D" w:rsidRPr="00141BD0" w:rsidRDefault="00D4704D" w:rsidP="00D4704D">
      <w:pPr>
        <w:spacing w:line="276" w:lineRule="auto"/>
        <w:ind w:firstLine="567"/>
        <w:jc w:val="both"/>
        <w:rPr>
          <w:rFonts w:ascii="Times New Roman" w:hAnsi="Times New Roman"/>
          <w:b/>
          <w:i/>
          <w:szCs w:val="24"/>
          <w:lang w:val="bg-BG"/>
        </w:rPr>
      </w:pPr>
    </w:p>
    <w:p w:rsidR="00D4704D" w:rsidRPr="00141BD0" w:rsidRDefault="00D4704D" w:rsidP="00D4704D">
      <w:pPr>
        <w:pStyle w:val="ListParagraph"/>
        <w:widowControl w:val="0"/>
        <w:autoSpaceDE w:val="0"/>
        <w:autoSpaceDN w:val="0"/>
        <w:adjustRightInd w:val="0"/>
        <w:spacing w:line="276" w:lineRule="auto"/>
        <w:ind w:left="0" w:firstLine="567"/>
        <w:jc w:val="both"/>
        <w:rPr>
          <w:szCs w:val="24"/>
          <w:lang w:val="bg-BG"/>
        </w:rPr>
      </w:pPr>
      <w:r w:rsidRPr="00141BD0">
        <w:rPr>
          <w:b/>
          <w:szCs w:val="24"/>
          <w:lang w:val="bg-BG"/>
        </w:rPr>
        <w:t>2.3.3.</w:t>
      </w:r>
      <w:r w:rsidRPr="00141BD0">
        <w:rPr>
          <w:szCs w:val="24"/>
          <w:lang w:val="bg-BG"/>
        </w:rPr>
        <w:t xml:space="preserve"> </w:t>
      </w:r>
      <w:r w:rsidRPr="00141BD0">
        <w:rPr>
          <w:szCs w:val="24"/>
          <w:lang w:val="bg-BG" w:eastAsia="bg-BG"/>
        </w:rPr>
        <w:t xml:space="preserve">Участниците следва да притежават следните валидни сертификати: </w:t>
      </w:r>
    </w:p>
    <w:p w:rsidR="00D4704D" w:rsidRPr="00141BD0" w:rsidRDefault="00D4704D" w:rsidP="00D4704D">
      <w:pPr>
        <w:spacing w:line="276" w:lineRule="auto"/>
        <w:jc w:val="both"/>
        <w:rPr>
          <w:rFonts w:ascii="Times New Roman" w:hAnsi="Times New Roman"/>
          <w:szCs w:val="24"/>
          <w:lang w:val="bg-BG" w:eastAsia="bg-BG"/>
        </w:rPr>
      </w:pPr>
      <w:r w:rsidRPr="00141BD0">
        <w:rPr>
          <w:rFonts w:ascii="Times New Roman" w:hAnsi="Times New Roman"/>
          <w:szCs w:val="24"/>
          <w:lang w:val="bg-BG"/>
        </w:rPr>
        <w:t xml:space="preserve">- Изисква се участника да има внедрена система за управление на качеството </w:t>
      </w:r>
      <w:r w:rsidR="00597374">
        <w:rPr>
          <w:rFonts w:ascii="Times New Roman" w:hAnsi="Times New Roman"/>
          <w:b/>
          <w:szCs w:val="24"/>
          <w:lang w:val="bg-BG"/>
        </w:rPr>
        <w:t xml:space="preserve">БДС EN </w:t>
      </w:r>
      <w:r w:rsidRPr="00141BD0">
        <w:rPr>
          <w:rFonts w:ascii="Times New Roman" w:hAnsi="Times New Roman"/>
          <w:b/>
          <w:szCs w:val="24"/>
          <w:lang w:val="bg-BG"/>
        </w:rPr>
        <w:t>ISO 9001:2015</w:t>
      </w:r>
      <w:r w:rsidRPr="00141BD0">
        <w:rPr>
          <w:rFonts w:ascii="Times New Roman" w:hAnsi="Times New Roman"/>
          <w:szCs w:val="24"/>
          <w:lang w:val="bg-BG"/>
        </w:rPr>
        <w:t xml:space="preserve"> или еквивалент с минимален обхват строителство. Сертификатът трябва да е издаден от независими лица съгласно чл. 64, ал. 5 от ЗОП</w:t>
      </w:r>
      <w:r w:rsidRPr="00141BD0">
        <w:rPr>
          <w:rFonts w:ascii="Times New Roman" w:hAnsi="Times New Roman"/>
          <w:b/>
          <w:szCs w:val="24"/>
          <w:lang w:val="bg-BG"/>
        </w:rPr>
        <w:t>.</w:t>
      </w:r>
    </w:p>
    <w:p w:rsidR="00D4704D" w:rsidRPr="00141BD0" w:rsidRDefault="00D4704D" w:rsidP="00D4704D">
      <w:pPr>
        <w:spacing w:line="276" w:lineRule="auto"/>
        <w:jc w:val="both"/>
        <w:rPr>
          <w:rFonts w:ascii="Times New Roman" w:hAnsi="Times New Roman"/>
          <w:szCs w:val="24"/>
          <w:lang w:val="bg-BG" w:eastAsia="bg-BG"/>
        </w:rPr>
      </w:pPr>
      <w:r w:rsidRPr="00141BD0">
        <w:rPr>
          <w:rFonts w:ascii="Times New Roman" w:hAnsi="Times New Roman"/>
          <w:szCs w:val="24"/>
          <w:lang w:val="bg-BG"/>
        </w:rPr>
        <w:t xml:space="preserve">- Изисква се участника да има внедрена система за управление на околната среда  </w:t>
      </w:r>
      <w:r w:rsidR="00597374">
        <w:rPr>
          <w:rFonts w:ascii="Times New Roman" w:hAnsi="Times New Roman"/>
          <w:b/>
          <w:szCs w:val="24"/>
          <w:lang w:val="bg-BG"/>
        </w:rPr>
        <w:t xml:space="preserve">БДС EN </w:t>
      </w:r>
      <w:r w:rsidRPr="00141BD0">
        <w:rPr>
          <w:rFonts w:ascii="Times New Roman" w:hAnsi="Times New Roman"/>
          <w:b/>
          <w:szCs w:val="24"/>
          <w:lang w:val="bg-BG"/>
        </w:rPr>
        <w:t>ISO 14001:2015</w:t>
      </w:r>
      <w:r w:rsidRPr="00141BD0">
        <w:rPr>
          <w:rFonts w:ascii="Times New Roman" w:hAnsi="Times New Roman"/>
          <w:szCs w:val="24"/>
          <w:lang w:val="bg-BG"/>
        </w:rPr>
        <w:t xml:space="preserve"> или еквивалент с минимален обхват строителство. Сертификатът трябва да е издаден от независими лица съгласно чл. 64, ал. 5 от ЗОП.</w:t>
      </w:r>
    </w:p>
    <w:p w:rsidR="00D4704D" w:rsidRPr="00141BD0" w:rsidRDefault="00D4704D" w:rsidP="00D4704D">
      <w:pPr>
        <w:spacing w:line="276" w:lineRule="auto"/>
        <w:jc w:val="both"/>
        <w:rPr>
          <w:rFonts w:ascii="Times New Roman" w:hAnsi="Times New Roman"/>
          <w:szCs w:val="24"/>
          <w:lang w:val="bg-BG" w:eastAsia="bg-BG"/>
        </w:rPr>
      </w:pPr>
      <w:r w:rsidRPr="00141BD0">
        <w:rPr>
          <w:rFonts w:ascii="Times New Roman" w:hAnsi="Times New Roman"/>
          <w:b/>
          <w:szCs w:val="24"/>
          <w:lang w:val="bg-BG" w:eastAsia="bg-BG"/>
        </w:rPr>
        <w:t>Удостоверяване</w:t>
      </w:r>
      <w:r w:rsidRPr="00141BD0">
        <w:rPr>
          <w:rFonts w:ascii="Times New Roman" w:hAnsi="Times New Roman"/>
          <w:szCs w:val="24"/>
          <w:lang w:val="bg-BG" w:eastAsia="bg-BG"/>
        </w:rPr>
        <w:t>: При подаване на оферта, съответствието с изискването по т. 2.3.3. се декларира в Част IV, Раздел „Г“ от еЕЕДОП, който се подава от всеки от участниците, членовете на обединения, подизпълнителите или третите лица.</w:t>
      </w:r>
    </w:p>
    <w:p w:rsidR="00D4704D" w:rsidRPr="00141BD0" w:rsidRDefault="00D4704D" w:rsidP="00D4704D">
      <w:pPr>
        <w:spacing w:line="276" w:lineRule="auto"/>
        <w:jc w:val="both"/>
        <w:rPr>
          <w:rFonts w:ascii="Times New Roman" w:hAnsi="Times New Roman"/>
          <w:szCs w:val="24"/>
          <w:lang w:val="bg-BG" w:eastAsia="bg-BG"/>
        </w:rPr>
      </w:pPr>
      <w:r w:rsidRPr="00141BD0">
        <w:rPr>
          <w:rFonts w:ascii="Times New Roman" w:hAnsi="Times New Roman"/>
          <w:szCs w:val="24"/>
          <w:lang w:val="bg-BG" w:eastAsia="bg-BG"/>
        </w:rPr>
        <w:t xml:space="preserve">Съгласно чл. 67, ал. 5 от ЗОП, възложителят може да изисква от участниците и кандидатите по всяко време да представят всички или част от документите, чрез които се доказва </w:t>
      </w:r>
      <w:r w:rsidRPr="00141BD0">
        <w:rPr>
          <w:rFonts w:ascii="Times New Roman" w:hAnsi="Times New Roman"/>
          <w:szCs w:val="24"/>
          <w:lang w:val="bg-BG" w:eastAsia="bg-BG"/>
        </w:rPr>
        <w:lastRenderedPageBreak/>
        <w:t>информацията, посочена в ЕЕДОП, когато това е необходимо за законосъобразното провеждане на процедурата.</w:t>
      </w:r>
    </w:p>
    <w:p w:rsidR="00D4704D" w:rsidRPr="00141BD0" w:rsidRDefault="00D4704D" w:rsidP="00D4704D">
      <w:pPr>
        <w:spacing w:line="276" w:lineRule="auto"/>
        <w:jc w:val="both"/>
        <w:rPr>
          <w:rFonts w:ascii="Times New Roman" w:hAnsi="Times New Roman"/>
          <w:szCs w:val="24"/>
          <w:lang w:val="bg-BG" w:eastAsia="bg-BG"/>
        </w:rPr>
      </w:pPr>
      <w:r w:rsidRPr="00141BD0">
        <w:rPr>
          <w:rFonts w:ascii="Times New Roman" w:hAnsi="Times New Roman"/>
          <w:szCs w:val="24"/>
          <w:lang w:val="bg-BG" w:eastAsia="bg-BG"/>
        </w:rPr>
        <w:t>Съгласно чл. 64, ал. 7 от ЗОП ще бъдат приемани и други доказателства за еквивалентни мерки за осигуряване на качеството или за опазване на околната среда, когато кандидат или участник не е имал достъп до такива сертификати или е нямал възможност да ги получи в съответните срокове по независещи от него причини. В тези случаи, кандидатът или участникът трябва да е в състояние да докаже, че предлаганите мерки са еквивалентни на изискваните.</w:t>
      </w:r>
    </w:p>
    <w:p w:rsidR="00D4704D" w:rsidRPr="00141BD0" w:rsidRDefault="00D4704D" w:rsidP="00D4704D">
      <w:pPr>
        <w:spacing w:line="276" w:lineRule="auto"/>
        <w:jc w:val="both"/>
        <w:rPr>
          <w:rFonts w:ascii="Times New Roman" w:hAnsi="Times New Roman"/>
          <w:szCs w:val="24"/>
          <w:lang w:val="bg-BG" w:eastAsia="bg-BG"/>
        </w:rPr>
      </w:pPr>
      <w:r w:rsidRPr="00141BD0">
        <w:rPr>
          <w:rFonts w:ascii="Times New Roman" w:hAnsi="Times New Roman"/>
          <w:szCs w:val="24"/>
          <w:lang w:val="bg-BG" w:eastAsia="bg-BG"/>
        </w:rPr>
        <w:t xml:space="preserve">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w:t>
      </w:r>
      <w:hyperlink r:id="rId24" w:anchor="%D1%87%D0%BB5%D0%B0_%D0%B0%D0%BB2');" w:history="1">
        <w:r w:rsidRPr="00141BD0">
          <w:rPr>
            <w:rFonts w:ascii="Times New Roman" w:hAnsi="Times New Roman"/>
            <w:szCs w:val="24"/>
            <w:lang w:val="bg-BG" w:eastAsia="bg-BG"/>
          </w:rPr>
          <w:t>чл.</w:t>
        </w:r>
      </w:hyperlink>
      <w:r w:rsidRPr="00141BD0">
        <w:rPr>
          <w:rFonts w:ascii="Times New Roman" w:hAnsi="Times New Roman"/>
          <w:szCs w:val="24"/>
          <w:lang w:val="bg-BG" w:eastAsia="bg-BG"/>
        </w:rPr>
        <w:t xml:space="preserve"> </w:t>
      </w:r>
      <w:hyperlink r:id="rId25" w:anchor="%D1%87%D0%BB5%D0%B0_%D0%B0%D0%BB2');" w:history="1">
        <w:r w:rsidRPr="00141BD0">
          <w:rPr>
            <w:rFonts w:ascii="Times New Roman" w:hAnsi="Times New Roman"/>
            <w:szCs w:val="24"/>
            <w:lang w:val="bg-BG" w:eastAsia="bg-BG"/>
          </w:rPr>
          <w:t xml:space="preserve">5а, ал. 2 </w:t>
        </w:r>
      </w:hyperlink>
      <w:r w:rsidRPr="00141BD0">
        <w:rPr>
          <w:rFonts w:ascii="Times New Roman" w:hAnsi="Times New Roman"/>
          <w:szCs w:val="24"/>
          <w:lang w:val="bg-BG" w:eastAsia="bg-BG"/>
        </w:rPr>
        <w:t xml:space="preserve">от </w:t>
      </w:r>
      <w:hyperlink r:id="rId26" w:history="1">
        <w:r w:rsidRPr="00141BD0">
          <w:rPr>
            <w:rFonts w:ascii="Times New Roman" w:hAnsi="Times New Roman"/>
            <w:szCs w:val="24"/>
            <w:lang w:val="bg-BG" w:eastAsia="bg-BG"/>
          </w:rPr>
          <w:t>Закона за националната акредитация на органи за оценяване на съответствието.</w:t>
        </w:r>
      </w:hyperlink>
      <w:r w:rsidRPr="00141BD0">
        <w:rPr>
          <w:rFonts w:ascii="Times New Roman" w:hAnsi="Times New Roman"/>
          <w:szCs w:val="24"/>
          <w:lang w:val="bg-BG" w:eastAsia="bg-BG"/>
        </w:rPr>
        <w:t xml:space="preserve"> За отговарящи на изискванията се приемат и еквивалентни сертификати, издадени от органи, установени в други държави членки.</w:t>
      </w:r>
    </w:p>
    <w:p w:rsidR="00D4704D" w:rsidRPr="00141BD0" w:rsidRDefault="00D4704D" w:rsidP="00D4704D">
      <w:pPr>
        <w:spacing w:line="276" w:lineRule="auto"/>
        <w:jc w:val="both"/>
        <w:rPr>
          <w:rFonts w:ascii="Times New Roman" w:hAnsi="Times New Roman"/>
          <w:szCs w:val="24"/>
          <w:lang w:val="bg-BG" w:eastAsia="bg-BG"/>
        </w:rPr>
      </w:pPr>
      <w:r w:rsidRPr="00141BD0">
        <w:rPr>
          <w:rFonts w:ascii="Times New Roman" w:hAnsi="Times New Roman"/>
          <w:b/>
          <w:szCs w:val="24"/>
          <w:lang w:val="bg-BG" w:eastAsia="bg-BG"/>
        </w:rPr>
        <w:t>Доказване:</w:t>
      </w:r>
      <w:r w:rsidRPr="00141BD0">
        <w:rPr>
          <w:rFonts w:ascii="Times New Roman" w:hAnsi="Times New Roman"/>
          <w:szCs w:val="24"/>
          <w:lang w:val="bg-BG" w:eastAsia="bg-BG"/>
        </w:rPr>
        <w:t xml:space="preserve"> За доказване на изискването по т. 2.3.3. участникът, определен за изпълнител представя копие на посочените сертификати, заверени „Вярно с оригинала“ и подпис на лице с представителни функции.</w:t>
      </w:r>
    </w:p>
    <w:p w:rsidR="00D4704D" w:rsidRPr="00141BD0" w:rsidRDefault="00D4704D" w:rsidP="00D4704D">
      <w:pPr>
        <w:spacing w:line="276" w:lineRule="auto"/>
        <w:jc w:val="both"/>
        <w:rPr>
          <w:rFonts w:ascii="Times New Roman" w:hAnsi="Times New Roman"/>
          <w:szCs w:val="24"/>
          <w:lang w:val="bg-BG" w:eastAsia="bg-BG"/>
        </w:rPr>
      </w:pPr>
      <w:r w:rsidRPr="00141BD0">
        <w:rPr>
          <w:rFonts w:ascii="Times New Roman" w:hAnsi="Times New Roman"/>
          <w:szCs w:val="24"/>
          <w:lang w:val="bg-BG" w:eastAsia="bg-BG"/>
        </w:rPr>
        <w:t>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с изключение на случаите, при които съобразно разпределението на участието на лицата при изпълнение на дейностите, посочено в договора за създаване на обединението, е предвидено, че тези лица ще изпълняват строителство. Всяко от лицата, изпълняващо строителство, трябва да имат съответните сертификати.</w:t>
      </w:r>
    </w:p>
    <w:p w:rsidR="00D4704D" w:rsidRPr="00141BD0" w:rsidRDefault="00D4704D" w:rsidP="00D4704D">
      <w:pPr>
        <w:pStyle w:val="ListParagraph"/>
        <w:widowControl w:val="0"/>
        <w:autoSpaceDE w:val="0"/>
        <w:autoSpaceDN w:val="0"/>
        <w:adjustRightInd w:val="0"/>
        <w:spacing w:line="276" w:lineRule="auto"/>
        <w:ind w:left="0" w:firstLine="567"/>
        <w:jc w:val="both"/>
        <w:rPr>
          <w:rStyle w:val="inputvalue"/>
          <w:szCs w:val="24"/>
          <w:lang w:val="bg-BG"/>
        </w:rPr>
      </w:pPr>
      <w:r w:rsidRPr="00141BD0">
        <w:rPr>
          <w:b/>
          <w:szCs w:val="24"/>
          <w:lang w:val="bg-BG"/>
        </w:rPr>
        <w:t>2.3.4.</w:t>
      </w:r>
      <w:r w:rsidRPr="00141BD0">
        <w:rPr>
          <w:szCs w:val="24"/>
          <w:lang w:val="bg-BG"/>
        </w:rPr>
        <w:t xml:space="preserve"> Участникът трябва да разполага с инструменти, съоръжения и техническо оборудване, необходими за изпълнение на поръчката </w:t>
      </w:r>
      <w:r w:rsidRPr="00141BD0">
        <w:rPr>
          <w:b/>
          <w:szCs w:val="24"/>
          <w:u w:val="single"/>
          <w:lang w:val="bg-BG" w:eastAsia="bg-BG"/>
        </w:rPr>
        <w:t>(чл. 63, ал. 1, т. 8 от ЗОП)</w:t>
      </w:r>
      <w:r w:rsidRPr="00141BD0">
        <w:rPr>
          <w:rStyle w:val="inputvalue"/>
          <w:szCs w:val="24"/>
          <w:lang w:val="bg-BG"/>
        </w:rPr>
        <w:t>.</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t>Изискано минимално ниво:</w:t>
      </w:r>
      <w:r w:rsidRPr="00141BD0">
        <w:rPr>
          <w:rFonts w:ascii="Times New Roman" w:hAnsi="Times New Roman"/>
          <w:szCs w:val="24"/>
          <w:lang w:val="bg-BG"/>
        </w:rPr>
        <w:t xml:space="preserve"> Участникът трябва да разполага с инструменти, съоръжения и техническо оборудване, необходими за изпълнение дейностите</w:t>
      </w:r>
      <w:r w:rsidRPr="00141BD0">
        <w:rPr>
          <w:rFonts w:ascii="Times New Roman" w:hAnsi="Times New Roman"/>
          <w:color w:val="000000"/>
          <w:szCs w:val="24"/>
          <w:lang w:val="bg-BG"/>
        </w:rPr>
        <w:t>, минимум:</w:t>
      </w:r>
    </w:p>
    <w:p w:rsidR="00D4704D" w:rsidRPr="00141BD0" w:rsidRDefault="00D4704D" w:rsidP="00D4704D">
      <w:pPr>
        <w:spacing w:line="276" w:lineRule="auto"/>
        <w:ind w:right="-141" w:firstLine="567"/>
        <w:jc w:val="both"/>
        <w:rPr>
          <w:rFonts w:ascii="Times New Roman" w:hAnsi="Times New Roman"/>
          <w:szCs w:val="24"/>
          <w:lang w:val="bg-BG"/>
        </w:rPr>
      </w:pPr>
      <w:r w:rsidRPr="00141BD0">
        <w:rPr>
          <w:rFonts w:ascii="Times New Roman" w:hAnsi="Times New Roman"/>
          <w:szCs w:val="24"/>
          <w:lang w:val="bg-BG"/>
        </w:rPr>
        <w:t>- товарен автомобил N3- 1 бр.;</w:t>
      </w:r>
    </w:p>
    <w:p w:rsidR="00D4704D" w:rsidRPr="00141BD0" w:rsidRDefault="00D4704D" w:rsidP="00D4704D">
      <w:pPr>
        <w:spacing w:line="276" w:lineRule="auto"/>
        <w:ind w:right="-141" w:firstLine="567"/>
        <w:jc w:val="both"/>
        <w:rPr>
          <w:rFonts w:ascii="Times New Roman" w:hAnsi="Times New Roman"/>
          <w:szCs w:val="24"/>
          <w:lang w:val="bg-BG"/>
        </w:rPr>
      </w:pPr>
      <w:r w:rsidRPr="00141BD0">
        <w:rPr>
          <w:rFonts w:ascii="Times New Roman" w:hAnsi="Times New Roman"/>
          <w:szCs w:val="24"/>
          <w:lang w:val="bg-BG"/>
        </w:rPr>
        <w:t>- автокран- минимум 10 тона- 1 бр.;</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багер                     </w:t>
      </w:r>
      <w:r w:rsidRPr="00141BD0">
        <w:rPr>
          <w:rFonts w:ascii="Times New Roman" w:hAnsi="Times New Roman"/>
          <w:szCs w:val="24"/>
          <w:lang w:val="bg-BG"/>
        </w:rPr>
        <w:tab/>
        <w:t>- 1 бр.;</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електрогенератор</w:t>
      </w:r>
      <w:r w:rsidRPr="00141BD0">
        <w:rPr>
          <w:rFonts w:ascii="Times New Roman" w:hAnsi="Times New Roman"/>
          <w:szCs w:val="24"/>
          <w:lang w:val="bg-BG"/>
        </w:rPr>
        <w:tab/>
        <w:t xml:space="preserve">            - 1бр.;</w:t>
      </w:r>
    </w:p>
    <w:p w:rsidR="00D4704D" w:rsidRPr="00141BD0" w:rsidRDefault="00D4704D" w:rsidP="00D4704D">
      <w:pPr>
        <w:spacing w:line="276" w:lineRule="auto"/>
        <w:ind w:firstLine="567"/>
        <w:jc w:val="both"/>
        <w:rPr>
          <w:rFonts w:ascii="Times New Roman" w:hAnsi="Times New Roman"/>
          <w:szCs w:val="24"/>
          <w:lang w:val="bg-BG"/>
        </w:rPr>
      </w:pPr>
    </w:p>
    <w:p w:rsidR="00D4704D" w:rsidRPr="00141BD0" w:rsidRDefault="00D4704D" w:rsidP="00D4704D">
      <w:pPr>
        <w:tabs>
          <w:tab w:val="left" w:pos="567"/>
        </w:tabs>
        <w:overflowPunct w:val="0"/>
        <w:autoSpaceDE w:val="0"/>
        <w:autoSpaceDN w:val="0"/>
        <w:adjustRightInd w:val="0"/>
        <w:spacing w:line="276" w:lineRule="auto"/>
        <w:ind w:firstLine="567"/>
        <w:jc w:val="both"/>
        <w:textAlignment w:val="baseline"/>
        <w:rPr>
          <w:rFonts w:ascii="Times New Roman" w:hAnsi="Times New Roman"/>
          <w:b/>
          <w:i/>
          <w:szCs w:val="24"/>
          <w:lang w:val="bg-BG"/>
        </w:rPr>
      </w:pPr>
      <w:r w:rsidRPr="00141BD0">
        <w:rPr>
          <w:rFonts w:ascii="Times New Roman" w:hAnsi="Times New Roman"/>
          <w:b/>
          <w:bCs/>
          <w:i/>
          <w:szCs w:val="24"/>
          <w:lang w:val="bg-BG"/>
        </w:rPr>
        <w:t xml:space="preserve">Удостоверяване: </w:t>
      </w:r>
      <w:r w:rsidRPr="00141BD0">
        <w:rPr>
          <w:rFonts w:ascii="Times New Roman" w:hAnsi="Times New Roman"/>
          <w:bCs/>
          <w:i/>
          <w:szCs w:val="24"/>
          <w:lang w:val="bg-BG"/>
        </w:rPr>
        <w:t xml:space="preserve">Участникът попълва поле 9) в </w:t>
      </w:r>
      <w:r w:rsidRPr="00141BD0">
        <w:rPr>
          <w:rFonts w:ascii="Times New Roman" w:hAnsi="Times New Roman"/>
          <w:i/>
          <w:szCs w:val="24"/>
          <w:lang w:val="bg-BG"/>
        </w:rPr>
        <w:t>раздел В: Технически и професионални способности на Част IV: Критерии за подбор от ЕЕДОП</w:t>
      </w:r>
      <w:r w:rsidRPr="00141BD0">
        <w:rPr>
          <w:rFonts w:ascii="Times New Roman" w:hAnsi="Times New Roman"/>
          <w:b/>
          <w:i/>
          <w:szCs w:val="24"/>
          <w:lang w:val="bg-BG"/>
        </w:rPr>
        <w:t>.</w:t>
      </w:r>
    </w:p>
    <w:p w:rsidR="00D4704D" w:rsidRPr="00141BD0" w:rsidRDefault="00D4704D" w:rsidP="00D4704D">
      <w:pPr>
        <w:pStyle w:val="ListParagraph"/>
        <w:spacing w:line="276" w:lineRule="auto"/>
        <w:ind w:left="0" w:firstLine="567"/>
        <w:jc w:val="both"/>
        <w:rPr>
          <w:szCs w:val="24"/>
          <w:u w:val="single"/>
          <w:lang w:val="bg-BG"/>
        </w:rPr>
      </w:pPr>
      <w:r w:rsidRPr="00141BD0">
        <w:rPr>
          <w:b/>
          <w:szCs w:val="24"/>
          <w:u w:val="single"/>
          <w:lang w:val="bg-BG"/>
        </w:rPr>
        <w:t>Доказване:</w:t>
      </w:r>
      <w:r w:rsidRPr="00141BD0">
        <w:rPr>
          <w:szCs w:val="24"/>
          <w:u w:val="single"/>
          <w:lang w:val="bg-BG"/>
        </w:rPr>
        <w:t xml:space="preserve"> Преди сключване на договор за обществена поръчка, възложителят изисква от участника, определен за изпълнител да представи:</w:t>
      </w:r>
    </w:p>
    <w:p w:rsidR="00D4704D" w:rsidRPr="00141BD0" w:rsidRDefault="00D4704D" w:rsidP="00D4704D">
      <w:pPr>
        <w:numPr>
          <w:ilvl w:val="0"/>
          <w:numId w:val="42"/>
        </w:numPr>
        <w:spacing w:line="276" w:lineRule="auto"/>
        <w:ind w:left="0" w:firstLine="567"/>
        <w:jc w:val="both"/>
        <w:rPr>
          <w:rFonts w:ascii="Times New Roman" w:hAnsi="Times New Roman"/>
          <w:b/>
          <w:i/>
          <w:szCs w:val="24"/>
          <w:lang w:val="bg-BG"/>
        </w:rPr>
      </w:pPr>
      <w:r w:rsidRPr="00141BD0">
        <w:rPr>
          <w:rFonts w:ascii="Times New Roman" w:hAnsi="Times New Roman"/>
          <w:szCs w:val="24"/>
          <w:lang w:val="bg-BG"/>
        </w:rPr>
        <w:t>Декларация за собствени и/или наети и/или предоставени инструменти, техническото оборудване и съоръженията, които ще бъдат използвани за изпълнение на поръчката.</w:t>
      </w:r>
      <w:r w:rsidRPr="00141BD0">
        <w:rPr>
          <w:rFonts w:ascii="Times New Roman" w:hAnsi="Times New Roman"/>
          <w:bCs/>
          <w:szCs w:val="24"/>
          <w:lang w:val="bg-BG"/>
        </w:rPr>
        <w:t xml:space="preserve"> </w:t>
      </w:r>
    </w:p>
    <w:p w:rsidR="00D4704D" w:rsidRPr="00141BD0" w:rsidRDefault="00D4704D" w:rsidP="00D4704D">
      <w:pPr>
        <w:spacing w:line="276" w:lineRule="auto"/>
        <w:ind w:firstLine="567"/>
        <w:jc w:val="both"/>
        <w:rPr>
          <w:rFonts w:ascii="Times New Roman" w:hAnsi="Times New Roman"/>
          <w:color w:val="FF0000"/>
          <w:szCs w:val="24"/>
          <w:lang w:val="bg-BG"/>
        </w:rPr>
      </w:pPr>
      <w:r w:rsidRPr="00141BD0">
        <w:rPr>
          <w:rFonts w:ascii="Times New Roman" w:hAnsi="Times New Roman"/>
          <w:b/>
          <w:i/>
          <w:szCs w:val="24"/>
          <w:lang w:val="bg-BG"/>
        </w:rPr>
        <w:t>Забележка:</w:t>
      </w:r>
      <w:r w:rsidRPr="00141BD0">
        <w:rPr>
          <w:rFonts w:ascii="Times New Roman" w:hAnsi="Times New Roman"/>
          <w:i/>
          <w:szCs w:val="24"/>
          <w:lang w:val="bg-BG"/>
        </w:rPr>
        <w:t xml:space="preserve">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w:t>
      </w:r>
      <w:r w:rsidRPr="00141BD0">
        <w:rPr>
          <w:rFonts w:ascii="Times New Roman" w:hAnsi="Times New Roman"/>
          <w:i/>
          <w:color w:val="000000"/>
          <w:spacing w:val="-2"/>
          <w:szCs w:val="24"/>
          <w:lang w:val="bg-BG"/>
        </w:rPr>
        <w:t>чл. 54 от Закона за противодействие на корупцията и за отнемане на незаконно придобитото имущество</w:t>
      </w:r>
      <w:r w:rsidRPr="00141BD0">
        <w:rPr>
          <w:rFonts w:ascii="Times New Roman" w:hAnsi="Times New Roman"/>
          <w:szCs w:val="24"/>
          <w:lang w:val="bg-BG"/>
        </w:rPr>
        <w:t xml:space="preserve">. </w:t>
      </w:r>
    </w:p>
    <w:p w:rsidR="00D4704D" w:rsidRPr="00141BD0" w:rsidRDefault="00D4704D" w:rsidP="00D4704D">
      <w:pPr>
        <w:widowControl w:val="0"/>
        <w:numPr>
          <w:ilvl w:val="1"/>
          <w:numId w:val="19"/>
        </w:numPr>
        <w:tabs>
          <w:tab w:val="left" w:pos="1134"/>
        </w:tabs>
        <w:autoSpaceDE w:val="0"/>
        <w:autoSpaceDN w:val="0"/>
        <w:adjustRightInd w:val="0"/>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При участие на обединения, които не са юридически лица, съответствието с </w:t>
      </w:r>
      <w:r w:rsidRPr="00141BD0">
        <w:rPr>
          <w:rFonts w:ascii="Times New Roman" w:hAnsi="Times New Roman"/>
          <w:szCs w:val="24"/>
          <w:lang w:val="bg-BG"/>
        </w:rPr>
        <w:lastRenderedPageBreak/>
        <w:t>критериите за подбор по отношение на техническите и професионални способности на участника се доказва от обединението участник, а не от всяко от лицата, включени в него.</w:t>
      </w:r>
    </w:p>
    <w:p w:rsidR="00D4704D" w:rsidRPr="00141BD0" w:rsidRDefault="00D4704D" w:rsidP="00D4704D">
      <w:pPr>
        <w:widowControl w:val="0"/>
        <w:numPr>
          <w:ilvl w:val="1"/>
          <w:numId w:val="19"/>
        </w:numPr>
        <w:tabs>
          <w:tab w:val="left" w:pos="1134"/>
        </w:tabs>
        <w:autoSpaceDE w:val="0"/>
        <w:autoSpaceDN w:val="0"/>
        <w:adjustRightInd w:val="0"/>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4704D" w:rsidRPr="00141BD0" w:rsidRDefault="00D4704D" w:rsidP="00D4704D">
      <w:pPr>
        <w:widowControl w:val="0"/>
        <w:autoSpaceDE w:val="0"/>
        <w:autoSpaceDN w:val="0"/>
        <w:adjustRightInd w:val="0"/>
        <w:spacing w:line="276" w:lineRule="auto"/>
        <w:jc w:val="both"/>
        <w:rPr>
          <w:rFonts w:ascii="Times New Roman" w:hAnsi="Times New Roman"/>
          <w:szCs w:val="24"/>
          <w:lang w:val="bg-BG"/>
        </w:rPr>
      </w:pPr>
    </w:p>
    <w:p w:rsidR="00D4704D" w:rsidRPr="00141BD0" w:rsidRDefault="00D4704D" w:rsidP="00D4704D">
      <w:pPr>
        <w:widowControl w:val="0"/>
        <w:tabs>
          <w:tab w:val="left" w:pos="993"/>
          <w:tab w:val="left" w:pos="1134"/>
        </w:tabs>
        <w:autoSpaceDE w:val="0"/>
        <w:autoSpaceDN w:val="0"/>
        <w:adjustRightInd w:val="0"/>
        <w:spacing w:line="276" w:lineRule="auto"/>
        <w:ind w:left="709"/>
        <w:jc w:val="both"/>
        <w:rPr>
          <w:rFonts w:ascii="Times New Roman" w:hAnsi="Times New Roman"/>
          <w:b/>
          <w:szCs w:val="24"/>
          <w:lang w:val="bg-BG"/>
        </w:rPr>
      </w:pPr>
      <w:r w:rsidRPr="00141BD0">
        <w:rPr>
          <w:rFonts w:ascii="Times New Roman" w:hAnsi="Times New Roman"/>
          <w:b/>
          <w:szCs w:val="24"/>
          <w:lang w:val="bg-BG"/>
        </w:rPr>
        <w:t xml:space="preserve">3. </w:t>
      </w:r>
      <w:r w:rsidR="00597374" w:rsidRPr="00141BD0">
        <w:rPr>
          <w:rFonts w:ascii="Times New Roman" w:hAnsi="Times New Roman"/>
          <w:b/>
          <w:szCs w:val="24"/>
          <w:lang w:val="bg-BG"/>
        </w:rPr>
        <w:t>ИЗПОЛЗВАНЕ КАПАЦИТЕТА НА ТРЕТИ ЛИЦА.</w:t>
      </w:r>
      <w:r w:rsidRPr="00141BD0">
        <w:rPr>
          <w:rFonts w:ascii="Times New Roman" w:hAnsi="Times New Roman"/>
          <w:b/>
          <w:szCs w:val="24"/>
          <w:lang w:val="bg-BG"/>
        </w:rPr>
        <w:t xml:space="preserve">ПОДИЗПЪЛНИТЕЛИ. </w:t>
      </w:r>
    </w:p>
    <w:p w:rsidR="00D4704D" w:rsidRPr="00141BD0" w:rsidRDefault="00D4704D" w:rsidP="00D4704D">
      <w:pPr>
        <w:widowControl w:val="0"/>
        <w:tabs>
          <w:tab w:val="left" w:pos="567"/>
        </w:tabs>
        <w:autoSpaceDE w:val="0"/>
        <w:autoSpaceDN w:val="0"/>
        <w:adjustRightInd w:val="0"/>
        <w:spacing w:line="276" w:lineRule="auto"/>
        <w:jc w:val="both"/>
        <w:rPr>
          <w:rFonts w:ascii="Times New Roman" w:hAnsi="Times New Roman"/>
          <w:szCs w:val="24"/>
          <w:lang w:val="bg-BG"/>
        </w:rPr>
      </w:pPr>
      <w:r w:rsidRPr="00141BD0">
        <w:rPr>
          <w:rFonts w:ascii="Times New Roman" w:hAnsi="Times New Roman"/>
          <w:szCs w:val="24"/>
          <w:lang w:val="bg-BG"/>
        </w:rPr>
        <w:tab/>
      </w:r>
      <w:r w:rsidRPr="00141BD0">
        <w:rPr>
          <w:rFonts w:ascii="Times New Roman" w:hAnsi="Times New Roman"/>
          <w:szCs w:val="24"/>
          <w:lang w:val="bg-BG"/>
        </w:rPr>
        <w:tab/>
        <w:t xml:space="preserve">3.1. </w:t>
      </w:r>
      <w:r w:rsidR="00597374">
        <w:rPr>
          <w:rFonts w:ascii="Times New Roman" w:hAnsi="Times New Roman"/>
          <w:szCs w:val="24"/>
          <w:lang w:val="bg-BG"/>
        </w:rPr>
        <w:t>Използване на капацитета на трети лица</w:t>
      </w:r>
      <w:r w:rsidRPr="00141BD0">
        <w:rPr>
          <w:rFonts w:ascii="Times New Roman" w:hAnsi="Times New Roman"/>
          <w:szCs w:val="24"/>
          <w:lang w:val="bg-BG"/>
        </w:rPr>
        <w:t>.</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szCs w:val="24"/>
          <w:lang w:val="bg-BG"/>
        </w:rPr>
        <w:t>3.1.1.</w:t>
      </w:r>
      <w:r w:rsidRPr="00141BD0">
        <w:rPr>
          <w:rFonts w:ascii="Times New Roman" w:hAnsi="Times New Roman"/>
          <w:szCs w:val="24"/>
          <w:lang w:val="bg-BG"/>
        </w:rPr>
        <w:t xml:space="preserve"> Кандидатите или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szCs w:val="24"/>
          <w:lang w:val="bg-BG"/>
        </w:rPr>
        <w:t>3.1.2.</w:t>
      </w:r>
      <w:r w:rsidRPr="00141BD0">
        <w:rPr>
          <w:rFonts w:ascii="Times New Roman" w:hAnsi="Times New Roman"/>
          <w:szCs w:val="24"/>
          <w:lang w:val="bg-BG"/>
        </w:rPr>
        <w:t xml:space="preserve"> 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szCs w:val="24"/>
          <w:lang w:val="bg-BG"/>
        </w:rPr>
        <w:t>3.1.3.</w:t>
      </w:r>
      <w:r w:rsidRPr="00141BD0">
        <w:rPr>
          <w:rFonts w:ascii="Times New Roman" w:hAnsi="Times New Roman"/>
          <w:szCs w:val="24"/>
          <w:lang w:val="bg-BG"/>
        </w:rPr>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szCs w:val="24"/>
          <w:lang w:val="bg-BG"/>
        </w:rPr>
        <w:t xml:space="preserve">3.1.4. </w:t>
      </w:r>
      <w:r w:rsidRPr="00141BD0">
        <w:rPr>
          <w:rFonts w:ascii="Times New Roman" w:hAnsi="Times New Roman"/>
          <w:szCs w:val="24"/>
          <w:lang w:val="bg-BG"/>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szCs w:val="24"/>
          <w:lang w:val="bg-BG"/>
        </w:rPr>
        <w:t>3.1.5.</w:t>
      </w:r>
      <w:r w:rsidRPr="00141BD0">
        <w:rPr>
          <w:rFonts w:ascii="Times New Roman" w:hAnsi="Times New Roman"/>
          <w:szCs w:val="24"/>
          <w:lang w:val="bg-BG"/>
        </w:rPr>
        <w:t xml:space="preserve"> Възложителят изисква от кандидата или участника да замени посоченото от него трето лице, ако то не отговаря на някое от условията по т. 3.1.4., поради промяна в обстоятелства преди сключване на договора за обществена поръчка.</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szCs w:val="24"/>
          <w:lang w:val="bg-BG"/>
        </w:rPr>
        <w:t>3.1.6.</w:t>
      </w:r>
      <w:r w:rsidRPr="00141BD0">
        <w:rPr>
          <w:rFonts w:ascii="Times New Roman" w:hAnsi="Times New Roman"/>
          <w:szCs w:val="24"/>
          <w:lang w:val="bg-BG"/>
        </w:rPr>
        <w:t xml:space="preserve"> В условията на процедурата възложителят може да предвиди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szCs w:val="24"/>
          <w:lang w:val="bg-BG"/>
        </w:rPr>
        <w:t>3.1.7.</w:t>
      </w:r>
      <w:r w:rsidRPr="00141BD0">
        <w:rPr>
          <w:rFonts w:ascii="Times New Roman" w:hAnsi="Times New Roman"/>
          <w:szCs w:val="24"/>
          <w:lang w:val="bg-BG"/>
        </w:rPr>
        <w:t xml:space="preserve"> 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3.1.2. – 3.1.</w:t>
      </w:r>
      <w:bookmarkStart w:id="125" w:name="_Toc450202030"/>
      <w:r w:rsidRPr="00141BD0">
        <w:rPr>
          <w:rFonts w:ascii="Times New Roman" w:hAnsi="Times New Roman"/>
          <w:szCs w:val="24"/>
          <w:lang w:val="bg-BG"/>
        </w:rPr>
        <w:t>4.</w:t>
      </w:r>
    </w:p>
    <w:p w:rsidR="00D4704D" w:rsidRPr="00141BD0" w:rsidRDefault="00D4704D" w:rsidP="008853C1">
      <w:pPr>
        <w:spacing w:line="276" w:lineRule="auto"/>
        <w:ind w:firstLine="708"/>
        <w:jc w:val="both"/>
        <w:rPr>
          <w:rFonts w:ascii="Times New Roman" w:hAnsi="Times New Roman"/>
          <w:szCs w:val="24"/>
          <w:lang w:val="bg-BG"/>
        </w:rPr>
      </w:pPr>
      <w:r w:rsidRPr="00141BD0">
        <w:rPr>
          <w:rFonts w:ascii="Times New Roman" w:hAnsi="Times New Roman"/>
          <w:b/>
          <w:bCs/>
          <w:szCs w:val="24"/>
          <w:lang w:val="bg-BG"/>
        </w:rPr>
        <w:t>3.2. Подизпълнители</w:t>
      </w:r>
      <w:bookmarkEnd w:id="125"/>
    </w:p>
    <w:p w:rsidR="00D4704D" w:rsidRPr="00141BD0" w:rsidRDefault="00D4704D" w:rsidP="008853C1">
      <w:pPr>
        <w:spacing w:line="276" w:lineRule="auto"/>
        <w:ind w:firstLine="708"/>
        <w:jc w:val="both"/>
        <w:rPr>
          <w:rFonts w:ascii="Times New Roman" w:hAnsi="Times New Roman"/>
          <w:color w:val="000000"/>
          <w:szCs w:val="24"/>
          <w:lang w:val="bg-BG"/>
        </w:rPr>
      </w:pPr>
      <w:r w:rsidRPr="00141BD0">
        <w:rPr>
          <w:rFonts w:ascii="Times New Roman" w:hAnsi="Times New Roman"/>
          <w:b/>
          <w:color w:val="000000"/>
          <w:szCs w:val="24"/>
          <w:lang w:val="bg-BG"/>
        </w:rPr>
        <w:t>3.2.1.</w:t>
      </w:r>
      <w:r w:rsidRPr="00141BD0">
        <w:rPr>
          <w:rFonts w:ascii="Times New Roman" w:hAnsi="Times New Roman"/>
          <w:color w:val="000000"/>
          <w:szCs w:val="24"/>
          <w:lang w:val="bg-BG"/>
        </w:rPr>
        <w:t xml:space="preserve"> </w:t>
      </w:r>
      <w:r w:rsidRPr="00141BD0">
        <w:rPr>
          <w:rFonts w:ascii="Times New Roman" w:hAnsi="Times New Roman"/>
          <w:szCs w:val="24"/>
          <w:lang w:val="bg-BG"/>
        </w:rPr>
        <w:t>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D4704D" w:rsidRPr="00141BD0" w:rsidRDefault="00D4704D" w:rsidP="008853C1">
      <w:pPr>
        <w:spacing w:line="276" w:lineRule="auto"/>
        <w:ind w:firstLine="708"/>
        <w:jc w:val="both"/>
        <w:rPr>
          <w:rFonts w:ascii="Times New Roman" w:hAnsi="Times New Roman"/>
          <w:szCs w:val="24"/>
          <w:lang w:val="bg-BG"/>
        </w:rPr>
      </w:pPr>
      <w:r w:rsidRPr="00141BD0">
        <w:rPr>
          <w:rFonts w:ascii="Times New Roman" w:hAnsi="Times New Roman"/>
          <w:b/>
          <w:color w:val="000000"/>
          <w:szCs w:val="24"/>
          <w:lang w:val="bg-BG"/>
        </w:rPr>
        <w:t>3.2.2.</w:t>
      </w:r>
      <w:r w:rsidRPr="00141BD0">
        <w:rPr>
          <w:rFonts w:ascii="Times New Roman" w:hAnsi="Times New Roman"/>
          <w:color w:val="000000"/>
          <w:szCs w:val="24"/>
          <w:lang w:val="bg-BG"/>
        </w:rPr>
        <w:t xml:space="preserve"> </w:t>
      </w:r>
      <w:r w:rsidRPr="00141BD0">
        <w:rPr>
          <w:rFonts w:ascii="Times New Roman" w:hAnsi="Times New Roman"/>
          <w:szCs w:val="24"/>
          <w:lang w:val="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D4704D" w:rsidRPr="00141BD0" w:rsidRDefault="00D4704D" w:rsidP="008853C1">
      <w:pPr>
        <w:spacing w:line="276" w:lineRule="auto"/>
        <w:ind w:firstLine="708"/>
        <w:jc w:val="both"/>
        <w:rPr>
          <w:rFonts w:ascii="Times New Roman" w:hAnsi="Times New Roman"/>
          <w:szCs w:val="24"/>
          <w:lang w:val="bg-BG"/>
        </w:rPr>
      </w:pPr>
      <w:r w:rsidRPr="00141BD0">
        <w:rPr>
          <w:rFonts w:ascii="Times New Roman" w:hAnsi="Times New Roman"/>
          <w:b/>
          <w:color w:val="000000"/>
          <w:szCs w:val="24"/>
          <w:lang w:val="bg-BG"/>
        </w:rPr>
        <w:t>3.2.3.</w:t>
      </w:r>
      <w:r w:rsidRPr="00141BD0">
        <w:rPr>
          <w:rFonts w:ascii="Times New Roman" w:hAnsi="Times New Roman"/>
          <w:color w:val="000000"/>
          <w:szCs w:val="24"/>
          <w:lang w:val="bg-BG"/>
        </w:rPr>
        <w:t xml:space="preserve"> </w:t>
      </w:r>
      <w:r w:rsidRPr="00141BD0">
        <w:rPr>
          <w:rFonts w:ascii="Times New Roman" w:hAnsi="Times New Roman"/>
          <w:szCs w:val="24"/>
          <w:lang w:val="bg-BG"/>
        </w:rPr>
        <w:t>Изпълнителите сключват договор за подизпълнение с подизпълнителите, посочени в офертата.</w:t>
      </w:r>
    </w:p>
    <w:p w:rsidR="00D4704D" w:rsidRPr="00141BD0" w:rsidRDefault="00D4704D" w:rsidP="008853C1">
      <w:pPr>
        <w:spacing w:line="276" w:lineRule="auto"/>
        <w:ind w:firstLine="708"/>
        <w:jc w:val="both"/>
        <w:rPr>
          <w:rFonts w:ascii="Times New Roman" w:hAnsi="Times New Roman"/>
          <w:szCs w:val="24"/>
          <w:lang w:val="bg-BG"/>
        </w:rPr>
      </w:pPr>
      <w:r w:rsidRPr="00141BD0">
        <w:rPr>
          <w:rFonts w:ascii="Times New Roman" w:hAnsi="Times New Roman"/>
          <w:b/>
          <w:color w:val="000000"/>
          <w:szCs w:val="24"/>
          <w:lang w:val="bg-BG"/>
        </w:rPr>
        <w:t>3.2.4.</w:t>
      </w:r>
      <w:r w:rsidRPr="00141BD0">
        <w:rPr>
          <w:rFonts w:ascii="Times New Roman" w:hAnsi="Times New Roman"/>
          <w:szCs w:val="24"/>
          <w:lang w:val="bg-BG"/>
        </w:rPr>
        <w:t> Възложителят изисква замяна на подизпълнител, който не отговаря на някое от условията по т. 3.2.2. поради промяна в обстоятелствата преди сключване на договора за обществена поръчка.</w:t>
      </w:r>
    </w:p>
    <w:p w:rsidR="00D4704D" w:rsidRPr="00141BD0" w:rsidRDefault="00D4704D" w:rsidP="008853C1">
      <w:pPr>
        <w:spacing w:line="276" w:lineRule="auto"/>
        <w:ind w:firstLine="708"/>
        <w:jc w:val="both"/>
        <w:rPr>
          <w:rFonts w:ascii="Times New Roman" w:hAnsi="Times New Roman"/>
          <w:szCs w:val="24"/>
          <w:lang w:val="bg-BG"/>
        </w:rPr>
      </w:pPr>
      <w:r w:rsidRPr="00141BD0">
        <w:rPr>
          <w:rFonts w:ascii="Times New Roman" w:hAnsi="Times New Roman"/>
          <w:b/>
          <w:color w:val="000000"/>
          <w:szCs w:val="24"/>
          <w:lang w:val="bg-BG"/>
        </w:rPr>
        <w:lastRenderedPageBreak/>
        <w:t>3.2.5.</w:t>
      </w:r>
      <w:r w:rsidRPr="00141BD0">
        <w:rPr>
          <w:rFonts w:ascii="Times New Roman" w:hAnsi="Times New Roman"/>
          <w:color w:val="000000"/>
          <w:szCs w:val="24"/>
          <w:lang w:val="bg-BG"/>
        </w:rPr>
        <w:t xml:space="preserve"> </w:t>
      </w:r>
      <w:r w:rsidRPr="00141BD0">
        <w:rPr>
          <w:rFonts w:ascii="Times New Roman" w:hAnsi="Times New Roman"/>
          <w:szCs w:val="24"/>
          <w:lang w:val="bg-BG"/>
        </w:rPr>
        <w:t>Подизпълнителите нямат право да превъзлагат една или повече от дейностите, които са включени в предмета на договора за подизпълнение.</w:t>
      </w:r>
    </w:p>
    <w:p w:rsidR="00D4704D" w:rsidRPr="00141BD0" w:rsidRDefault="00D4704D" w:rsidP="008853C1">
      <w:pPr>
        <w:spacing w:line="276" w:lineRule="auto"/>
        <w:ind w:firstLine="708"/>
        <w:jc w:val="both"/>
        <w:rPr>
          <w:rFonts w:ascii="Times New Roman" w:hAnsi="Times New Roman"/>
          <w:szCs w:val="24"/>
          <w:lang w:val="bg-BG"/>
        </w:rPr>
      </w:pPr>
      <w:r w:rsidRPr="00141BD0">
        <w:rPr>
          <w:rFonts w:ascii="Times New Roman" w:hAnsi="Times New Roman"/>
          <w:b/>
          <w:color w:val="000000"/>
          <w:szCs w:val="24"/>
          <w:lang w:val="bg-BG"/>
        </w:rPr>
        <w:t>3.2.6.</w:t>
      </w:r>
      <w:r w:rsidRPr="00141BD0">
        <w:rPr>
          <w:rFonts w:ascii="Times New Roman" w:hAnsi="Times New Roman"/>
          <w:color w:val="000000"/>
          <w:szCs w:val="24"/>
          <w:lang w:val="bg-BG"/>
        </w:rPr>
        <w:t xml:space="preserve"> </w:t>
      </w:r>
      <w:r w:rsidRPr="00141BD0">
        <w:rPr>
          <w:rFonts w:ascii="Times New Roman" w:hAnsi="Times New Roman"/>
          <w:szCs w:val="24"/>
          <w:lang w:val="bg-BG"/>
        </w:rPr>
        <w:t>Не е нарушение на забраната по т. 5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D4704D" w:rsidRPr="00141BD0" w:rsidRDefault="00D4704D" w:rsidP="008853C1">
      <w:pPr>
        <w:spacing w:line="276" w:lineRule="auto"/>
        <w:ind w:firstLine="708"/>
        <w:jc w:val="both"/>
        <w:rPr>
          <w:rFonts w:ascii="Times New Roman" w:hAnsi="Times New Roman"/>
          <w:szCs w:val="24"/>
          <w:lang w:val="bg-BG"/>
        </w:rPr>
      </w:pPr>
      <w:r w:rsidRPr="00141BD0">
        <w:rPr>
          <w:rFonts w:ascii="Times New Roman" w:hAnsi="Times New Roman"/>
          <w:b/>
          <w:color w:val="000000"/>
          <w:szCs w:val="24"/>
          <w:lang w:val="bg-BG"/>
        </w:rPr>
        <w:t>3.2.7.</w:t>
      </w:r>
      <w:r w:rsidRPr="00141BD0">
        <w:rPr>
          <w:rFonts w:ascii="Times New Roman" w:hAnsi="Times New Roman"/>
          <w:color w:val="000000"/>
          <w:szCs w:val="24"/>
          <w:lang w:val="bg-BG"/>
        </w:rPr>
        <w:t xml:space="preserve"> </w:t>
      </w:r>
      <w:r w:rsidRPr="00141BD0">
        <w:rPr>
          <w:rFonts w:ascii="Times New Roman" w:hAnsi="Times New Roman"/>
          <w:szCs w:val="24"/>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D4704D" w:rsidRPr="00141BD0" w:rsidRDefault="008853C1" w:rsidP="00D4704D">
      <w:pPr>
        <w:widowControl w:val="0"/>
        <w:tabs>
          <w:tab w:val="left" w:pos="567"/>
        </w:tabs>
        <w:autoSpaceDE w:val="0"/>
        <w:autoSpaceDN w:val="0"/>
        <w:adjustRightInd w:val="0"/>
        <w:spacing w:line="276" w:lineRule="auto"/>
        <w:jc w:val="both"/>
        <w:rPr>
          <w:rFonts w:ascii="Times New Roman" w:hAnsi="Times New Roman"/>
          <w:b/>
          <w:szCs w:val="24"/>
          <w:lang w:val="bg-BG"/>
        </w:rPr>
      </w:pPr>
      <w:r>
        <w:rPr>
          <w:rFonts w:ascii="Times New Roman" w:hAnsi="Times New Roman"/>
          <w:b/>
          <w:szCs w:val="24"/>
          <w:lang w:val="bg-BG"/>
        </w:rPr>
        <w:tab/>
      </w:r>
      <w:r w:rsidR="00D4704D" w:rsidRPr="00141BD0">
        <w:rPr>
          <w:rFonts w:ascii="Times New Roman" w:hAnsi="Times New Roman"/>
          <w:b/>
          <w:szCs w:val="24"/>
          <w:lang w:val="bg-BG"/>
        </w:rPr>
        <w:t>Информацията</w:t>
      </w:r>
      <w:r w:rsidR="00D4704D" w:rsidRPr="00141BD0">
        <w:rPr>
          <w:rFonts w:ascii="Times New Roman" w:hAnsi="Times New Roman"/>
          <w:b/>
          <w:color w:val="000000"/>
          <w:szCs w:val="24"/>
          <w:lang w:val="bg-BG" w:eastAsia="bg-BG"/>
        </w:rPr>
        <w:t xml:space="preserve"> относно </w:t>
      </w:r>
      <w:r w:rsidRPr="00141BD0">
        <w:rPr>
          <w:rFonts w:ascii="Times New Roman" w:hAnsi="Times New Roman"/>
          <w:b/>
          <w:color w:val="000000"/>
          <w:szCs w:val="24"/>
          <w:lang w:val="bg-BG" w:eastAsia="bg-BG"/>
        </w:rPr>
        <w:t>използването</w:t>
      </w:r>
      <w:r w:rsidR="00D4704D" w:rsidRPr="00141BD0">
        <w:rPr>
          <w:rFonts w:ascii="Times New Roman" w:hAnsi="Times New Roman"/>
          <w:b/>
          <w:color w:val="000000"/>
          <w:szCs w:val="24"/>
          <w:lang w:val="bg-BG" w:eastAsia="bg-BG"/>
        </w:rPr>
        <w:t xml:space="preserve"> на подизпълнители се посочва в раздел В на Част II: Информация за икономическия оператор и раздел В на Част IV: Критерии за подбор от ЕЕДОП, т. 10.</w:t>
      </w:r>
    </w:p>
    <w:p w:rsidR="00D4704D" w:rsidRPr="00141BD0" w:rsidRDefault="00D4704D" w:rsidP="00D4704D">
      <w:pPr>
        <w:widowControl w:val="0"/>
        <w:autoSpaceDE w:val="0"/>
        <w:autoSpaceDN w:val="0"/>
        <w:adjustRightInd w:val="0"/>
        <w:spacing w:line="276" w:lineRule="auto"/>
        <w:jc w:val="both"/>
        <w:rPr>
          <w:rFonts w:ascii="Times New Roman" w:hAnsi="Times New Roman"/>
          <w:szCs w:val="24"/>
          <w:lang w:val="bg-BG"/>
        </w:rPr>
      </w:pPr>
    </w:p>
    <w:p w:rsidR="00D4704D" w:rsidRPr="00141BD0" w:rsidRDefault="00D4704D" w:rsidP="00D4704D">
      <w:pPr>
        <w:spacing w:line="276" w:lineRule="auto"/>
        <w:ind w:firstLine="708"/>
        <w:jc w:val="both"/>
        <w:rPr>
          <w:rFonts w:ascii="Times New Roman" w:hAnsi="Times New Roman"/>
          <w:b/>
          <w:szCs w:val="24"/>
          <w:lang w:val="bg-BG"/>
        </w:rPr>
      </w:pPr>
      <w:bookmarkStart w:id="126" w:name="OLE_LINK492"/>
      <w:r w:rsidRPr="00141BD0">
        <w:rPr>
          <w:rFonts w:ascii="Times New Roman" w:hAnsi="Times New Roman"/>
          <w:b/>
          <w:szCs w:val="24"/>
          <w:lang w:val="bg-BG"/>
        </w:rPr>
        <w:t>4. ЕДИНЕН ЕВРОПЕЙСКИ ДОКУМЕНТ ЗА ОБЩЕСТВЕНИ ПОРЪЧКИ (ЕЕДОП) ПО СТАНДАРТЕН ОБРАЗЕЦ</w:t>
      </w:r>
    </w:p>
    <w:p w:rsidR="00D4704D" w:rsidRPr="00141BD0" w:rsidRDefault="00D4704D" w:rsidP="00D4704D">
      <w:pPr>
        <w:widowControl w:val="0"/>
        <w:tabs>
          <w:tab w:val="left" w:pos="709"/>
        </w:tabs>
        <w:autoSpaceDE w:val="0"/>
        <w:autoSpaceDN w:val="0"/>
        <w:adjustRightInd w:val="0"/>
        <w:spacing w:line="276" w:lineRule="auto"/>
        <w:jc w:val="both"/>
        <w:rPr>
          <w:rFonts w:ascii="Times New Roman" w:hAnsi="Times New Roman"/>
          <w:szCs w:val="24"/>
          <w:lang w:val="bg-BG"/>
        </w:rPr>
      </w:pPr>
      <w:bookmarkStart w:id="127" w:name="OLE_LINK32"/>
      <w:bookmarkEnd w:id="126"/>
      <w:r w:rsidRPr="00141BD0">
        <w:rPr>
          <w:rFonts w:ascii="Times New Roman" w:hAnsi="Times New Roman"/>
          <w:szCs w:val="24"/>
          <w:lang w:val="bg-BG"/>
        </w:rPr>
        <w:tab/>
        <w:t>4.1. При подаване на офертата за участие участникът декларира липсата на основанията за отстраняване и съответствието с критериите за подбор чрез представяне на единен европейски документ за обществени поръчки (ЕЕДОП), по стандартен образец.</w:t>
      </w:r>
    </w:p>
    <w:p w:rsidR="00D4704D" w:rsidRPr="00141BD0" w:rsidRDefault="00D4704D" w:rsidP="00D4704D">
      <w:pPr>
        <w:widowControl w:val="0"/>
        <w:tabs>
          <w:tab w:val="left" w:pos="709"/>
        </w:tabs>
        <w:autoSpaceDE w:val="0"/>
        <w:autoSpaceDN w:val="0"/>
        <w:adjustRightInd w:val="0"/>
        <w:spacing w:line="276" w:lineRule="auto"/>
        <w:jc w:val="both"/>
        <w:rPr>
          <w:rFonts w:ascii="Times New Roman" w:hAnsi="Times New Roman"/>
          <w:szCs w:val="24"/>
          <w:lang w:val="bg-BG"/>
        </w:rPr>
      </w:pPr>
      <w:r w:rsidRPr="00141BD0">
        <w:rPr>
          <w:rFonts w:ascii="Times New Roman" w:hAnsi="Times New Roman"/>
          <w:szCs w:val="24"/>
          <w:lang w:val="bg-BG"/>
        </w:rPr>
        <w:tab/>
        <w:t>4.2. 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D4704D" w:rsidRPr="00141BD0" w:rsidRDefault="00D4704D" w:rsidP="00D4704D">
      <w:pPr>
        <w:widowControl w:val="0"/>
        <w:tabs>
          <w:tab w:val="left" w:pos="709"/>
        </w:tabs>
        <w:autoSpaceDE w:val="0"/>
        <w:autoSpaceDN w:val="0"/>
        <w:adjustRightInd w:val="0"/>
        <w:spacing w:line="276" w:lineRule="auto"/>
        <w:jc w:val="both"/>
        <w:rPr>
          <w:rFonts w:ascii="Times New Roman" w:hAnsi="Times New Roman"/>
          <w:szCs w:val="24"/>
          <w:lang w:val="bg-BG"/>
        </w:rPr>
      </w:pPr>
      <w:r w:rsidRPr="00141BD0">
        <w:rPr>
          <w:rFonts w:ascii="Times New Roman" w:hAnsi="Times New Roman"/>
          <w:szCs w:val="24"/>
          <w:lang w:val="bg-BG"/>
        </w:rPr>
        <w:tab/>
        <w:t>4.3.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4.1 и т. 4.2.</w:t>
      </w:r>
    </w:p>
    <w:p w:rsidR="00D4704D" w:rsidRPr="00141BD0" w:rsidRDefault="00D4704D" w:rsidP="00D4704D">
      <w:pPr>
        <w:widowControl w:val="0"/>
        <w:tabs>
          <w:tab w:val="left" w:pos="709"/>
        </w:tabs>
        <w:autoSpaceDE w:val="0"/>
        <w:autoSpaceDN w:val="0"/>
        <w:adjustRightInd w:val="0"/>
        <w:spacing w:line="276" w:lineRule="auto"/>
        <w:jc w:val="both"/>
        <w:rPr>
          <w:rFonts w:ascii="Times New Roman" w:hAnsi="Times New Roman"/>
          <w:szCs w:val="24"/>
          <w:lang w:val="bg-BG"/>
        </w:rPr>
      </w:pPr>
      <w:r w:rsidRPr="00141BD0">
        <w:rPr>
          <w:rFonts w:ascii="Times New Roman" w:hAnsi="Times New Roman"/>
          <w:szCs w:val="24"/>
          <w:lang w:val="bg-BG"/>
        </w:rPr>
        <w:tab/>
        <w:t xml:space="preserve">4.4. Когато участникът е посочил, че ще използва подизпълнители, за </w:t>
      </w:r>
      <w:r w:rsidR="008853C1" w:rsidRPr="00141BD0">
        <w:rPr>
          <w:rFonts w:ascii="Times New Roman" w:hAnsi="Times New Roman"/>
          <w:szCs w:val="24"/>
          <w:lang w:val="bg-BG"/>
        </w:rPr>
        <w:t>всеки</w:t>
      </w:r>
      <w:r w:rsidRPr="00141BD0">
        <w:rPr>
          <w:rFonts w:ascii="Times New Roman" w:hAnsi="Times New Roman"/>
          <w:szCs w:val="24"/>
          <w:lang w:val="bg-BG"/>
        </w:rPr>
        <w:t xml:space="preserve"> от тях се представя отделен ЕЕДОП, който съдържа информацията по т. 4.1 и т. 4.2.</w:t>
      </w:r>
    </w:p>
    <w:p w:rsidR="00D4704D" w:rsidRPr="00141BD0" w:rsidRDefault="00D4704D" w:rsidP="00D4704D">
      <w:pPr>
        <w:widowControl w:val="0"/>
        <w:tabs>
          <w:tab w:val="left" w:pos="709"/>
        </w:tabs>
        <w:autoSpaceDE w:val="0"/>
        <w:autoSpaceDN w:val="0"/>
        <w:adjustRightInd w:val="0"/>
        <w:spacing w:line="276" w:lineRule="auto"/>
        <w:jc w:val="both"/>
        <w:rPr>
          <w:rFonts w:ascii="Times New Roman" w:hAnsi="Times New Roman"/>
          <w:szCs w:val="24"/>
          <w:lang w:val="bg-BG"/>
        </w:rPr>
      </w:pPr>
      <w:r w:rsidRPr="00141BD0">
        <w:rPr>
          <w:rFonts w:ascii="Times New Roman" w:hAnsi="Times New Roman"/>
          <w:szCs w:val="24"/>
          <w:lang w:val="bg-BG"/>
        </w:rPr>
        <w:tab/>
        <w:t xml:space="preserve">4.5. Когато изискванията по </w:t>
      </w:r>
      <w:hyperlink r:id="rId27" w:history="1">
        <w:r w:rsidRPr="00141BD0">
          <w:rPr>
            <w:rFonts w:ascii="Times New Roman" w:hAnsi="Times New Roman"/>
            <w:szCs w:val="24"/>
            <w:lang w:val="bg-BG"/>
          </w:rPr>
          <w:t>чл. 54, ал. 1, т. 1</w:t>
        </w:r>
      </w:hyperlink>
      <w:r w:rsidRPr="00141BD0">
        <w:rPr>
          <w:rFonts w:ascii="Times New Roman" w:hAnsi="Times New Roman"/>
          <w:szCs w:val="24"/>
          <w:lang w:val="bg-BG"/>
        </w:rPr>
        <w:t xml:space="preserve">, </w:t>
      </w:r>
      <w:hyperlink r:id="rId28" w:history="1">
        <w:r w:rsidRPr="00141BD0">
          <w:rPr>
            <w:rFonts w:ascii="Times New Roman" w:hAnsi="Times New Roman"/>
            <w:szCs w:val="24"/>
            <w:lang w:val="bg-BG"/>
          </w:rPr>
          <w:t>2</w:t>
        </w:r>
      </w:hyperlink>
      <w:r w:rsidRPr="00141BD0">
        <w:rPr>
          <w:rFonts w:ascii="Times New Roman" w:hAnsi="Times New Roman"/>
          <w:szCs w:val="24"/>
          <w:lang w:val="bg-BG"/>
        </w:rPr>
        <w:t xml:space="preserve"> и </w:t>
      </w:r>
      <w:hyperlink r:id="rId29" w:history="1">
        <w:r w:rsidRPr="00141BD0">
          <w:rPr>
            <w:rFonts w:ascii="Times New Roman" w:hAnsi="Times New Roman"/>
            <w:szCs w:val="24"/>
            <w:lang w:val="bg-BG"/>
          </w:rPr>
          <w:t>7</w:t>
        </w:r>
      </w:hyperlink>
      <w:r w:rsidRPr="00141BD0">
        <w:rPr>
          <w:rFonts w:ascii="Times New Roman" w:hAnsi="Times New Roman"/>
          <w:szCs w:val="24"/>
          <w:lang w:val="bg-BG"/>
        </w:rPr>
        <w:t xml:space="preserve"> </w:t>
      </w:r>
      <w:bookmarkStart w:id="128" w:name="OLE_LINK488"/>
      <w:bookmarkStart w:id="129" w:name="OLE_LINK489"/>
      <w:r w:rsidRPr="00141BD0">
        <w:rPr>
          <w:rFonts w:ascii="Times New Roman" w:hAnsi="Times New Roman"/>
          <w:szCs w:val="24"/>
          <w:lang w:val="bg-BG"/>
        </w:rPr>
        <w:t xml:space="preserve">от ЗОП </w:t>
      </w:r>
      <w:bookmarkEnd w:id="128"/>
      <w:bookmarkEnd w:id="129"/>
      <w:r w:rsidRPr="00141BD0">
        <w:rPr>
          <w:rFonts w:ascii="Times New Roman" w:hAnsi="Times New Roman"/>
          <w:szCs w:val="24"/>
          <w:lang w:val="bg-BG"/>
        </w:rPr>
        <w:t xml:space="preserve">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30" w:history="1">
        <w:r w:rsidRPr="00141BD0">
          <w:rPr>
            <w:rFonts w:ascii="Times New Roman" w:hAnsi="Times New Roman"/>
            <w:szCs w:val="24"/>
            <w:lang w:val="bg-BG"/>
          </w:rPr>
          <w:t>чл. 54, ал.1, т.1</w:t>
        </w:r>
      </w:hyperlink>
      <w:r w:rsidRPr="00141BD0">
        <w:rPr>
          <w:rFonts w:ascii="Times New Roman" w:hAnsi="Times New Roman"/>
          <w:szCs w:val="24"/>
          <w:lang w:val="bg-BG"/>
        </w:rPr>
        <w:t xml:space="preserve">, </w:t>
      </w:r>
      <w:hyperlink r:id="rId31" w:history="1">
        <w:r w:rsidRPr="00141BD0">
          <w:rPr>
            <w:rFonts w:ascii="Times New Roman" w:hAnsi="Times New Roman"/>
            <w:szCs w:val="24"/>
            <w:lang w:val="bg-BG"/>
          </w:rPr>
          <w:t>2</w:t>
        </w:r>
      </w:hyperlink>
      <w:r w:rsidRPr="00141BD0">
        <w:rPr>
          <w:rFonts w:ascii="Times New Roman" w:hAnsi="Times New Roman"/>
          <w:szCs w:val="24"/>
          <w:lang w:val="bg-BG"/>
        </w:rPr>
        <w:t xml:space="preserve"> и </w:t>
      </w:r>
      <w:hyperlink r:id="rId32" w:history="1">
        <w:r w:rsidRPr="00141BD0">
          <w:rPr>
            <w:rFonts w:ascii="Times New Roman" w:hAnsi="Times New Roman"/>
            <w:szCs w:val="24"/>
            <w:lang w:val="bg-BG"/>
          </w:rPr>
          <w:t>7</w:t>
        </w:r>
      </w:hyperlink>
      <w:r w:rsidRPr="00141BD0">
        <w:rPr>
          <w:rFonts w:ascii="Times New Roman" w:hAnsi="Times New Roman"/>
          <w:szCs w:val="24"/>
          <w:lang w:val="bg-BG"/>
        </w:rPr>
        <w:t xml:space="preserve">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4704D" w:rsidRPr="00141BD0" w:rsidRDefault="00D4704D" w:rsidP="00D4704D">
      <w:pPr>
        <w:widowControl w:val="0"/>
        <w:tabs>
          <w:tab w:val="left" w:pos="709"/>
          <w:tab w:val="left" w:pos="1134"/>
        </w:tabs>
        <w:autoSpaceDE w:val="0"/>
        <w:autoSpaceDN w:val="0"/>
        <w:adjustRightInd w:val="0"/>
        <w:spacing w:line="276" w:lineRule="auto"/>
        <w:jc w:val="both"/>
        <w:rPr>
          <w:rFonts w:ascii="Times New Roman" w:hAnsi="Times New Roman"/>
          <w:szCs w:val="24"/>
          <w:lang w:val="bg-BG"/>
        </w:rPr>
      </w:pPr>
      <w:r w:rsidRPr="00141BD0">
        <w:rPr>
          <w:rFonts w:ascii="Times New Roman" w:hAnsi="Times New Roman"/>
          <w:szCs w:val="24"/>
          <w:lang w:val="bg-BG"/>
        </w:rPr>
        <w:tab/>
        <w:t>4.6.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като попълнят декларация по образец към настоящата документация.</w:t>
      </w:r>
    </w:p>
    <w:p w:rsidR="00D4704D" w:rsidRPr="00141BD0" w:rsidRDefault="00D4704D" w:rsidP="00D4704D">
      <w:pPr>
        <w:widowControl w:val="0"/>
        <w:tabs>
          <w:tab w:val="left" w:pos="709"/>
          <w:tab w:val="left" w:pos="1134"/>
        </w:tabs>
        <w:autoSpaceDE w:val="0"/>
        <w:autoSpaceDN w:val="0"/>
        <w:adjustRightInd w:val="0"/>
        <w:spacing w:line="276" w:lineRule="auto"/>
        <w:jc w:val="both"/>
        <w:rPr>
          <w:rFonts w:ascii="Times New Roman" w:hAnsi="Times New Roman"/>
          <w:szCs w:val="24"/>
          <w:lang w:val="bg-BG"/>
        </w:rPr>
      </w:pPr>
      <w:r w:rsidRPr="00141BD0">
        <w:rPr>
          <w:rFonts w:ascii="Times New Roman" w:hAnsi="Times New Roman"/>
          <w:szCs w:val="24"/>
          <w:lang w:val="bg-BG"/>
        </w:rPr>
        <w:tab/>
        <w:t>4.7.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4704D" w:rsidRPr="00141BD0" w:rsidRDefault="00D4704D" w:rsidP="00D4704D">
      <w:pPr>
        <w:widowControl w:val="0"/>
        <w:tabs>
          <w:tab w:val="left" w:pos="709"/>
          <w:tab w:val="left" w:pos="1134"/>
        </w:tabs>
        <w:autoSpaceDE w:val="0"/>
        <w:autoSpaceDN w:val="0"/>
        <w:adjustRightInd w:val="0"/>
        <w:spacing w:line="276" w:lineRule="auto"/>
        <w:jc w:val="both"/>
        <w:rPr>
          <w:rFonts w:ascii="Times New Roman" w:hAnsi="Times New Roman"/>
          <w:szCs w:val="24"/>
          <w:lang w:val="bg-BG"/>
        </w:rPr>
      </w:pPr>
      <w:r w:rsidRPr="00141BD0">
        <w:rPr>
          <w:rFonts w:ascii="Times New Roman" w:hAnsi="Times New Roman"/>
          <w:szCs w:val="24"/>
          <w:lang w:val="bg-BG"/>
        </w:rPr>
        <w:tab/>
        <w:t>4.8</w:t>
      </w:r>
      <w:r w:rsidRPr="00141BD0">
        <w:rPr>
          <w:rFonts w:ascii="Times New Roman" w:hAnsi="Times New Roman"/>
          <w:b/>
          <w:szCs w:val="24"/>
          <w:lang w:val="bg-BG"/>
        </w:rPr>
        <w:t xml:space="preserve">. </w:t>
      </w:r>
      <w:r w:rsidRPr="00141BD0">
        <w:rPr>
          <w:rFonts w:ascii="Times New Roman" w:hAnsi="Times New Roman"/>
          <w:szCs w:val="24"/>
          <w:lang w:val="bg-BG"/>
        </w:rPr>
        <w:t>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D4704D" w:rsidRPr="00141BD0" w:rsidRDefault="00D4704D" w:rsidP="00D4704D">
      <w:pPr>
        <w:spacing w:line="276" w:lineRule="auto"/>
        <w:ind w:firstLine="708"/>
        <w:jc w:val="both"/>
        <w:rPr>
          <w:rFonts w:ascii="Times New Roman" w:hAnsi="Times New Roman"/>
          <w:b/>
          <w:szCs w:val="24"/>
          <w:lang w:val="bg-BG"/>
        </w:rPr>
      </w:pPr>
      <w:r w:rsidRPr="00141BD0">
        <w:rPr>
          <w:rFonts w:ascii="Times New Roman" w:hAnsi="Times New Roman"/>
          <w:b/>
          <w:szCs w:val="24"/>
          <w:lang w:val="bg-BG"/>
        </w:rPr>
        <w:lastRenderedPageBreak/>
        <w:t>Важно! Възложителят няма да изисква документи,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szCs w:val="24"/>
          <w:lang w:val="bg-BG"/>
        </w:rPr>
        <w:t>4.9.</w:t>
      </w:r>
      <w:r w:rsidRPr="00141BD0">
        <w:rPr>
          <w:rFonts w:ascii="Times New Roman" w:hAnsi="Times New Roman"/>
          <w:szCs w:val="24"/>
          <w:lang w:val="bg-BG"/>
        </w:rPr>
        <w:t xml:space="preserve"> Подаване на ЕЕДОП в електронен вид</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 xml:space="preserve">Съгласно чл. 67, ал. 4 от Закона за обществените поръчки (ЗОП) във връзка е § 29, т. 5, б. „а” от Преходните и заключителни разпоредби на ЗОП, в сила от 1 април 2018 г. Единният европейски документ за обществени поръчки се представя </w:t>
      </w:r>
      <w:r w:rsidRPr="00141BD0">
        <w:rPr>
          <w:rFonts w:ascii="Times New Roman" w:hAnsi="Times New Roman"/>
          <w:b/>
          <w:szCs w:val="24"/>
          <w:lang w:val="bg-BG"/>
        </w:rPr>
        <w:t>задължително в електронен вид.</w:t>
      </w:r>
    </w:p>
    <w:p w:rsidR="00D4704D" w:rsidRPr="00141BD0" w:rsidRDefault="00D4704D" w:rsidP="00D4704D">
      <w:pPr>
        <w:pStyle w:val="Bodytext22"/>
        <w:shd w:val="clear" w:color="auto" w:fill="auto"/>
        <w:spacing w:after="0" w:line="276" w:lineRule="auto"/>
        <w:ind w:firstLine="708"/>
        <w:rPr>
          <w:sz w:val="24"/>
          <w:szCs w:val="24"/>
          <w:lang w:val="bg-BG"/>
        </w:rPr>
      </w:pPr>
      <w:r w:rsidRPr="00141BD0">
        <w:rPr>
          <w:sz w:val="24"/>
          <w:szCs w:val="24"/>
          <w:lang w:val="bg-BG"/>
        </w:rPr>
        <w:t xml:space="preserve">Възложителят предоставя образец на ЕЕДОП за процедурата с останалата документация за обществена поръчка в </w:t>
      </w:r>
      <w:r w:rsidRPr="00141BD0">
        <w:rPr>
          <w:b/>
          <w:sz w:val="24"/>
          <w:szCs w:val="24"/>
          <w:u w:val="single"/>
          <w:lang w:val="bg-BG"/>
        </w:rPr>
        <w:t>следния формат</w:t>
      </w:r>
      <w:r w:rsidRPr="00141BD0">
        <w:rPr>
          <w:sz w:val="24"/>
          <w:szCs w:val="24"/>
          <w:lang w:val="bg-BG"/>
        </w:rPr>
        <w:t>:</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 xml:space="preserve">1/ Възложителят е съставил образец за ЕЕДОП за настоящата процедура чрез използване на осигурената от ЕК безплатна услуга чрез информационната система за eЕЕДОП.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https://ec.europa.eu/tools/espd. Възложителят е създал образец на ЕЕДОП чрез маркиране на полетата, които съответстват на поставените от него изисквания, свързани с личното състояние на участниците и критериите за подбор. </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xml:space="preserve">Генерираните файлове (espd-request) са предоставени на заинтересованите лица по електронен път с останалата документация за обществената поръчка в електронната преписка на поръчката в профила на купувача. </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xml:space="preserve">Връзка към системата за еЕЕДОП: </w:t>
      </w:r>
      <w:hyperlink r:id="rId33" w:history="1">
        <w:r w:rsidRPr="00141BD0">
          <w:rPr>
            <w:rStyle w:val="Hyperlink"/>
            <w:rFonts w:ascii="Times New Roman" w:hAnsi="Times New Roman"/>
            <w:szCs w:val="24"/>
            <w:lang w:val="bg-BG"/>
          </w:rPr>
          <w:t>https://ec.europa.eu/tools/espd/filter?lang=bg</w:t>
        </w:r>
      </w:hyperlink>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xml:space="preserve">След прекратяване на онлайн услугата на „Единeн електронен документ за обществени поръчки“ от Европейската комисия същата ще бъде изпълнявана чрез предоставяния от АОП български вариант на услугата, достъпен на интернет адрес: </w:t>
      </w:r>
      <w:hyperlink r:id="rId34" w:history="1">
        <w:r w:rsidRPr="00141BD0">
          <w:rPr>
            <w:rStyle w:val="Hyperlink"/>
            <w:rFonts w:ascii="Times New Roman" w:hAnsi="Times New Roman"/>
            <w:szCs w:val="24"/>
            <w:lang w:val="bg-BG"/>
          </w:rPr>
          <w:t>https://espd.eop.bg/espd-web/filter?lang=bg</w:t>
        </w:r>
      </w:hyperlink>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xml:space="preserve">Стопанският субект зарежда в системата XML файл /наличен на профила на купувача в електронната преписка на поръчката/, попълва необходимите данни и го изтегля (espd-response), след което ЕЕДОП следва да се подпише с електронен подпис от съответните лица. </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xml:space="preserve">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 </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xml:space="preserve">ЕЕДОП може да се предостави по един от следните начини: </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xml:space="preserve"> - Електронният ЕЕДОП да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  </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Друга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D4704D" w:rsidRPr="00141BD0" w:rsidRDefault="00D4704D" w:rsidP="00D4704D">
      <w:pPr>
        <w:widowControl w:val="0"/>
        <w:tabs>
          <w:tab w:val="left" w:pos="709"/>
          <w:tab w:val="left" w:pos="1134"/>
        </w:tabs>
        <w:autoSpaceDE w:val="0"/>
        <w:autoSpaceDN w:val="0"/>
        <w:adjustRightInd w:val="0"/>
        <w:spacing w:line="276" w:lineRule="auto"/>
        <w:jc w:val="both"/>
        <w:rPr>
          <w:rFonts w:ascii="Times New Roman" w:hAnsi="Times New Roman"/>
          <w:szCs w:val="24"/>
          <w:lang w:val="bg-BG"/>
        </w:rPr>
      </w:pPr>
    </w:p>
    <w:p w:rsidR="00D4704D" w:rsidRPr="00141BD0" w:rsidRDefault="00D4704D" w:rsidP="00D4704D">
      <w:pPr>
        <w:widowControl w:val="0"/>
        <w:tabs>
          <w:tab w:val="left" w:pos="709"/>
          <w:tab w:val="left" w:pos="1134"/>
        </w:tabs>
        <w:autoSpaceDE w:val="0"/>
        <w:autoSpaceDN w:val="0"/>
        <w:adjustRightInd w:val="0"/>
        <w:spacing w:line="276" w:lineRule="auto"/>
        <w:jc w:val="both"/>
        <w:rPr>
          <w:rFonts w:ascii="Times New Roman" w:hAnsi="Times New Roman"/>
          <w:szCs w:val="24"/>
          <w:lang w:val="bg-BG"/>
        </w:rPr>
      </w:pPr>
    </w:p>
    <w:p w:rsidR="00D4704D" w:rsidRPr="00141BD0" w:rsidRDefault="00D4704D" w:rsidP="00D4704D">
      <w:pPr>
        <w:widowControl w:val="0"/>
        <w:autoSpaceDE w:val="0"/>
        <w:autoSpaceDN w:val="0"/>
        <w:adjustRightInd w:val="0"/>
        <w:spacing w:line="276" w:lineRule="auto"/>
        <w:jc w:val="center"/>
        <w:rPr>
          <w:rFonts w:ascii="Times New Roman" w:hAnsi="Times New Roman"/>
          <w:b/>
          <w:caps/>
          <w:szCs w:val="24"/>
          <w:lang w:val="bg-BG"/>
        </w:rPr>
      </w:pPr>
      <w:r w:rsidRPr="00141BD0">
        <w:rPr>
          <w:rFonts w:ascii="Times New Roman" w:hAnsi="Times New Roman"/>
          <w:b/>
          <w:caps/>
          <w:szCs w:val="24"/>
          <w:lang w:val="bg-BG"/>
        </w:rPr>
        <w:t>V. Оферта за участие</w:t>
      </w:r>
    </w:p>
    <w:p w:rsidR="00D4704D" w:rsidRPr="00141BD0" w:rsidRDefault="00D4704D" w:rsidP="00D4704D">
      <w:pPr>
        <w:widowControl w:val="0"/>
        <w:autoSpaceDE w:val="0"/>
        <w:autoSpaceDN w:val="0"/>
        <w:adjustRightInd w:val="0"/>
        <w:spacing w:line="276" w:lineRule="auto"/>
        <w:jc w:val="center"/>
        <w:rPr>
          <w:rFonts w:ascii="Times New Roman" w:hAnsi="Times New Roman"/>
          <w:b/>
          <w:szCs w:val="24"/>
          <w:lang w:val="bg-BG"/>
        </w:rPr>
      </w:pPr>
    </w:p>
    <w:p w:rsidR="00D4704D" w:rsidRPr="00141BD0" w:rsidRDefault="00D4704D" w:rsidP="00D4704D">
      <w:pPr>
        <w:numPr>
          <w:ilvl w:val="0"/>
          <w:numId w:val="26"/>
        </w:numPr>
        <w:spacing w:line="276" w:lineRule="auto"/>
        <w:jc w:val="both"/>
        <w:rPr>
          <w:rFonts w:ascii="Times New Roman" w:hAnsi="Times New Roman"/>
          <w:b/>
          <w:szCs w:val="24"/>
          <w:lang w:val="bg-BG"/>
        </w:rPr>
      </w:pPr>
      <w:r w:rsidRPr="00141BD0">
        <w:rPr>
          <w:rFonts w:ascii="Times New Roman" w:hAnsi="Times New Roman"/>
          <w:b/>
          <w:szCs w:val="24"/>
          <w:lang w:val="bg-BG"/>
        </w:rPr>
        <w:lastRenderedPageBreak/>
        <w:t>ИЗИСКВАНИЯ И УСЛОВИЯ КЪМ ОФЕРТИТЕ</w:t>
      </w:r>
    </w:p>
    <w:p w:rsidR="00D4704D" w:rsidRPr="00141BD0"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Всички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D4704D" w:rsidRPr="00141BD0" w:rsidRDefault="00D4704D" w:rsidP="00D4704D">
      <w:pPr>
        <w:numPr>
          <w:ilvl w:val="1"/>
          <w:numId w:val="26"/>
        </w:numPr>
        <w:tabs>
          <w:tab w:val="left" w:pos="-5245"/>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При подаване на офертите участниците могат да посочат информация, която смятат за конфиденциална във връзка с наличието на търговска тайна.</w:t>
      </w:r>
    </w:p>
    <w:p w:rsidR="00D4704D" w:rsidRPr="00141BD0"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Когато участниците са се позовали на конфиденциалност, съответната информация не се разкрива от възложителя.</w:t>
      </w:r>
    </w:p>
    <w:p w:rsidR="00D4704D" w:rsidRPr="00141BD0"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Участниците не могат да се позовават на конфиденциалност по отношение на предложенията от офертите им, които подлежат на оценка.</w:t>
      </w:r>
    </w:p>
    <w:p w:rsidR="00D4704D" w:rsidRPr="00141BD0"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Срокът на валидност на офертите е времето, през което участниците са обвързани с условията на представените от тях оферти.</w:t>
      </w:r>
    </w:p>
    <w:p w:rsidR="00D4704D" w:rsidRPr="00141BD0"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Срокът на валидност на офертите е 180 /сто и осемдесет/ календарни дни, считано от крайната дата за подаване на офертите.</w:t>
      </w:r>
    </w:p>
    <w:p w:rsidR="00D4704D" w:rsidRPr="00141BD0"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Срокът на валидност на офертите е обявен в т. ІV.2.6. от Обявлението.</w:t>
      </w:r>
    </w:p>
    <w:p w:rsidR="00D4704D" w:rsidRPr="00141BD0"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При изготвяне на офертата всеки участник трябва да се придържа точно към условията, обявени от Възложителя. </w:t>
      </w:r>
    </w:p>
    <w:p w:rsidR="00D4704D" w:rsidRPr="00141BD0"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D4704D" w:rsidRPr="00141BD0" w:rsidRDefault="00D4704D" w:rsidP="00D4704D">
      <w:pPr>
        <w:numPr>
          <w:ilvl w:val="1"/>
          <w:numId w:val="26"/>
        </w:numPr>
        <w:tabs>
          <w:tab w:val="left" w:pos="127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обявения срок не се представи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 №................... Представените оферти принадлежат на Възложителя и не се връщат на участниците, които са ги подали независимо от резултата или самото провеждане на процедурата.</w:t>
      </w:r>
    </w:p>
    <w:p w:rsidR="00D4704D" w:rsidRPr="00141BD0" w:rsidRDefault="00D4704D" w:rsidP="00D4704D">
      <w:pPr>
        <w:numPr>
          <w:ilvl w:val="1"/>
          <w:numId w:val="26"/>
        </w:numPr>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Всеки участник в процедурата има право да представи само една оферта. </w:t>
      </w:r>
    </w:p>
    <w:p w:rsidR="00D4704D" w:rsidRPr="00141BD0" w:rsidRDefault="00D4704D" w:rsidP="00D4704D">
      <w:pPr>
        <w:numPr>
          <w:ilvl w:val="1"/>
          <w:numId w:val="26"/>
        </w:numPr>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D4704D" w:rsidRPr="00141BD0" w:rsidRDefault="00D4704D" w:rsidP="00D4704D">
      <w:pPr>
        <w:numPr>
          <w:ilvl w:val="1"/>
          <w:numId w:val="26"/>
        </w:numPr>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В процедурата за възлагане на обществена поръчка едно физическо или юридическо лице може да участва само в едно обединение.</w:t>
      </w:r>
    </w:p>
    <w:p w:rsidR="00D4704D" w:rsidRPr="00141BD0" w:rsidRDefault="00D4704D" w:rsidP="00D4704D">
      <w:pPr>
        <w:numPr>
          <w:ilvl w:val="1"/>
          <w:numId w:val="26"/>
        </w:numPr>
        <w:spacing w:line="276" w:lineRule="auto"/>
        <w:ind w:left="0" w:firstLine="709"/>
        <w:jc w:val="both"/>
        <w:rPr>
          <w:rFonts w:ascii="Times New Roman" w:hAnsi="Times New Roman"/>
          <w:szCs w:val="24"/>
          <w:lang w:val="bg-BG"/>
        </w:rPr>
      </w:pPr>
      <w:r w:rsidRPr="00141BD0">
        <w:rPr>
          <w:rFonts w:ascii="Times New Roman" w:hAnsi="Times New Roman"/>
          <w:szCs w:val="24"/>
          <w:lang w:val="bg-BG"/>
        </w:rPr>
        <w:t>Свързани лица не могат да бъдат самостоятелни участници в процедурата за възлагане на обществена поръчка.</w:t>
      </w:r>
    </w:p>
    <w:p w:rsidR="00D4704D" w:rsidRPr="00141BD0" w:rsidRDefault="00D4704D" w:rsidP="00D4704D">
      <w:pPr>
        <w:numPr>
          <w:ilvl w:val="1"/>
          <w:numId w:val="26"/>
        </w:numPr>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Представянето на оферта задължава участника да приеме напълно всички условия и изисквания на Възложителя, посочени в тази документация.</w:t>
      </w:r>
    </w:p>
    <w:p w:rsidR="00D4704D" w:rsidRPr="00141BD0" w:rsidRDefault="00D4704D" w:rsidP="00D4704D">
      <w:pPr>
        <w:numPr>
          <w:ilvl w:val="1"/>
          <w:numId w:val="26"/>
        </w:numPr>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Поставянето от страна на участника на условия и изисквания, които не отговарят на обявените от Възложителя в обявлението и документацията, води до отстраняване на участника в процедурата.</w:t>
      </w:r>
    </w:p>
    <w:p w:rsidR="00D4704D" w:rsidRPr="00141BD0" w:rsidRDefault="00D4704D" w:rsidP="00D4704D">
      <w:pPr>
        <w:numPr>
          <w:ilvl w:val="1"/>
          <w:numId w:val="26"/>
        </w:numPr>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Не се допуска представянето на различни варианти.</w:t>
      </w:r>
    </w:p>
    <w:p w:rsidR="00D4704D" w:rsidRPr="00141BD0" w:rsidRDefault="00D4704D" w:rsidP="00D4704D">
      <w:pPr>
        <w:numPr>
          <w:ilvl w:val="1"/>
          <w:numId w:val="26"/>
        </w:numPr>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Всички документи в офертите на участниците да бъдат валидни към датата определена за краен срок за получаване на офертите, в съответствие със съответното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w:t>
      </w:r>
      <w:r w:rsidRPr="00141BD0">
        <w:rPr>
          <w:rFonts w:ascii="Times New Roman" w:hAnsi="Times New Roman"/>
          <w:szCs w:val="24"/>
          <w:lang w:val="bg-BG"/>
        </w:rPr>
        <w:lastRenderedPageBreak/>
        <w:t>който върху копието на документа е записано „вярно с оригинала” и са поставени подпис на представляващия участника и печат.</w:t>
      </w:r>
    </w:p>
    <w:p w:rsidR="00D4704D" w:rsidRPr="00141BD0" w:rsidRDefault="00D4704D" w:rsidP="00D4704D">
      <w:pPr>
        <w:numPr>
          <w:ilvl w:val="1"/>
          <w:numId w:val="26"/>
        </w:numPr>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Офертата се изготвя задължително на български език.</w:t>
      </w:r>
    </w:p>
    <w:p w:rsidR="00D4704D" w:rsidRPr="00141BD0" w:rsidRDefault="00D4704D" w:rsidP="00D4704D">
      <w:pPr>
        <w:numPr>
          <w:ilvl w:val="1"/>
          <w:numId w:val="26"/>
        </w:numPr>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Всички документи в офертите на участниците, които не са на български език, се представят и в превод.</w:t>
      </w:r>
    </w:p>
    <w:p w:rsidR="00D4704D" w:rsidRPr="00141BD0" w:rsidRDefault="00D4704D" w:rsidP="00D4704D">
      <w:pPr>
        <w:widowControl w:val="0"/>
        <w:autoSpaceDE w:val="0"/>
        <w:autoSpaceDN w:val="0"/>
        <w:adjustRightInd w:val="0"/>
        <w:spacing w:line="276" w:lineRule="auto"/>
        <w:jc w:val="both"/>
        <w:rPr>
          <w:rFonts w:ascii="Times New Roman" w:hAnsi="Times New Roman"/>
          <w:szCs w:val="24"/>
          <w:lang w:val="bg-BG"/>
        </w:rPr>
      </w:pPr>
    </w:p>
    <w:p w:rsidR="00D4704D" w:rsidRPr="00141BD0" w:rsidRDefault="00D4704D" w:rsidP="00D4704D">
      <w:pPr>
        <w:numPr>
          <w:ilvl w:val="0"/>
          <w:numId w:val="26"/>
        </w:numPr>
        <w:spacing w:line="276" w:lineRule="auto"/>
        <w:ind w:hanging="359"/>
        <w:jc w:val="both"/>
        <w:rPr>
          <w:rFonts w:ascii="Times New Roman" w:hAnsi="Times New Roman"/>
          <w:b/>
          <w:szCs w:val="24"/>
          <w:lang w:val="bg-BG"/>
        </w:rPr>
      </w:pPr>
      <w:r w:rsidRPr="00141BD0">
        <w:rPr>
          <w:rFonts w:ascii="Times New Roman" w:hAnsi="Times New Roman"/>
          <w:b/>
          <w:szCs w:val="24"/>
          <w:lang w:val="bg-BG"/>
        </w:rPr>
        <w:t>СЪДЪРЖАНИЕ НА ОФЕРТИТЕ</w:t>
      </w:r>
    </w:p>
    <w:bookmarkEnd w:id="127"/>
    <w:p w:rsidR="00D4704D" w:rsidRPr="00141BD0" w:rsidRDefault="00D4704D" w:rsidP="00D4704D">
      <w:pPr>
        <w:tabs>
          <w:tab w:val="left" w:pos="1134"/>
        </w:tabs>
        <w:spacing w:line="276" w:lineRule="auto"/>
        <w:ind w:firstLine="708"/>
        <w:jc w:val="both"/>
        <w:rPr>
          <w:rFonts w:ascii="Times New Roman" w:hAnsi="Times New Roman"/>
          <w:szCs w:val="24"/>
          <w:lang w:val="bg-BG"/>
        </w:rPr>
      </w:pPr>
      <w:r w:rsidRPr="00141BD0">
        <w:rPr>
          <w:rFonts w:ascii="Times New Roman" w:hAnsi="Times New Roman"/>
          <w:szCs w:val="24"/>
          <w:lang w:val="bg-BG"/>
        </w:rPr>
        <w:t>Офертата за участие включва документите по чл. 39, ал. 2 и ал. 3 от ППЗОП, както следва:</w:t>
      </w:r>
    </w:p>
    <w:p w:rsidR="00D4704D" w:rsidRPr="00141BD0" w:rsidRDefault="00D4704D" w:rsidP="00D4704D">
      <w:pPr>
        <w:numPr>
          <w:ilvl w:val="1"/>
          <w:numId w:val="26"/>
        </w:numPr>
        <w:tabs>
          <w:tab w:val="left" w:pos="1134"/>
        </w:tabs>
        <w:spacing w:line="276" w:lineRule="auto"/>
        <w:ind w:left="0" w:firstLine="708"/>
        <w:jc w:val="both"/>
        <w:rPr>
          <w:rFonts w:ascii="Times New Roman" w:hAnsi="Times New Roman"/>
          <w:b/>
          <w:szCs w:val="24"/>
          <w:lang w:val="bg-BG"/>
        </w:rPr>
      </w:pPr>
      <w:bookmarkStart w:id="130" w:name="OLE_LINK42"/>
      <w:bookmarkStart w:id="131" w:name="OLE_LINK43"/>
      <w:r w:rsidRPr="00141BD0">
        <w:rPr>
          <w:rFonts w:ascii="Times New Roman" w:hAnsi="Times New Roman"/>
          <w:b/>
          <w:szCs w:val="24"/>
          <w:lang w:val="bg-BG"/>
        </w:rPr>
        <w:t>Информация относно личното състояние и критериите за подбор</w:t>
      </w:r>
      <w:bookmarkEnd w:id="130"/>
      <w:bookmarkEnd w:id="131"/>
      <w:r w:rsidRPr="00141BD0">
        <w:rPr>
          <w:rFonts w:ascii="Times New Roman" w:hAnsi="Times New Roman"/>
          <w:b/>
          <w:szCs w:val="24"/>
          <w:lang w:val="bg-BG"/>
        </w:rPr>
        <w:t xml:space="preserve"> </w:t>
      </w:r>
    </w:p>
    <w:p w:rsidR="00D4704D" w:rsidRPr="00141BD0"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141BD0">
        <w:rPr>
          <w:rFonts w:ascii="Times New Roman" w:hAnsi="Times New Roman"/>
          <w:szCs w:val="24"/>
          <w:lang w:val="bg-BG" w:eastAsia="bg-BG"/>
        </w:rPr>
        <w:t>Заявление за участие по Образец № 11;</w:t>
      </w:r>
    </w:p>
    <w:p w:rsidR="00D4704D" w:rsidRPr="00141BD0"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141BD0">
        <w:rPr>
          <w:rFonts w:ascii="Times New Roman" w:hAnsi="Times New Roman"/>
          <w:szCs w:val="24"/>
          <w:lang w:val="bg-BG"/>
        </w:rPr>
        <w:t>Опис на представените документи по Образец № 4;</w:t>
      </w:r>
    </w:p>
    <w:p w:rsidR="00D4704D" w:rsidRPr="00141BD0"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141BD0">
        <w:rPr>
          <w:rFonts w:ascii="Times New Roman" w:hAnsi="Times New Roman"/>
          <w:szCs w:val="24"/>
          <w:lang w:val="bg-BG"/>
        </w:rPr>
        <w:t>Единен европейски документ за обществени поръчки (ЕЕДОП) за участника в съответствие с изискванията на закона и условията на възложителя, по стандартен образец;</w:t>
      </w:r>
    </w:p>
    <w:p w:rsidR="00D4704D" w:rsidRPr="00141BD0"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141BD0">
        <w:rPr>
          <w:rFonts w:ascii="Times New Roman" w:hAnsi="Times New Roman"/>
          <w:szCs w:val="24"/>
          <w:lang w:val="bg-BG"/>
        </w:rPr>
        <w:t xml:space="preserve">Декларация за използване на предходен ЕЕДОП по Образец № 13 /когато е приложимо/; </w:t>
      </w:r>
    </w:p>
    <w:p w:rsidR="00D4704D" w:rsidRPr="00141BD0"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141BD0">
        <w:rPr>
          <w:rFonts w:ascii="Times New Roman" w:hAnsi="Times New Roman"/>
          <w:szCs w:val="24"/>
          <w:lang w:val="bg-BG"/>
        </w:rPr>
        <w:t>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 54, ал. 2 от ЗОП по Образец № 9.</w:t>
      </w:r>
    </w:p>
    <w:p w:rsidR="00D4704D" w:rsidRPr="00141BD0" w:rsidRDefault="00D4704D" w:rsidP="00D4704D">
      <w:pPr>
        <w:numPr>
          <w:ilvl w:val="2"/>
          <w:numId w:val="26"/>
        </w:numPr>
        <w:spacing w:line="276" w:lineRule="auto"/>
        <w:ind w:left="0" w:firstLine="708"/>
        <w:jc w:val="both"/>
        <w:rPr>
          <w:rFonts w:ascii="Times New Roman" w:hAnsi="Times New Roman"/>
          <w:szCs w:val="24"/>
          <w:lang w:val="bg-BG"/>
        </w:rPr>
      </w:pPr>
      <w:r w:rsidRPr="00141BD0">
        <w:rPr>
          <w:rFonts w:ascii="Times New Roman" w:hAnsi="Times New Roman"/>
          <w:szCs w:val="24"/>
          <w:lang w:val="bg-BG"/>
        </w:rPr>
        <w:t>Документи за доказване на предприетите мерки за надеждност съгласно чл. 56, ал. 1 от ЗОП, когато е приложимо;</w:t>
      </w:r>
      <w:r w:rsidRPr="00141BD0">
        <w:rPr>
          <w:rFonts w:ascii="Times New Roman" w:hAnsi="Times New Roman"/>
          <w:color w:val="FF0000"/>
          <w:szCs w:val="24"/>
          <w:lang w:val="bg-BG"/>
        </w:rPr>
        <w:t xml:space="preserve"> </w:t>
      </w:r>
    </w:p>
    <w:p w:rsidR="00D4704D" w:rsidRPr="00141BD0" w:rsidRDefault="00D4704D" w:rsidP="00D4704D">
      <w:pPr>
        <w:numPr>
          <w:ilvl w:val="2"/>
          <w:numId w:val="26"/>
        </w:numPr>
        <w:spacing w:line="276" w:lineRule="auto"/>
        <w:ind w:left="0" w:firstLine="708"/>
        <w:jc w:val="both"/>
        <w:rPr>
          <w:rFonts w:ascii="Times New Roman" w:hAnsi="Times New Roman"/>
          <w:szCs w:val="24"/>
          <w:lang w:val="bg-BG"/>
        </w:rPr>
      </w:pPr>
      <w:r w:rsidRPr="00141BD0">
        <w:rPr>
          <w:rFonts w:ascii="Times New Roman" w:hAnsi="Times New Roman"/>
          <w:szCs w:val="24"/>
          <w:lang w:val="bg-BG"/>
        </w:rPr>
        <w:t>Когато участникът е обединение, което не е юридическо лице, задължително се представя копие от документ, от к</w:t>
      </w:r>
      <w:r w:rsidRPr="00141BD0">
        <w:rPr>
          <w:rFonts w:ascii="Times New Roman" w:hAnsi="Times New Roman"/>
          <w:color w:val="000000"/>
          <w:szCs w:val="24"/>
          <w:lang w:val="bg-BG"/>
        </w:rPr>
        <w:t>о</w:t>
      </w:r>
      <w:r w:rsidRPr="00141BD0">
        <w:rPr>
          <w:rFonts w:ascii="Times New Roman" w:hAnsi="Times New Roman"/>
          <w:szCs w:val="24"/>
          <w:lang w:val="bg-BG"/>
        </w:rPr>
        <w:t>йто да е видно правното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rsidR="00D4704D" w:rsidRPr="00141BD0" w:rsidRDefault="00D4704D" w:rsidP="00D4704D">
      <w:pPr>
        <w:spacing w:line="276" w:lineRule="auto"/>
        <w:ind w:firstLine="709"/>
        <w:jc w:val="both"/>
        <w:rPr>
          <w:rFonts w:ascii="Times New Roman" w:hAnsi="Times New Roman"/>
          <w:szCs w:val="24"/>
          <w:u w:val="single"/>
          <w:lang w:val="bg-BG"/>
        </w:rPr>
      </w:pPr>
      <w:r w:rsidRPr="00141BD0">
        <w:rPr>
          <w:rFonts w:ascii="Times New Roman" w:hAnsi="Times New Roman"/>
          <w:szCs w:val="24"/>
          <w:u w:val="single"/>
          <w:lang w:val="bg-BG"/>
        </w:rPr>
        <w:t>1. правата и задълженията на участниците в обединението;</w:t>
      </w:r>
    </w:p>
    <w:p w:rsidR="00D4704D" w:rsidRPr="00141BD0" w:rsidRDefault="00D4704D" w:rsidP="00D4704D">
      <w:pPr>
        <w:spacing w:line="276" w:lineRule="auto"/>
        <w:ind w:firstLine="709"/>
        <w:jc w:val="both"/>
        <w:rPr>
          <w:rFonts w:ascii="Times New Roman" w:hAnsi="Times New Roman"/>
          <w:szCs w:val="24"/>
          <w:u w:val="single"/>
          <w:lang w:val="bg-BG"/>
        </w:rPr>
      </w:pPr>
      <w:r w:rsidRPr="00141BD0">
        <w:rPr>
          <w:rFonts w:ascii="Times New Roman" w:hAnsi="Times New Roman"/>
          <w:szCs w:val="24"/>
          <w:u w:val="single"/>
          <w:lang w:val="bg-BG"/>
        </w:rPr>
        <w:t>2. разпределението на отговорността между членовете на обединението;</w:t>
      </w:r>
    </w:p>
    <w:p w:rsidR="00D4704D" w:rsidRPr="00141BD0" w:rsidRDefault="00D4704D" w:rsidP="00D4704D">
      <w:pPr>
        <w:spacing w:line="276" w:lineRule="auto"/>
        <w:ind w:firstLine="709"/>
        <w:jc w:val="both"/>
        <w:rPr>
          <w:rFonts w:ascii="Times New Roman" w:hAnsi="Times New Roman"/>
          <w:szCs w:val="24"/>
          <w:u w:val="single"/>
          <w:lang w:val="bg-BG"/>
        </w:rPr>
      </w:pPr>
      <w:r w:rsidRPr="00141BD0">
        <w:rPr>
          <w:rFonts w:ascii="Times New Roman" w:hAnsi="Times New Roman"/>
          <w:szCs w:val="24"/>
          <w:u w:val="single"/>
          <w:lang w:val="bg-BG"/>
        </w:rPr>
        <w:t>3. дейностите, които ще изпълнява всеки член на обединението.</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 xml:space="preserve">С този документ следва по безусловен начин да се удостовери, определянето на </w:t>
      </w:r>
      <w:bookmarkStart w:id="132" w:name="OLE_LINK73"/>
      <w:bookmarkStart w:id="133" w:name="OLE_LINK74"/>
      <w:bookmarkStart w:id="134" w:name="OLE_LINK75"/>
      <w:r w:rsidRPr="00141BD0">
        <w:rPr>
          <w:rFonts w:ascii="Times New Roman" w:hAnsi="Times New Roman"/>
          <w:szCs w:val="24"/>
          <w:lang w:val="bg-BG"/>
        </w:rPr>
        <w:t>партньора, който представлява обединението за целите на обществената поръчка</w:t>
      </w:r>
      <w:bookmarkEnd w:id="132"/>
      <w:bookmarkEnd w:id="133"/>
      <w:bookmarkEnd w:id="134"/>
      <w:r w:rsidRPr="00141BD0">
        <w:rPr>
          <w:rFonts w:ascii="Times New Roman" w:hAnsi="Times New Roman"/>
          <w:szCs w:val="24"/>
          <w:lang w:val="bg-BG"/>
        </w:rPr>
        <w:t>, както и обстоятелството, че лицата в обединението поемат солидарна отговорност, заедно и поотделно, за участието си и изпълнението на поръчката.</w:t>
      </w:r>
    </w:p>
    <w:p w:rsidR="00D4704D" w:rsidRPr="00141BD0" w:rsidRDefault="00D4704D" w:rsidP="00D4704D">
      <w:pPr>
        <w:numPr>
          <w:ilvl w:val="2"/>
          <w:numId w:val="26"/>
        </w:numPr>
        <w:spacing w:line="276" w:lineRule="auto"/>
        <w:ind w:left="1146"/>
        <w:jc w:val="both"/>
        <w:rPr>
          <w:rFonts w:ascii="Times New Roman" w:hAnsi="Times New Roman"/>
          <w:szCs w:val="24"/>
          <w:lang w:val="bg-BG"/>
        </w:rPr>
      </w:pPr>
      <w:r w:rsidRPr="00141BD0">
        <w:rPr>
          <w:rFonts w:ascii="Times New Roman" w:hAnsi="Times New Roman"/>
          <w:szCs w:val="24"/>
          <w:lang w:val="bg-BG"/>
        </w:rPr>
        <w:t xml:space="preserve">Доказателство за поетите от подизпълнителите задължения съгласно чл. 66, ал. 1 от ЗОП, ако участникът е декларирал, че ще използва подизпълнители. </w:t>
      </w:r>
    </w:p>
    <w:p w:rsidR="00D4704D" w:rsidRPr="00141BD0" w:rsidRDefault="00D4704D" w:rsidP="00D4704D">
      <w:pPr>
        <w:numPr>
          <w:ilvl w:val="2"/>
          <w:numId w:val="26"/>
        </w:numPr>
        <w:spacing w:line="276" w:lineRule="auto"/>
        <w:ind w:left="1146"/>
        <w:jc w:val="both"/>
        <w:rPr>
          <w:rFonts w:ascii="Times New Roman" w:hAnsi="Times New Roman"/>
          <w:szCs w:val="24"/>
          <w:lang w:val="bg-BG"/>
        </w:rPr>
      </w:pPr>
      <w:r w:rsidRPr="00141BD0">
        <w:rPr>
          <w:rFonts w:ascii="Times New Roman" w:hAnsi="Times New Roman"/>
          <w:szCs w:val="24"/>
          <w:lang w:val="bg-BG"/>
        </w:rPr>
        <w:t>Доказателства за поетите от третите лица задължения съгласно чл. 65, ал. 3 от ЗОП, ако участникът е декларирал, че ще използва трети лица.</w:t>
      </w:r>
    </w:p>
    <w:p w:rsidR="00D4704D" w:rsidRPr="00141BD0" w:rsidRDefault="00D4704D" w:rsidP="00D4704D">
      <w:pPr>
        <w:ind w:firstLine="708"/>
        <w:jc w:val="both"/>
        <w:rPr>
          <w:rFonts w:ascii="Times New Roman" w:hAnsi="Times New Roman"/>
          <w:szCs w:val="24"/>
          <w:lang w:val="bg-BG"/>
        </w:rPr>
      </w:pPr>
    </w:p>
    <w:p w:rsidR="00D4704D" w:rsidRPr="00141BD0" w:rsidRDefault="00D4704D" w:rsidP="00D4704D">
      <w:pPr>
        <w:numPr>
          <w:ilvl w:val="1"/>
          <w:numId w:val="26"/>
        </w:numPr>
        <w:spacing w:line="276" w:lineRule="auto"/>
        <w:ind w:left="0" w:firstLine="708"/>
        <w:jc w:val="both"/>
        <w:rPr>
          <w:rFonts w:ascii="Times New Roman" w:hAnsi="Times New Roman"/>
          <w:b/>
          <w:szCs w:val="24"/>
          <w:lang w:val="bg-BG"/>
        </w:rPr>
      </w:pPr>
      <w:bookmarkStart w:id="135" w:name="OLE_LINK293"/>
      <w:bookmarkStart w:id="136" w:name="OLE_LINK294"/>
      <w:r w:rsidRPr="00141BD0">
        <w:rPr>
          <w:rFonts w:ascii="Times New Roman" w:hAnsi="Times New Roman"/>
          <w:b/>
          <w:szCs w:val="24"/>
          <w:lang w:val="bg-BG"/>
        </w:rPr>
        <w:t>Техническо предложение</w:t>
      </w:r>
      <w:bookmarkEnd w:id="135"/>
      <w:bookmarkEnd w:id="136"/>
      <w:r w:rsidRPr="00141BD0">
        <w:rPr>
          <w:rFonts w:ascii="Times New Roman" w:hAnsi="Times New Roman"/>
          <w:b/>
          <w:szCs w:val="24"/>
          <w:lang w:val="bg-BG"/>
        </w:rPr>
        <w:t>, което съдържа:</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szCs w:val="24"/>
          <w:lang w:val="bg-BG"/>
        </w:rPr>
        <w:t>2.2.1.</w:t>
      </w:r>
      <w:r w:rsidRPr="00141BD0">
        <w:rPr>
          <w:rFonts w:ascii="Times New Roman" w:hAnsi="Times New Roman"/>
          <w:szCs w:val="24"/>
          <w:lang w:val="bg-BG"/>
        </w:rPr>
        <w:t xml:space="preserve"> Техническо предложение – Образец № 1, ведно с Предложение за изпълнение на поръчката в съответствие с техническите спецификации и изискванията на възложителя, съгласно Образец № 2 към настоящата документация;</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 xml:space="preserve">2.2.2. деклариране,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D4704D" w:rsidRPr="00141BD0" w:rsidRDefault="00D4704D" w:rsidP="00D4704D">
      <w:pPr>
        <w:spacing w:line="276" w:lineRule="auto"/>
        <w:jc w:val="both"/>
        <w:rPr>
          <w:rFonts w:ascii="Times New Roman" w:eastAsia="Batang" w:hAnsi="Times New Roman"/>
          <w:b/>
          <w:szCs w:val="24"/>
          <w:lang w:val="bg-BG" w:eastAsia="bg-BG"/>
        </w:rPr>
      </w:pPr>
      <w:r w:rsidRPr="00141BD0">
        <w:rPr>
          <w:rFonts w:ascii="Times New Roman" w:hAnsi="Times New Roman"/>
          <w:b/>
          <w:szCs w:val="24"/>
          <w:lang w:val="bg-BG"/>
        </w:rPr>
        <w:lastRenderedPageBreak/>
        <w:tab/>
        <w:t xml:space="preserve">2.2.4. </w:t>
      </w:r>
      <w:bookmarkStart w:id="137" w:name="OLE_LINK151"/>
      <w:r w:rsidRPr="00141BD0">
        <w:rPr>
          <w:rFonts w:ascii="Times New Roman" w:eastAsia="Batang" w:hAnsi="Times New Roman"/>
          <w:szCs w:val="24"/>
          <w:lang w:val="bg-BG" w:eastAsia="bg-BG"/>
        </w:rPr>
        <w:t xml:space="preserve">Декларация за </w:t>
      </w:r>
      <w:r w:rsidR="008853C1">
        <w:rPr>
          <w:rFonts w:ascii="Times New Roman" w:eastAsia="Batang" w:hAnsi="Times New Roman"/>
          <w:szCs w:val="24"/>
          <w:lang w:val="bg-BG" w:eastAsia="bg-BG"/>
        </w:rPr>
        <w:t>оглед</w:t>
      </w:r>
      <w:r w:rsidRPr="00141BD0">
        <w:rPr>
          <w:rFonts w:ascii="Times New Roman" w:eastAsia="Batang" w:hAnsi="Times New Roman"/>
          <w:szCs w:val="24"/>
          <w:lang w:val="bg-BG" w:eastAsia="bg-BG"/>
        </w:rPr>
        <w:t xml:space="preserve"> на строителния обект и запознаване с условията на обществена поръчка </w:t>
      </w:r>
      <w:r w:rsidRPr="00141BD0">
        <w:rPr>
          <w:rFonts w:ascii="Times New Roman" w:eastAsia="Batang" w:hAnsi="Times New Roman"/>
          <w:b/>
          <w:szCs w:val="24"/>
          <w:lang w:val="bg-BG" w:eastAsia="bg-BG"/>
        </w:rPr>
        <w:t xml:space="preserve">- </w:t>
      </w:r>
      <w:r w:rsidRPr="00141BD0">
        <w:rPr>
          <w:rFonts w:ascii="Times New Roman" w:hAnsi="Times New Roman"/>
          <w:b/>
          <w:szCs w:val="24"/>
          <w:lang w:val="bg-BG"/>
        </w:rPr>
        <w:t>Образец № 12</w:t>
      </w:r>
      <w:r w:rsidRPr="00141BD0">
        <w:rPr>
          <w:rFonts w:ascii="Times New Roman" w:eastAsia="Batang" w:hAnsi="Times New Roman"/>
          <w:b/>
          <w:szCs w:val="24"/>
          <w:lang w:val="bg-BG" w:eastAsia="bg-BG"/>
        </w:rPr>
        <w:t>.</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eastAsia="Batang" w:hAnsi="Times New Roman"/>
          <w:b/>
          <w:szCs w:val="24"/>
          <w:lang w:val="bg-BG" w:eastAsia="bg-BG"/>
        </w:rPr>
        <w:tab/>
        <w:t>Важно: Техническото предложение се представя на хартиен носител и на електронен носител във формат .doc  и .pdf.</w:t>
      </w:r>
    </w:p>
    <w:bookmarkEnd w:id="137"/>
    <w:p w:rsidR="00D4704D" w:rsidRPr="00141BD0" w:rsidRDefault="00D4704D" w:rsidP="00D4704D">
      <w:pPr>
        <w:numPr>
          <w:ilvl w:val="1"/>
          <w:numId w:val="26"/>
        </w:numPr>
        <w:spacing w:line="276" w:lineRule="auto"/>
        <w:ind w:left="0" w:firstLine="708"/>
        <w:jc w:val="both"/>
        <w:rPr>
          <w:rFonts w:ascii="Times New Roman" w:hAnsi="Times New Roman"/>
          <w:szCs w:val="24"/>
          <w:lang w:val="bg-BG"/>
        </w:rPr>
      </w:pPr>
      <w:r w:rsidRPr="00141BD0">
        <w:rPr>
          <w:rFonts w:ascii="Times New Roman" w:hAnsi="Times New Roman"/>
          <w:color w:val="000000"/>
          <w:szCs w:val="24"/>
          <w:lang w:val="bg-BG"/>
        </w:rPr>
        <w:t xml:space="preserve">Отделен запечатан непрозрачен </w:t>
      </w:r>
      <w:r w:rsidRPr="00141BD0">
        <w:rPr>
          <w:rFonts w:ascii="Times New Roman" w:hAnsi="Times New Roman"/>
          <w:b/>
          <w:color w:val="000000"/>
          <w:szCs w:val="24"/>
          <w:lang w:val="bg-BG"/>
        </w:rPr>
        <w:t>плик с надпис „Предлагани ценови параметри“</w:t>
      </w:r>
      <w:r w:rsidRPr="00141BD0">
        <w:rPr>
          <w:rFonts w:ascii="Times New Roman" w:hAnsi="Times New Roman"/>
          <w:color w:val="000000"/>
          <w:szCs w:val="24"/>
          <w:lang w:val="bg-BG"/>
        </w:rPr>
        <w:t>, който</w:t>
      </w:r>
      <w:r w:rsidRPr="00141BD0">
        <w:rPr>
          <w:rFonts w:ascii="Times New Roman" w:hAnsi="Times New Roman"/>
          <w:b/>
          <w:szCs w:val="24"/>
          <w:lang w:val="bg-BG"/>
        </w:rPr>
        <w:t xml:space="preserve"> съдържа </w:t>
      </w:r>
      <w:r w:rsidRPr="00141BD0">
        <w:rPr>
          <w:rFonts w:ascii="Times New Roman" w:hAnsi="Times New Roman"/>
          <w:b/>
          <w:szCs w:val="24"/>
          <w:lang w:val="bg-BG" w:eastAsia="bg-BG"/>
        </w:rPr>
        <w:t>Ценово предложение - Образец № 3</w:t>
      </w:r>
      <w:r w:rsidRPr="00141BD0">
        <w:rPr>
          <w:rFonts w:ascii="Times New Roman" w:hAnsi="Times New Roman"/>
          <w:b/>
          <w:i/>
          <w:szCs w:val="24"/>
          <w:lang w:val="bg-BG" w:eastAsia="bg-BG"/>
        </w:rPr>
        <w:t xml:space="preserve"> </w:t>
      </w:r>
      <w:r w:rsidRPr="00141BD0">
        <w:rPr>
          <w:rFonts w:ascii="Times New Roman" w:hAnsi="Times New Roman"/>
          <w:b/>
          <w:szCs w:val="24"/>
          <w:lang w:val="bg-BG" w:eastAsia="bg-BG"/>
        </w:rPr>
        <w:t xml:space="preserve">- </w:t>
      </w:r>
      <w:r w:rsidRPr="00141BD0">
        <w:rPr>
          <w:rFonts w:ascii="Times New Roman" w:hAnsi="Times New Roman"/>
          <w:szCs w:val="24"/>
          <w:lang w:val="bg-BG"/>
        </w:rPr>
        <w:t xml:space="preserve"> в оригинал, пописано и подпечатано на всяка страница от представляващия участника или упълномощено лице; Извън плика с надпис „Предлагани ценови параметри“ не трябва да е посочена никаква информация относно цената.</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D4704D" w:rsidRPr="00141BD0" w:rsidRDefault="00D4704D" w:rsidP="00D4704D">
      <w:pPr>
        <w:spacing w:line="276" w:lineRule="auto"/>
        <w:ind w:left="1418"/>
        <w:jc w:val="both"/>
        <w:rPr>
          <w:rFonts w:ascii="Times New Roman" w:hAnsi="Times New Roman"/>
          <w:b/>
          <w:szCs w:val="24"/>
          <w:lang w:val="bg-BG"/>
        </w:rPr>
      </w:pPr>
    </w:p>
    <w:p w:rsidR="00D4704D" w:rsidRPr="00141BD0" w:rsidRDefault="00D4704D" w:rsidP="00D4704D">
      <w:pPr>
        <w:numPr>
          <w:ilvl w:val="0"/>
          <w:numId w:val="26"/>
        </w:numPr>
        <w:spacing w:line="276" w:lineRule="auto"/>
        <w:ind w:hanging="359"/>
        <w:jc w:val="both"/>
        <w:rPr>
          <w:rFonts w:ascii="Times New Roman" w:hAnsi="Times New Roman"/>
          <w:b/>
          <w:szCs w:val="24"/>
          <w:lang w:val="bg-BG"/>
        </w:rPr>
      </w:pPr>
      <w:r w:rsidRPr="00141BD0">
        <w:rPr>
          <w:rFonts w:ascii="Times New Roman" w:hAnsi="Times New Roman"/>
          <w:b/>
          <w:szCs w:val="24"/>
          <w:lang w:val="bg-BG"/>
        </w:rPr>
        <w:t>ОФОРМЯНЕ И ПРЕДСТАВЯНЕ НА ОФЕРТИТЕ</w:t>
      </w:r>
    </w:p>
    <w:p w:rsidR="00D4704D" w:rsidRPr="00141BD0"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bCs/>
          <w:szCs w:val="24"/>
          <w:lang w:val="bg-BG"/>
        </w:rPr>
      </w:pPr>
      <w:r w:rsidRPr="00141BD0">
        <w:rPr>
          <w:rFonts w:ascii="Times New Roman" w:hAnsi="Times New Roman"/>
          <w:szCs w:val="24"/>
          <w:lang w:val="bg-BG"/>
        </w:rPr>
        <w:t xml:space="preserve">Участниците трябва да представят офертата си на хартиен носител в </w:t>
      </w:r>
      <w:r w:rsidRPr="00141BD0">
        <w:rPr>
          <w:rFonts w:ascii="Times New Roman" w:hAnsi="Times New Roman"/>
          <w:b/>
          <w:szCs w:val="24"/>
          <w:u w:val="single"/>
          <w:lang w:val="bg-BG"/>
        </w:rPr>
        <w:t>един оригинал</w:t>
      </w:r>
      <w:r w:rsidRPr="00141BD0">
        <w:rPr>
          <w:rFonts w:ascii="Times New Roman" w:hAnsi="Times New Roman"/>
          <w:b/>
          <w:i/>
          <w:szCs w:val="24"/>
          <w:lang w:val="bg-BG"/>
        </w:rPr>
        <w:t>.</w:t>
      </w:r>
      <w:r w:rsidRPr="00141BD0">
        <w:rPr>
          <w:rFonts w:ascii="Times New Roman" w:hAnsi="Times New Roman"/>
          <w:szCs w:val="24"/>
          <w:lang w:val="bg-BG"/>
        </w:rPr>
        <w:t xml:space="preserve"> Всички страници трябва да са номерирани последователно. </w:t>
      </w:r>
    </w:p>
    <w:p w:rsidR="00D4704D" w:rsidRPr="00141BD0" w:rsidRDefault="00D4704D" w:rsidP="00D4704D">
      <w:pPr>
        <w:spacing w:line="276" w:lineRule="auto"/>
        <w:ind w:firstLine="708"/>
        <w:jc w:val="both"/>
        <w:rPr>
          <w:rFonts w:ascii="Times New Roman" w:hAnsi="Times New Roman"/>
          <w:color w:val="FF0000"/>
          <w:szCs w:val="24"/>
          <w:lang w:val="bg-BG"/>
        </w:rPr>
      </w:pPr>
      <w:r w:rsidRPr="00141BD0">
        <w:rPr>
          <w:rFonts w:ascii="Times New Roman" w:hAnsi="Times New Roman"/>
          <w:szCs w:val="24"/>
          <w:lang w:val="bg-BG"/>
        </w:rPr>
        <w:t>Документите</w:t>
      </w:r>
      <w:r w:rsidRPr="00141BD0">
        <w:rPr>
          <w:rFonts w:ascii="Times New Roman" w:hAnsi="Times New Roman"/>
          <w:bCs/>
          <w:szCs w:val="24"/>
          <w:lang w:val="bg-BG"/>
        </w:rPr>
        <w:t xml:space="preserve">, </w:t>
      </w:r>
      <w:bookmarkStart w:id="138" w:name="OLE_LINK4"/>
      <w:bookmarkStart w:id="139" w:name="OLE_LINK5"/>
      <w:bookmarkStart w:id="140" w:name="OLE_LINK6"/>
      <w:r w:rsidRPr="00141BD0">
        <w:rPr>
          <w:rFonts w:ascii="Times New Roman" w:hAnsi="Times New Roman"/>
          <w:bCs/>
          <w:szCs w:val="24"/>
          <w:lang w:val="bg-BG"/>
        </w:rPr>
        <w:t xml:space="preserve">свързани с </w:t>
      </w:r>
      <w:r w:rsidRPr="00141BD0">
        <w:rPr>
          <w:rFonts w:ascii="Times New Roman" w:hAnsi="Times New Roman"/>
          <w:szCs w:val="24"/>
          <w:lang w:val="bg-BG"/>
        </w:rPr>
        <w:t>участието</w:t>
      </w:r>
      <w:r w:rsidRPr="00141BD0">
        <w:rPr>
          <w:rFonts w:ascii="Times New Roman" w:hAnsi="Times New Roman"/>
          <w:bCs/>
          <w:szCs w:val="24"/>
          <w:lang w:val="bg-BG"/>
        </w:rPr>
        <w:t xml:space="preserve"> в процедурата </w:t>
      </w:r>
      <w:bookmarkEnd w:id="138"/>
      <w:bookmarkEnd w:id="139"/>
      <w:bookmarkEnd w:id="140"/>
      <w:r w:rsidRPr="00141BD0">
        <w:rPr>
          <w:rFonts w:ascii="Times New Roman" w:hAnsi="Times New Roman"/>
          <w:bCs/>
          <w:szCs w:val="24"/>
          <w:lang w:val="bg-BG"/>
        </w:rPr>
        <w:t xml:space="preserve">се представят в </w:t>
      </w:r>
      <w:bookmarkStart w:id="141" w:name="OLE_LINK7"/>
      <w:bookmarkStart w:id="142" w:name="OLE_LINK12"/>
      <w:bookmarkStart w:id="143" w:name="OLE_LINK14"/>
      <w:r w:rsidRPr="00141BD0">
        <w:rPr>
          <w:rFonts w:ascii="Times New Roman" w:hAnsi="Times New Roman"/>
          <w:bCs/>
          <w:szCs w:val="24"/>
          <w:lang w:val="bg-BG"/>
        </w:rPr>
        <w:t>запечатана непрозрачна опаковка</w:t>
      </w:r>
      <w:bookmarkEnd w:id="141"/>
      <w:bookmarkEnd w:id="142"/>
      <w:bookmarkEnd w:id="143"/>
      <w:r w:rsidRPr="00141BD0">
        <w:rPr>
          <w:rFonts w:ascii="Times New Roman" w:hAnsi="Times New Roman"/>
          <w:bCs/>
          <w:szCs w:val="24"/>
          <w:lang w:val="bg-BG"/>
        </w:rPr>
        <w:t xml:space="preserve">. Опаковката следва да има надпис “Оферта за участие в открита процедура за възлагане на обществена поръчка с предмет: </w:t>
      </w:r>
      <w:r w:rsidRPr="00141BD0">
        <w:rPr>
          <w:rFonts w:ascii="Times New Roman" w:hAnsi="Times New Roman"/>
          <w:b/>
          <w:szCs w:val="24"/>
          <w:lang w:val="bg-BG" w:eastAsia="bg-BG"/>
        </w:rPr>
        <w:t xml:space="preserve"> „</w:t>
      </w:r>
      <w:r w:rsidRPr="00141BD0">
        <w:rPr>
          <w:rFonts w:ascii="Times New Roman" w:hAnsi="Times New Roman"/>
          <w:b/>
          <w:i/>
          <w:szCs w:val="24"/>
          <w:lang w:val="bg-BG" w:eastAsia="bg-BG"/>
        </w:rPr>
        <w:t xml:space="preserve">Проектиране, </w:t>
      </w:r>
      <w:r w:rsidRPr="00141BD0">
        <w:rPr>
          <w:rFonts w:ascii="Times New Roman" w:hAnsi="Times New Roman"/>
          <w:b/>
          <w:i/>
          <w:color w:val="000000"/>
          <w:spacing w:val="-7"/>
          <w:szCs w:val="24"/>
          <w:lang w:val="bg-BG" w:eastAsia="bg-BG" w:bidi="bg-BG"/>
        </w:rPr>
        <w:t>авторски надзор</w:t>
      </w:r>
      <w:r w:rsidRPr="00141BD0">
        <w:rPr>
          <w:rFonts w:ascii="Times New Roman" w:hAnsi="Times New Roman"/>
          <w:b/>
          <w:i/>
          <w:szCs w:val="24"/>
          <w:lang w:val="bg-BG" w:eastAsia="bg-BG"/>
        </w:rPr>
        <w:t xml:space="preserve"> и </w:t>
      </w:r>
      <w:r w:rsidRPr="00141BD0">
        <w:rPr>
          <w:rFonts w:ascii="Times New Roman" w:hAnsi="Times New Roman"/>
          <w:b/>
          <w:i/>
          <w:szCs w:val="24"/>
          <w:lang w:val="bg-BG"/>
        </w:rPr>
        <w:t xml:space="preserve">изпълнение на СМР за </w:t>
      </w:r>
      <w:r w:rsidRPr="00141BD0">
        <w:rPr>
          <w:rFonts w:ascii="Times New Roman" w:hAnsi="Times New Roman"/>
          <w:b/>
          <w:i/>
          <w:szCs w:val="24"/>
          <w:lang w:val="bg-BG" w:eastAsia="bg-BG"/>
        </w:rPr>
        <w:t>изграждане на разширениe на газстанция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гр.София</w:t>
      </w:r>
      <w:r w:rsidRPr="00141BD0">
        <w:rPr>
          <w:rFonts w:ascii="Times New Roman" w:hAnsi="Times New Roman"/>
          <w:b/>
          <w:szCs w:val="24"/>
          <w:lang w:val="bg-BG"/>
        </w:rPr>
        <w:t xml:space="preserve">. </w:t>
      </w:r>
      <w:r w:rsidRPr="00141BD0">
        <w:rPr>
          <w:rFonts w:ascii="Times New Roman" w:hAnsi="Times New Roman"/>
          <w:bCs/>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D4704D" w:rsidRPr="00141BD0"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Опаковката</w:t>
      </w:r>
      <w:r w:rsidRPr="00141BD0">
        <w:rPr>
          <w:rFonts w:ascii="Times New Roman" w:hAnsi="Times New Roman"/>
          <w:bCs/>
          <w:szCs w:val="24"/>
          <w:lang w:val="bg-BG"/>
        </w:rPr>
        <w:t xml:space="preserve"> по т</w:t>
      </w:r>
      <w:r w:rsidRPr="00141BD0">
        <w:rPr>
          <w:rFonts w:ascii="Times New Roman" w:hAnsi="Times New Roman"/>
          <w:szCs w:val="24"/>
          <w:lang w:val="bg-BG"/>
        </w:rPr>
        <w:t>. 3.2 трябва да съдържа:</w:t>
      </w:r>
    </w:p>
    <w:p w:rsidR="00D4704D" w:rsidRPr="00141BD0" w:rsidRDefault="00D4704D" w:rsidP="00D4704D">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bookmarkStart w:id="144" w:name="OLE_LINK152"/>
      <w:bookmarkStart w:id="145" w:name="OLE_LINK153"/>
      <w:bookmarkStart w:id="146" w:name="OLE_LINK154"/>
      <w:r w:rsidRPr="00141BD0">
        <w:rPr>
          <w:rFonts w:ascii="Times New Roman" w:hAnsi="Times New Roman"/>
          <w:szCs w:val="24"/>
          <w:lang w:val="bg-BG"/>
        </w:rPr>
        <w:t>Заявление за участие (Образец № 11);</w:t>
      </w:r>
    </w:p>
    <w:p w:rsidR="00D4704D" w:rsidRPr="00141BD0" w:rsidRDefault="00D4704D" w:rsidP="00D4704D">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Опис на представените документи (Образец № 4).</w:t>
      </w:r>
    </w:p>
    <w:p w:rsidR="00D4704D" w:rsidRPr="00141BD0" w:rsidRDefault="00D4704D" w:rsidP="00D4704D">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Информация относно личното състояние и критериите за подбор</w:t>
      </w:r>
      <w:bookmarkEnd w:id="144"/>
      <w:bookmarkEnd w:id="145"/>
      <w:bookmarkEnd w:id="146"/>
      <w:r w:rsidRPr="00141BD0">
        <w:rPr>
          <w:rFonts w:ascii="Times New Roman" w:hAnsi="Times New Roman"/>
          <w:szCs w:val="24"/>
          <w:lang w:val="bg-BG"/>
        </w:rPr>
        <w:t>. 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 54, ал. 2 от ЗОП по Образец № 9;</w:t>
      </w:r>
    </w:p>
    <w:p w:rsidR="00D4704D" w:rsidRPr="00141BD0"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141BD0">
        <w:rPr>
          <w:rFonts w:ascii="Times New Roman" w:hAnsi="Times New Roman"/>
          <w:szCs w:val="24"/>
          <w:lang w:val="bg-BG"/>
        </w:rPr>
        <w:t xml:space="preserve">Декларация за използване на предходен ЕЕДОП по Образец № 13 /когато е приложимо/; </w:t>
      </w:r>
    </w:p>
    <w:p w:rsidR="00D4704D" w:rsidRPr="00141BD0" w:rsidRDefault="00D4704D" w:rsidP="00D4704D">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Техническо предложение;</w:t>
      </w:r>
    </w:p>
    <w:p w:rsidR="00D4704D" w:rsidRPr="00141BD0" w:rsidRDefault="00D4704D" w:rsidP="00D4704D">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Отделен запечатан непрозрачен плик с надпис "Предлагани ценови параметри", който съдържа ценовото предложение (Образец № 3);</w:t>
      </w:r>
    </w:p>
    <w:p w:rsidR="00D4704D" w:rsidRPr="00141BD0"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Участниците следва да осигурят своевременното получаване на офертите от Възложителя в обявения срок.</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 xml:space="preserve">Офертите се представят </w:t>
      </w:r>
      <w:bookmarkStart w:id="147" w:name="OLE_LINK129"/>
      <w:bookmarkStart w:id="148" w:name="OLE_LINK130"/>
      <w:bookmarkStart w:id="149" w:name="OLE_LINK131"/>
      <w:r w:rsidRPr="00141BD0">
        <w:rPr>
          <w:rFonts w:ascii="Times New Roman" w:hAnsi="Times New Roman"/>
          <w:szCs w:val="24"/>
          <w:lang w:val="bg-BG"/>
        </w:rPr>
        <w:t xml:space="preserve">в </w:t>
      </w:r>
      <w:bookmarkEnd w:id="147"/>
      <w:bookmarkEnd w:id="148"/>
      <w:bookmarkEnd w:id="149"/>
      <w:r w:rsidRPr="00141BD0">
        <w:rPr>
          <w:rFonts w:ascii="Times New Roman" w:hAnsi="Times New Roman"/>
          <w:szCs w:val="24"/>
          <w:lang w:val="bg-BG"/>
        </w:rPr>
        <w:t xml:space="preserve">сградата на </w:t>
      </w:r>
      <w:r w:rsidRPr="00141BD0">
        <w:rPr>
          <w:rFonts w:ascii="Times New Roman" w:hAnsi="Times New Roman"/>
          <w:bCs/>
          <w:noProof/>
          <w:szCs w:val="24"/>
          <w:lang w:val="bg-BG"/>
        </w:rPr>
        <w:t xml:space="preserve">„Столичен автотранспорт” ЕАД, </w:t>
      </w:r>
      <w:r w:rsidRPr="00141BD0">
        <w:rPr>
          <w:rStyle w:val="FontStyle233"/>
          <w:rFonts w:ascii="Times New Roman" w:hAnsi="Times New Roman" w:cs="Times New Roman"/>
          <w:sz w:val="24"/>
          <w:szCs w:val="24"/>
          <w:lang w:val="bg-BG"/>
        </w:rPr>
        <w:t>гр. София 1612, ул. „Житница” № 21, 3 етаж, деловодство</w:t>
      </w:r>
      <w:r w:rsidRPr="00141BD0">
        <w:rPr>
          <w:rFonts w:ascii="Times New Roman" w:hAnsi="Times New Roman"/>
          <w:szCs w:val="24"/>
          <w:lang w:val="bg-BG"/>
        </w:rPr>
        <w:t>, всеки работен ден от 8:30 до 12:00 часа и от 12:30 до 17:00 часа до датата на изтичане на крайния срок за получаване на офертите включително.</w:t>
      </w:r>
    </w:p>
    <w:p w:rsidR="00D4704D" w:rsidRPr="00141BD0"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Крайният срок и час за получаване на офертите са обявени в т. ІV. 2.2. от Обявлението. </w:t>
      </w:r>
    </w:p>
    <w:p w:rsidR="00D4704D" w:rsidRPr="00141BD0"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lastRenderedPageBreak/>
        <w:t xml:space="preserve">Офертите се представят от участника, или от упълномощен от него представител – лично или </w:t>
      </w:r>
      <w:bookmarkStart w:id="150" w:name="OLE_LINK419"/>
      <w:bookmarkStart w:id="151" w:name="OLE_LINK420"/>
      <w:r w:rsidRPr="00141BD0">
        <w:rPr>
          <w:rFonts w:ascii="Times New Roman" w:hAnsi="Times New Roman"/>
          <w:szCs w:val="24"/>
          <w:lang w:val="bg-BG"/>
        </w:rPr>
        <w:t>чрез пощенска или друга куриерска услуга с препоръчана пратка с обратна разписка</w:t>
      </w:r>
      <w:bookmarkEnd w:id="150"/>
      <w:bookmarkEnd w:id="151"/>
      <w:r w:rsidRPr="00141BD0">
        <w:rPr>
          <w:rFonts w:ascii="Times New Roman" w:hAnsi="Times New Roman"/>
          <w:szCs w:val="24"/>
          <w:lang w:val="bg-BG"/>
        </w:rPr>
        <w:t>.</w:t>
      </w:r>
    </w:p>
    <w:p w:rsidR="00D4704D" w:rsidRPr="00141BD0"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bookmarkStart w:id="152" w:name="OLE_LINK421"/>
      <w:bookmarkStart w:id="153" w:name="OLE_LINK422"/>
      <w:bookmarkStart w:id="154" w:name="OLE_LINK423"/>
      <w:r w:rsidRPr="00141BD0">
        <w:rPr>
          <w:rFonts w:ascii="Times New Roman" w:hAnsi="Times New Roman"/>
          <w:szCs w:val="24"/>
          <w:lang w:val="bg-BG"/>
        </w:rPr>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bookmarkEnd w:id="152"/>
      <w:bookmarkEnd w:id="153"/>
      <w:bookmarkEnd w:id="154"/>
    </w:p>
    <w:p w:rsidR="00D4704D" w:rsidRPr="00141BD0"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D4704D" w:rsidRPr="00141BD0"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D4704D" w:rsidRPr="00141BD0"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D4704D" w:rsidRPr="00141BD0"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В случай, че към момента на изтичане на крайния срок за получаване на офертите в сградата на </w:t>
      </w:r>
      <w:r w:rsidRPr="00141BD0">
        <w:rPr>
          <w:rFonts w:ascii="Times New Roman" w:hAnsi="Times New Roman"/>
          <w:bCs/>
          <w:noProof/>
          <w:szCs w:val="24"/>
          <w:lang w:val="bg-BG"/>
        </w:rPr>
        <w:t xml:space="preserve">„Столичен автотранспорт” ЕАД, </w:t>
      </w:r>
      <w:r w:rsidRPr="00141BD0">
        <w:rPr>
          <w:rStyle w:val="FontStyle233"/>
          <w:rFonts w:ascii="Times New Roman" w:hAnsi="Times New Roman" w:cs="Times New Roman"/>
          <w:sz w:val="24"/>
          <w:szCs w:val="24"/>
          <w:lang w:val="bg-BG"/>
        </w:rPr>
        <w:t>гр. София 1612, ул. „Житница” № 21, 3 етаж,</w:t>
      </w:r>
      <w:r w:rsidRPr="00141BD0">
        <w:rPr>
          <w:rFonts w:ascii="Times New Roman" w:hAnsi="Times New Roman"/>
          <w:szCs w:val="24"/>
          <w:lang w:val="bg-BG"/>
        </w:rPr>
        <w:t xml:space="preserve"> пред служба “Деловодство”,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D4704D" w:rsidRPr="00141BD0"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Не се допуска приемане на оферти от лица, които не са включени в списъка. </w:t>
      </w:r>
    </w:p>
    <w:p w:rsidR="00D4704D" w:rsidRPr="00141BD0" w:rsidRDefault="00D4704D" w:rsidP="00D4704D">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Получените оферти се предават на председателя на комисията с протокол съгласно разпоредбите на чл. 48, ал.6 от ППЗОП.</w:t>
      </w:r>
    </w:p>
    <w:p w:rsidR="00D4704D" w:rsidRPr="00141BD0" w:rsidRDefault="00D4704D" w:rsidP="00D4704D">
      <w:pPr>
        <w:pStyle w:val="Header"/>
        <w:tabs>
          <w:tab w:val="clear" w:pos="4153"/>
          <w:tab w:val="clear" w:pos="8306"/>
          <w:tab w:val="num" w:pos="10060"/>
        </w:tabs>
        <w:spacing w:line="276" w:lineRule="auto"/>
        <w:jc w:val="both"/>
        <w:rPr>
          <w:rFonts w:ascii="Times New Roman" w:hAnsi="Times New Roman"/>
          <w:szCs w:val="24"/>
          <w:lang w:val="bg-BG"/>
        </w:rPr>
      </w:pPr>
    </w:p>
    <w:p w:rsidR="00D4704D" w:rsidRPr="00141BD0" w:rsidRDefault="00D4704D" w:rsidP="00D4704D">
      <w:pPr>
        <w:numPr>
          <w:ilvl w:val="0"/>
          <w:numId w:val="26"/>
        </w:numPr>
        <w:spacing w:line="276" w:lineRule="auto"/>
        <w:ind w:hanging="359"/>
        <w:jc w:val="both"/>
        <w:rPr>
          <w:rFonts w:ascii="Times New Roman" w:hAnsi="Times New Roman"/>
          <w:b/>
          <w:szCs w:val="24"/>
          <w:lang w:val="bg-BG"/>
        </w:rPr>
      </w:pPr>
      <w:r w:rsidRPr="00141BD0">
        <w:rPr>
          <w:rFonts w:ascii="Times New Roman" w:hAnsi="Times New Roman"/>
          <w:b/>
          <w:szCs w:val="24"/>
          <w:lang w:val="bg-BG"/>
        </w:rPr>
        <w:t>ОТВАРЯНЕ НА ОФЕРТИТЕ</w:t>
      </w:r>
    </w:p>
    <w:p w:rsidR="00D4704D" w:rsidRPr="00141BD0"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Офертите ще бъдат отворени по реда на тяхното постъпване, от комисия, назначена от възложителя, в сградата на </w:t>
      </w:r>
      <w:r w:rsidRPr="00141BD0">
        <w:rPr>
          <w:rFonts w:ascii="Times New Roman" w:hAnsi="Times New Roman"/>
          <w:bCs/>
          <w:noProof/>
          <w:szCs w:val="24"/>
          <w:lang w:val="bg-BG"/>
        </w:rPr>
        <w:t xml:space="preserve">„Столичен автотранспорт” ЕАД,  </w:t>
      </w:r>
      <w:r w:rsidRPr="00141BD0">
        <w:rPr>
          <w:rStyle w:val="FontStyle233"/>
          <w:rFonts w:ascii="Times New Roman" w:hAnsi="Times New Roman" w:cs="Times New Roman"/>
          <w:sz w:val="24"/>
          <w:szCs w:val="24"/>
          <w:lang w:val="bg-BG"/>
        </w:rPr>
        <w:t>гр. София 1612, ул. „Житница” № 21, етаж 3</w:t>
      </w:r>
      <w:r w:rsidRPr="00141BD0">
        <w:rPr>
          <w:rFonts w:ascii="Times New Roman" w:hAnsi="Times New Roman"/>
          <w:szCs w:val="24"/>
          <w:lang w:val="bg-BG"/>
        </w:rPr>
        <w:t>, Заседателна зала.</w:t>
      </w:r>
    </w:p>
    <w:p w:rsidR="00D4704D" w:rsidRPr="00141BD0"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Датата и часа на отваряне на офертите са обявени в т. ІV.2.7. от Обявлението.</w:t>
      </w:r>
    </w:p>
    <w:p w:rsidR="00D4704D" w:rsidRPr="00141BD0"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 xml:space="preserve">Отварянето на офертите е публично и на него могат да присъстват законните представители на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w:t>
      </w:r>
      <w:r w:rsidRPr="00141BD0">
        <w:rPr>
          <w:rFonts w:ascii="Times New Roman" w:hAnsi="Times New Roman"/>
          <w:bCs/>
          <w:noProof/>
          <w:szCs w:val="24"/>
          <w:lang w:val="bg-BG"/>
        </w:rPr>
        <w:t>„Столичен автотранспорт” ЕАД</w:t>
      </w:r>
      <w:r w:rsidRPr="00141BD0">
        <w:rPr>
          <w:rFonts w:ascii="Times New Roman" w:hAnsi="Times New Roman"/>
          <w:szCs w:val="24"/>
          <w:lang w:val="bg-BG"/>
        </w:rPr>
        <w:t>. Документът за упълномощаване се предоставя на комисията. Преди отваряне на офертите участниците ще удостоверят присъствието си чрез попълване на списък.</w:t>
      </w:r>
    </w:p>
    <w:p w:rsidR="00D4704D" w:rsidRPr="00141BD0" w:rsidRDefault="00D4704D" w:rsidP="00D4704D">
      <w:pPr>
        <w:pStyle w:val="Header"/>
        <w:tabs>
          <w:tab w:val="clear" w:pos="4153"/>
          <w:tab w:val="clear" w:pos="8306"/>
        </w:tabs>
        <w:spacing w:line="276" w:lineRule="auto"/>
        <w:rPr>
          <w:rFonts w:ascii="Times New Roman" w:hAnsi="Times New Roman"/>
          <w:b/>
          <w:caps/>
          <w:szCs w:val="24"/>
          <w:lang w:val="bg-BG"/>
        </w:rPr>
      </w:pPr>
    </w:p>
    <w:p w:rsidR="00D4704D" w:rsidRPr="00141BD0" w:rsidRDefault="00D4704D" w:rsidP="00D4704D">
      <w:pPr>
        <w:pStyle w:val="Header"/>
        <w:tabs>
          <w:tab w:val="clear" w:pos="4153"/>
          <w:tab w:val="clear" w:pos="8306"/>
        </w:tabs>
        <w:spacing w:line="276" w:lineRule="auto"/>
        <w:jc w:val="center"/>
        <w:rPr>
          <w:rFonts w:ascii="Times New Roman" w:hAnsi="Times New Roman"/>
          <w:b/>
          <w:szCs w:val="24"/>
          <w:lang w:val="bg-BG"/>
        </w:rPr>
      </w:pPr>
      <w:r w:rsidRPr="00141BD0">
        <w:rPr>
          <w:rFonts w:ascii="Times New Roman" w:hAnsi="Times New Roman"/>
          <w:b/>
          <w:caps/>
          <w:szCs w:val="24"/>
          <w:lang w:val="bg-BG"/>
        </w:rPr>
        <w:t xml:space="preserve">VІ. СКЛЮЧВАНЕ НА </w:t>
      </w:r>
      <w:r w:rsidRPr="00141BD0">
        <w:rPr>
          <w:rFonts w:ascii="Times New Roman" w:hAnsi="Times New Roman"/>
          <w:b/>
          <w:szCs w:val="24"/>
          <w:lang w:val="bg-BG"/>
        </w:rPr>
        <w:t>ДОГОВОР</w:t>
      </w:r>
    </w:p>
    <w:p w:rsidR="00D4704D" w:rsidRPr="00141BD0" w:rsidRDefault="00D4704D" w:rsidP="00D4704D">
      <w:pPr>
        <w:pStyle w:val="Header"/>
        <w:tabs>
          <w:tab w:val="clear" w:pos="4153"/>
          <w:tab w:val="clear" w:pos="8306"/>
        </w:tabs>
        <w:spacing w:line="276" w:lineRule="auto"/>
        <w:rPr>
          <w:rFonts w:ascii="Times New Roman" w:hAnsi="Times New Roman"/>
          <w:b/>
          <w:caps/>
          <w:szCs w:val="24"/>
          <w:lang w:val="bg-BG"/>
        </w:rPr>
      </w:pPr>
    </w:p>
    <w:p w:rsidR="00D4704D" w:rsidRPr="00141BD0" w:rsidRDefault="00D4704D" w:rsidP="00D4704D">
      <w:pPr>
        <w:numPr>
          <w:ilvl w:val="0"/>
          <w:numId w:val="9"/>
        </w:numPr>
        <w:tabs>
          <w:tab w:val="left" w:pos="993"/>
        </w:tabs>
        <w:spacing w:line="276" w:lineRule="auto"/>
        <w:ind w:hanging="1071"/>
        <w:jc w:val="both"/>
        <w:rPr>
          <w:rFonts w:ascii="Times New Roman" w:hAnsi="Times New Roman"/>
          <w:b/>
          <w:szCs w:val="24"/>
          <w:lang w:val="bg-BG"/>
        </w:rPr>
      </w:pPr>
      <w:r w:rsidRPr="00141BD0">
        <w:rPr>
          <w:rFonts w:ascii="Times New Roman" w:hAnsi="Times New Roman"/>
          <w:b/>
          <w:szCs w:val="24"/>
          <w:lang w:val="bg-BG"/>
        </w:rPr>
        <w:t>СРОКОВЕ</w:t>
      </w:r>
    </w:p>
    <w:p w:rsidR="00D4704D" w:rsidRPr="00141BD0" w:rsidRDefault="00D4704D" w:rsidP="00D4704D">
      <w:pPr>
        <w:numPr>
          <w:ilvl w:val="1"/>
          <w:numId w:val="18"/>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Възложителят сключва писмен договор, който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D4704D" w:rsidRPr="00141BD0" w:rsidRDefault="00D4704D" w:rsidP="00D4704D">
      <w:pPr>
        <w:numPr>
          <w:ilvl w:val="1"/>
          <w:numId w:val="18"/>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lastRenderedPageBreak/>
        <w:t>След влизането в сила на решението за избор на изпълнител страните уговарят датата и начина за сключване на договора.</w:t>
      </w:r>
    </w:p>
    <w:p w:rsidR="00D4704D" w:rsidRPr="00141BD0" w:rsidRDefault="00D4704D" w:rsidP="00D4704D">
      <w:pPr>
        <w:numPr>
          <w:ilvl w:val="1"/>
          <w:numId w:val="18"/>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D4704D" w:rsidRPr="00141BD0" w:rsidRDefault="00D4704D" w:rsidP="00D4704D">
      <w:pPr>
        <w:numPr>
          <w:ilvl w:val="1"/>
          <w:numId w:val="18"/>
        </w:numPr>
        <w:tabs>
          <w:tab w:val="left" w:pos="1134"/>
        </w:tabs>
        <w:spacing w:line="276" w:lineRule="auto"/>
        <w:ind w:left="0" w:firstLine="709"/>
        <w:jc w:val="both"/>
        <w:rPr>
          <w:rFonts w:ascii="Times New Roman" w:hAnsi="Times New Roman"/>
          <w:szCs w:val="24"/>
          <w:lang w:val="bg-BG"/>
        </w:rPr>
      </w:pPr>
      <w:bookmarkStart w:id="155" w:name="OLE_LINK366"/>
      <w:bookmarkStart w:id="156" w:name="OLE_LINK367"/>
      <w:bookmarkStart w:id="157" w:name="OLE_LINK368"/>
      <w:r w:rsidRPr="00141BD0">
        <w:rPr>
          <w:rFonts w:ascii="Times New Roman" w:hAnsi="Times New Roman"/>
          <w:szCs w:val="24"/>
          <w:lang w:val="bg-BG"/>
        </w:rPr>
        <w:t>Възложителят няма право да сключи договор с определения изпълнител преди влизането в сила на всички решения по процедурата</w:t>
      </w:r>
      <w:bookmarkEnd w:id="155"/>
      <w:bookmarkEnd w:id="156"/>
      <w:bookmarkEnd w:id="157"/>
      <w:r w:rsidRPr="00141BD0">
        <w:rPr>
          <w:rFonts w:ascii="Times New Roman" w:hAnsi="Times New Roman"/>
          <w:szCs w:val="24"/>
          <w:lang w:val="bg-BG"/>
        </w:rPr>
        <w:t>, освен когато е допуснато предварително изпълнение.</w:t>
      </w:r>
    </w:p>
    <w:p w:rsidR="00D4704D" w:rsidRPr="00141BD0" w:rsidRDefault="00D4704D" w:rsidP="00D4704D">
      <w:pPr>
        <w:tabs>
          <w:tab w:val="left" w:pos="1134"/>
        </w:tabs>
        <w:spacing w:line="276" w:lineRule="auto"/>
        <w:jc w:val="both"/>
        <w:rPr>
          <w:rFonts w:ascii="Times New Roman" w:hAnsi="Times New Roman"/>
          <w:szCs w:val="24"/>
          <w:lang w:val="bg-BG"/>
        </w:rPr>
      </w:pPr>
    </w:p>
    <w:p w:rsidR="00D4704D" w:rsidRPr="00141BD0" w:rsidRDefault="00D4704D" w:rsidP="00D4704D">
      <w:pPr>
        <w:numPr>
          <w:ilvl w:val="0"/>
          <w:numId w:val="9"/>
        </w:numPr>
        <w:tabs>
          <w:tab w:val="left" w:pos="1134"/>
        </w:tabs>
        <w:spacing w:line="276" w:lineRule="auto"/>
        <w:ind w:hanging="1071"/>
        <w:jc w:val="both"/>
        <w:rPr>
          <w:rFonts w:ascii="Times New Roman" w:hAnsi="Times New Roman"/>
          <w:b/>
          <w:szCs w:val="24"/>
          <w:lang w:val="bg-BG"/>
        </w:rPr>
      </w:pPr>
      <w:r w:rsidRPr="00141BD0">
        <w:rPr>
          <w:rFonts w:ascii="Times New Roman" w:hAnsi="Times New Roman"/>
          <w:b/>
          <w:szCs w:val="24"/>
          <w:lang w:val="bg-BG"/>
        </w:rPr>
        <w:t>УСЛОВИЯ ЗА СКЛЮЧВАНЕ</w:t>
      </w:r>
    </w:p>
    <w:p w:rsidR="00D4704D" w:rsidRPr="00141BD0" w:rsidRDefault="00D4704D" w:rsidP="00D4704D">
      <w:pPr>
        <w:numPr>
          <w:ilvl w:val="1"/>
          <w:numId w:val="21"/>
        </w:numPr>
        <w:tabs>
          <w:tab w:val="left" w:pos="-5670"/>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При сключване на договора класираният на първо място участник представя:</w:t>
      </w:r>
    </w:p>
    <w:p w:rsidR="00D4704D" w:rsidRPr="00141BD0" w:rsidRDefault="00D4704D" w:rsidP="00D4704D">
      <w:pPr>
        <w:pStyle w:val="Style"/>
        <w:numPr>
          <w:ilvl w:val="2"/>
          <w:numId w:val="21"/>
        </w:numPr>
        <w:tabs>
          <w:tab w:val="left" w:pos="993"/>
        </w:tabs>
        <w:ind w:left="0" w:firstLine="709"/>
      </w:pPr>
      <w:bookmarkStart w:id="158" w:name="OLE_LINK337"/>
      <w:bookmarkStart w:id="159" w:name="OLE_LINK338"/>
      <w:bookmarkStart w:id="160" w:name="OLE_LINK339"/>
      <w:r w:rsidRPr="00141BD0">
        <w:t>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End w:id="158"/>
      <w:bookmarkEnd w:id="159"/>
      <w:bookmarkEnd w:id="160"/>
      <w:r w:rsidRPr="00141BD0">
        <w:t>.</w:t>
      </w:r>
    </w:p>
    <w:p w:rsidR="00D4704D" w:rsidRPr="00141BD0" w:rsidRDefault="00D4704D" w:rsidP="00D4704D">
      <w:pPr>
        <w:numPr>
          <w:ilvl w:val="0"/>
          <w:numId w:val="25"/>
        </w:numPr>
        <w:tabs>
          <w:tab w:val="left" w:pos="993"/>
        </w:tabs>
        <w:ind w:left="0" w:firstLine="709"/>
        <w:jc w:val="both"/>
        <w:rPr>
          <w:rFonts w:ascii="Times New Roman" w:hAnsi="Times New Roman"/>
          <w:szCs w:val="24"/>
          <w:lang w:val="bg-BG"/>
        </w:rPr>
      </w:pPr>
      <w:r w:rsidRPr="00141BD0">
        <w:rPr>
          <w:rFonts w:ascii="Times New Roman" w:hAnsi="Times New Roman"/>
          <w:szCs w:val="24"/>
          <w:lang w:val="bg-BG"/>
        </w:rPr>
        <w:t>за обстоятелствата по чл. 54, ал. 1, т. 1 от ЗОП – свидетелство за съдимост;</w:t>
      </w:r>
    </w:p>
    <w:p w:rsidR="00D4704D" w:rsidRPr="00141BD0" w:rsidRDefault="00D4704D" w:rsidP="00D4704D">
      <w:pPr>
        <w:numPr>
          <w:ilvl w:val="0"/>
          <w:numId w:val="25"/>
        </w:numPr>
        <w:tabs>
          <w:tab w:val="left" w:pos="993"/>
        </w:tabs>
        <w:ind w:left="0" w:firstLine="709"/>
        <w:jc w:val="both"/>
        <w:rPr>
          <w:rFonts w:ascii="Times New Roman" w:hAnsi="Times New Roman"/>
          <w:szCs w:val="24"/>
          <w:lang w:val="bg-BG"/>
        </w:rPr>
      </w:pPr>
      <w:r w:rsidRPr="00141BD0">
        <w:rPr>
          <w:rFonts w:ascii="Times New Roman" w:hAnsi="Times New Roman"/>
          <w:szCs w:val="24"/>
          <w:lang w:val="bg-BG"/>
        </w:rPr>
        <w:t>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D4704D" w:rsidRPr="00141BD0" w:rsidRDefault="00D4704D" w:rsidP="00D4704D">
      <w:pPr>
        <w:numPr>
          <w:ilvl w:val="0"/>
          <w:numId w:val="25"/>
        </w:numPr>
        <w:tabs>
          <w:tab w:val="left" w:pos="993"/>
        </w:tabs>
        <w:ind w:left="0" w:firstLine="709"/>
        <w:jc w:val="both"/>
        <w:rPr>
          <w:rFonts w:ascii="Times New Roman" w:hAnsi="Times New Roman"/>
          <w:szCs w:val="24"/>
          <w:lang w:val="bg-BG"/>
        </w:rPr>
      </w:pPr>
      <w:r w:rsidRPr="00141BD0">
        <w:rPr>
          <w:rFonts w:ascii="Times New Roman" w:hAnsi="Times New Roman"/>
          <w:szCs w:val="24"/>
          <w:lang w:val="bg-BG"/>
        </w:rPr>
        <w:t>за обстоятелството по чл. 54, ал. 1, т. 6 и по чл. 56, ал. 1, т. 4 от ЗОП – удостоверение от органите на Изпълнителна агенция "Главна инспекция по труда";</w:t>
      </w:r>
    </w:p>
    <w:p w:rsidR="00D4704D" w:rsidRPr="00141BD0" w:rsidRDefault="00D4704D" w:rsidP="00D4704D">
      <w:pPr>
        <w:numPr>
          <w:ilvl w:val="0"/>
          <w:numId w:val="25"/>
        </w:numPr>
        <w:tabs>
          <w:tab w:val="left" w:pos="993"/>
        </w:tabs>
        <w:ind w:left="0" w:firstLine="709"/>
        <w:jc w:val="both"/>
        <w:rPr>
          <w:rFonts w:ascii="Times New Roman" w:hAnsi="Times New Roman"/>
          <w:szCs w:val="24"/>
          <w:lang w:val="bg-BG"/>
        </w:rPr>
      </w:pPr>
      <w:r w:rsidRPr="00141BD0">
        <w:rPr>
          <w:rFonts w:ascii="Times New Roman" w:hAnsi="Times New Roman"/>
          <w:szCs w:val="24"/>
          <w:lang w:val="bg-BG"/>
        </w:rPr>
        <w:t>за обстоятелствата по чл. 55, ал. 1, т. 1 от ЗОП – удостоверение, издадено от Агенцията по вписванията;</w:t>
      </w:r>
    </w:p>
    <w:p w:rsidR="00D4704D" w:rsidRPr="00141BD0" w:rsidRDefault="00D4704D" w:rsidP="00D4704D">
      <w:pPr>
        <w:numPr>
          <w:ilvl w:val="0"/>
          <w:numId w:val="25"/>
        </w:numPr>
        <w:tabs>
          <w:tab w:val="left" w:pos="993"/>
        </w:tabs>
        <w:ind w:left="0" w:firstLine="709"/>
        <w:jc w:val="both"/>
        <w:rPr>
          <w:rFonts w:ascii="Times New Roman" w:hAnsi="Times New Roman"/>
          <w:szCs w:val="24"/>
          <w:lang w:val="bg-BG"/>
        </w:rPr>
      </w:pPr>
      <w:r w:rsidRPr="00141BD0">
        <w:rPr>
          <w:rFonts w:ascii="Times New Roman" w:hAnsi="Times New Roman"/>
          <w:szCs w:val="24"/>
          <w:lang w:val="bg-BG"/>
        </w:rPr>
        <w:t>за обстоятелствата по чл. 54, ал. 1, т. 2, т. 4, т. 5 и т. 7 и чл. 55, ал. 1, т. 4 и т. 5 от ЗОП – декларация в свободен текст.</w:t>
      </w:r>
    </w:p>
    <w:p w:rsidR="00D4704D" w:rsidRPr="00141BD0" w:rsidRDefault="00D4704D" w:rsidP="00D4704D">
      <w:pPr>
        <w:numPr>
          <w:ilvl w:val="0"/>
          <w:numId w:val="25"/>
        </w:numPr>
        <w:tabs>
          <w:tab w:val="left" w:pos="993"/>
        </w:tabs>
        <w:ind w:left="0" w:firstLine="709"/>
        <w:jc w:val="both"/>
        <w:rPr>
          <w:rFonts w:ascii="Times New Roman" w:hAnsi="Times New Roman"/>
          <w:szCs w:val="24"/>
          <w:lang w:val="bg-BG"/>
        </w:rPr>
      </w:pPr>
      <w:r w:rsidRPr="00141BD0">
        <w:rPr>
          <w:rFonts w:ascii="Times New Roman" w:hAnsi="Times New Roman"/>
          <w:szCs w:val="24"/>
          <w:lang w:val="bg-BG"/>
        </w:rPr>
        <w:t>декларация по чл. 66, ал. 2 от Закона за мерките срещу изпирането на пари (ЗМИП) - (Образец № 5 от документацията за обществена поръчка).</w:t>
      </w:r>
    </w:p>
    <w:p w:rsidR="00D4704D" w:rsidRPr="00141BD0" w:rsidRDefault="00D4704D" w:rsidP="00D4704D">
      <w:pPr>
        <w:numPr>
          <w:ilvl w:val="0"/>
          <w:numId w:val="25"/>
        </w:numPr>
        <w:tabs>
          <w:tab w:val="left" w:pos="993"/>
        </w:tabs>
        <w:ind w:left="0" w:firstLine="709"/>
        <w:jc w:val="both"/>
        <w:rPr>
          <w:rFonts w:ascii="Times New Roman" w:hAnsi="Times New Roman"/>
          <w:szCs w:val="24"/>
          <w:lang w:val="bg-BG"/>
        </w:rPr>
      </w:pPr>
      <w:r w:rsidRPr="00141BD0">
        <w:rPr>
          <w:rFonts w:ascii="Times New Roman" w:hAnsi="Times New Roman"/>
          <w:szCs w:val="24"/>
          <w:lang w:val="bg-BG"/>
        </w:rPr>
        <w:t>декларация по чл. 59, ал. 1, т. 3 от Закона за мерките срещу изпирането на пари (ЗМИП) - (Образец № 6 от документацията за обществена поръчка).</w:t>
      </w:r>
    </w:p>
    <w:p w:rsidR="00D4704D" w:rsidRPr="00141BD0" w:rsidRDefault="00D4704D" w:rsidP="00D4704D">
      <w:pPr>
        <w:numPr>
          <w:ilvl w:val="0"/>
          <w:numId w:val="25"/>
        </w:numPr>
        <w:tabs>
          <w:tab w:val="left" w:pos="993"/>
        </w:tabs>
        <w:ind w:left="0" w:firstLine="709"/>
        <w:jc w:val="both"/>
        <w:rPr>
          <w:rFonts w:ascii="Times New Roman" w:hAnsi="Times New Roman"/>
          <w:szCs w:val="24"/>
          <w:lang w:val="bg-BG"/>
        </w:rPr>
      </w:pPr>
      <w:r w:rsidRPr="00141BD0">
        <w:rPr>
          <w:rFonts w:ascii="Times New Roman" w:hAnsi="Times New Roman"/>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 7 от документацията за обществена поръчка);</w:t>
      </w:r>
    </w:p>
    <w:p w:rsidR="00D4704D" w:rsidRPr="00141BD0" w:rsidRDefault="00D4704D" w:rsidP="00D4704D">
      <w:pPr>
        <w:pStyle w:val="Style"/>
        <w:numPr>
          <w:ilvl w:val="0"/>
          <w:numId w:val="25"/>
        </w:numPr>
        <w:tabs>
          <w:tab w:val="left" w:pos="993"/>
        </w:tabs>
        <w:ind w:left="0" w:firstLine="709"/>
      </w:pPr>
      <w:bookmarkStart w:id="161" w:name="_Hlk12613141"/>
      <w:r w:rsidRPr="00141BD0">
        <w:t>Декларация по чл. 69 от ЗАКОН за противодействие на корупцията и за отнемане на незаконно придобитото имущество (Образец № 10 от документацията за обществена поръчка);</w:t>
      </w:r>
    </w:p>
    <w:bookmarkEnd w:id="161"/>
    <w:p w:rsidR="00D4704D" w:rsidRPr="00141BD0" w:rsidRDefault="00D4704D" w:rsidP="00D4704D">
      <w:pPr>
        <w:numPr>
          <w:ilvl w:val="0"/>
          <w:numId w:val="25"/>
        </w:numPr>
        <w:tabs>
          <w:tab w:val="left" w:pos="993"/>
        </w:tabs>
        <w:ind w:left="0" w:firstLine="709"/>
        <w:jc w:val="both"/>
        <w:rPr>
          <w:rFonts w:ascii="Times New Roman" w:hAnsi="Times New Roman"/>
          <w:szCs w:val="24"/>
          <w:lang w:val="bg-BG"/>
        </w:rPr>
      </w:pPr>
      <w:r w:rsidRPr="00141BD0">
        <w:rPr>
          <w:rFonts w:ascii="Times New Roman" w:hAnsi="Times New Roman"/>
          <w:szCs w:val="24"/>
          <w:lang w:val="bg-BG"/>
        </w:rPr>
        <w:t>декларация по чл. 101, ал. 11 от Закона за обществените поръчки (Образец № 8 от документацията за обществена поръчка).</w:t>
      </w:r>
    </w:p>
    <w:p w:rsidR="00D4704D" w:rsidRPr="00141BD0" w:rsidRDefault="00D4704D" w:rsidP="00D4704D">
      <w:pPr>
        <w:pStyle w:val="Style"/>
        <w:spacing w:line="276" w:lineRule="auto"/>
        <w:ind w:left="0" w:firstLine="708"/>
      </w:pPr>
      <w:r w:rsidRPr="00141BD0">
        <w:t xml:space="preserve">2.1.2. Гаранция за изпълнение в размер на 3 % от договорената стойност без ДДС. </w:t>
      </w:r>
    </w:p>
    <w:p w:rsidR="00D4704D" w:rsidRPr="00141BD0" w:rsidRDefault="00D4704D" w:rsidP="00D4704D">
      <w:pPr>
        <w:numPr>
          <w:ilvl w:val="1"/>
          <w:numId w:val="21"/>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Възложителят не сключва договор, когато участникът, класиран на първо място:</w:t>
      </w:r>
    </w:p>
    <w:p w:rsidR="00D4704D" w:rsidRPr="00141BD0" w:rsidRDefault="00D4704D" w:rsidP="00D4704D">
      <w:pPr>
        <w:widowControl w:val="0"/>
        <w:autoSpaceDE w:val="0"/>
        <w:autoSpaceDN w:val="0"/>
        <w:adjustRightInd w:val="0"/>
        <w:spacing w:line="276" w:lineRule="auto"/>
        <w:ind w:firstLine="708"/>
        <w:jc w:val="both"/>
        <w:rPr>
          <w:rFonts w:ascii="Times New Roman" w:hAnsi="Times New Roman"/>
          <w:szCs w:val="24"/>
          <w:lang w:val="bg-BG"/>
        </w:rPr>
      </w:pPr>
      <w:r w:rsidRPr="00141BD0">
        <w:rPr>
          <w:rFonts w:ascii="Times New Roman" w:hAnsi="Times New Roman"/>
          <w:szCs w:val="24"/>
          <w:lang w:val="bg-BG"/>
        </w:rPr>
        <w:t>1. откаже да сключи договор;</w:t>
      </w:r>
    </w:p>
    <w:p w:rsidR="00D4704D" w:rsidRPr="00141BD0" w:rsidRDefault="00D4704D" w:rsidP="00D4704D">
      <w:pPr>
        <w:widowControl w:val="0"/>
        <w:autoSpaceDE w:val="0"/>
        <w:autoSpaceDN w:val="0"/>
        <w:adjustRightInd w:val="0"/>
        <w:spacing w:line="276" w:lineRule="auto"/>
        <w:ind w:firstLine="708"/>
        <w:jc w:val="both"/>
        <w:rPr>
          <w:rFonts w:ascii="Times New Roman" w:hAnsi="Times New Roman"/>
          <w:szCs w:val="24"/>
          <w:lang w:val="bg-BG"/>
        </w:rPr>
      </w:pPr>
      <w:r w:rsidRPr="00141BD0">
        <w:rPr>
          <w:rFonts w:ascii="Times New Roman" w:hAnsi="Times New Roman"/>
          <w:szCs w:val="24"/>
          <w:lang w:val="bg-BG"/>
        </w:rPr>
        <w:t>2. не изпълни някое от условията по чл. 112, ал. 1, т. 2 и 3 от ЗОП, или</w:t>
      </w:r>
    </w:p>
    <w:p w:rsidR="00D4704D" w:rsidRPr="00141BD0" w:rsidRDefault="00D4704D" w:rsidP="00D4704D">
      <w:pPr>
        <w:widowControl w:val="0"/>
        <w:autoSpaceDE w:val="0"/>
        <w:autoSpaceDN w:val="0"/>
        <w:adjustRightInd w:val="0"/>
        <w:spacing w:line="276" w:lineRule="auto"/>
        <w:ind w:firstLine="708"/>
        <w:jc w:val="both"/>
        <w:rPr>
          <w:rFonts w:ascii="Times New Roman" w:hAnsi="Times New Roman"/>
          <w:szCs w:val="24"/>
          <w:lang w:val="bg-BG"/>
        </w:rPr>
      </w:pPr>
      <w:r w:rsidRPr="00141BD0">
        <w:rPr>
          <w:rFonts w:ascii="Times New Roman" w:hAnsi="Times New Roman"/>
          <w:szCs w:val="24"/>
          <w:lang w:val="bg-BG"/>
        </w:rPr>
        <w:t xml:space="preserve">3. не докаже, </w:t>
      </w:r>
      <w:bookmarkStart w:id="162" w:name="OLE_LINK408"/>
      <w:bookmarkStart w:id="163" w:name="OLE_LINK409"/>
      <w:bookmarkStart w:id="164" w:name="OLE_LINK410"/>
      <w:r w:rsidRPr="00141BD0">
        <w:rPr>
          <w:rFonts w:ascii="Times New Roman" w:hAnsi="Times New Roman"/>
          <w:szCs w:val="24"/>
          <w:lang w:val="bg-BG"/>
        </w:rPr>
        <w:t>че не са налице основания за отстраняване от процедурата</w:t>
      </w:r>
      <w:bookmarkEnd w:id="162"/>
      <w:bookmarkEnd w:id="163"/>
      <w:bookmarkEnd w:id="164"/>
      <w:r w:rsidRPr="00141BD0">
        <w:rPr>
          <w:rFonts w:ascii="Times New Roman" w:hAnsi="Times New Roman"/>
          <w:szCs w:val="24"/>
          <w:lang w:val="bg-BG"/>
        </w:rPr>
        <w:t>.</w:t>
      </w:r>
    </w:p>
    <w:p w:rsidR="00D4704D" w:rsidRPr="00141BD0" w:rsidRDefault="00D4704D" w:rsidP="00D4704D">
      <w:pPr>
        <w:widowControl w:val="0"/>
        <w:autoSpaceDE w:val="0"/>
        <w:autoSpaceDN w:val="0"/>
        <w:adjustRightInd w:val="0"/>
        <w:spacing w:line="276" w:lineRule="auto"/>
        <w:ind w:firstLine="708"/>
        <w:jc w:val="both"/>
        <w:rPr>
          <w:rFonts w:ascii="Times New Roman" w:hAnsi="Times New Roman"/>
          <w:szCs w:val="24"/>
          <w:lang w:val="bg-BG"/>
        </w:rPr>
      </w:pPr>
      <w:r w:rsidRPr="00141BD0">
        <w:rPr>
          <w:rFonts w:ascii="Times New Roman" w:hAnsi="Times New Roman"/>
          <w:szCs w:val="24"/>
          <w:lang w:val="bg-BG"/>
        </w:rPr>
        <w:t>В този случай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D4704D" w:rsidRPr="00141BD0" w:rsidRDefault="00D4704D" w:rsidP="00D4704D">
      <w:pPr>
        <w:numPr>
          <w:ilvl w:val="1"/>
          <w:numId w:val="21"/>
        </w:numPr>
        <w:tabs>
          <w:tab w:val="left" w:pos="1276"/>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D4704D" w:rsidRPr="00141BD0" w:rsidRDefault="00D4704D" w:rsidP="00D4704D">
      <w:pPr>
        <w:tabs>
          <w:tab w:val="left" w:pos="1134"/>
        </w:tabs>
        <w:spacing w:line="276" w:lineRule="auto"/>
        <w:jc w:val="both"/>
        <w:rPr>
          <w:rFonts w:ascii="Times New Roman" w:hAnsi="Times New Roman"/>
          <w:szCs w:val="24"/>
          <w:lang w:val="bg-BG"/>
        </w:rPr>
      </w:pPr>
    </w:p>
    <w:p w:rsidR="00D4704D" w:rsidRPr="00141BD0" w:rsidRDefault="00D4704D" w:rsidP="00D4704D">
      <w:pPr>
        <w:tabs>
          <w:tab w:val="left" w:pos="-5670"/>
          <w:tab w:val="left" w:pos="-5529"/>
        </w:tabs>
        <w:spacing w:line="276" w:lineRule="auto"/>
        <w:jc w:val="center"/>
        <w:rPr>
          <w:rFonts w:ascii="Times New Roman" w:hAnsi="Times New Roman"/>
          <w:b/>
          <w:szCs w:val="24"/>
          <w:lang w:val="bg-BG"/>
        </w:rPr>
      </w:pPr>
      <w:r w:rsidRPr="00141BD0">
        <w:rPr>
          <w:rFonts w:ascii="Times New Roman" w:hAnsi="Times New Roman"/>
          <w:b/>
          <w:szCs w:val="24"/>
          <w:lang w:val="bg-BG"/>
        </w:rPr>
        <w:t>3. ИЗМЕНЕНИЯ И ПРЕКРАТЯВАНЕ</w:t>
      </w:r>
    </w:p>
    <w:p w:rsidR="00D4704D" w:rsidRPr="00141BD0" w:rsidRDefault="00D4704D" w:rsidP="00D4704D">
      <w:pPr>
        <w:tabs>
          <w:tab w:val="left" w:pos="1134"/>
        </w:tabs>
        <w:spacing w:line="276" w:lineRule="auto"/>
        <w:ind w:left="1780"/>
        <w:jc w:val="both"/>
        <w:rPr>
          <w:rFonts w:ascii="Times New Roman" w:hAnsi="Times New Roman"/>
          <w:b/>
          <w:szCs w:val="24"/>
          <w:lang w:val="bg-BG"/>
        </w:rPr>
      </w:pPr>
    </w:p>
    <w:p w:rsidR="00D4704D" w:rsidRPr="00141BD0" w:rsidRDefault="00D4704D" w:rsidP="00D4704D">
      <w:pPr>
        <w:widowControl w:val="0"/>
        <w:tabs>
          <w:tab w:val="num" w:pos="0"/>
        </w:tabs>
        <w:autoSpaceDE w:val="0"/>
        <w:autoSpaceDN w:val="0"/>
        <w:spacing w:line="276" w:lineRule="auto"/>
        <w:jc w:val="both"/>
        <w:rPr>
          <w:rFonts w:ascii="Times New Roman" w:hAnsi="Times New Roman"/>
          <w:szCs w:val="24"/>
          <w:lang w:val="bg-BG"/>
        </w:rPr>
      </w:pPr>
      <w:r w:rsidRPr="00141BD0">
        <w:rPr>
          <w:rFonts w:ascii="Times New Roman" w:hAnsi="Times New Roman"/>
          <w:szCs w:val="24"/>
          <w:lang w:val="bg-BG"/>
        </w:rPr>
        <w:tab/>
        <w:t>3.1. Договорът може да бъде изменян само в случаите</w:t>
      </w:r>
      <w:r w:rsidRPr="00141BD0">
        <w:rPr>
          <w:rFonts w:ascii="Times New Roman" w:hAnsi="Times New Roman"/>
          <w:b/>
          <w:szCs w:val="24"/>
          <w:lang w:val="bg-BG"/>
        </w:rPr>
        <w:t xml:space="preserve"> </w:t>
      </w:r>
      <w:r w:rsidRPr="00141BD0">
        <w:rPr>
          <w:rFonts w:ascii="Times New Roman" w:hAnsi="Times New Roman"/>
          <w:szCs w:val="24"/>
          <w:lang w:val="bg-BG"/>
        </w:rPr>
        <w:t xml:space="preserve">по чл. 116 от ЗОП. При възникнали непредвидени видове работи, Възложителя има право да измени договора за обществена поръчка на основание чл. 116, ал. 1, т. 1 от ЗОП, по начин, ред и условия предвидени в договора. </w:t>
      </w:r>
    </w:p>
    <w:p w:rsidR="00D4704D" w:rsidRPr="00141BD0" w:rsidRDefault="00D4704D" w:rsidP="00D4704D">
      <w:pPr>
        <w:widowControl w:val="0"/>
        <w:tabs>
          <w:tab w:val="num" w:pos="0"/>
        </w:tabs>
        <w:autoSpaceDE w:val="0"/>
        <w:autoSpaceDN w:val="0"/>
        <w:spacing w:line="276" w:lineRule="auto"/>
        <w:jc w:val="both"/>
        <w:rPr>
          <w:rFonts w:ascii="Times New Roman" w:hAnsi="Times New Roman"/>
          <w:szCs w:val="24"/>
          <w:lang w:val="bg-BG"/>
        </w:rPr>
      </w:pPr>
      <w:r w:rsidRPr="00141BD0">
        <w:rPr>
          <w:rFonts w:ascii="Times New Roman" w:hAnsi="Times New Roman"/>
          <w:szCs w:val="24"/>
          <w:lang w:val="bg-BG"/>
        </w:rPr>
        <w:tab/>
        <w:t xml:space="preserve">3.2. Възложителят прекратява договора за </w:t>
      </w:r>
      <w:r w:rsidR="008853C1">
        <w:rPr>
          <w:rFonts w:ascii="Times New Roman" w:hAnsi="Times New Roman"/>
          <w:szCs w:val="24"/>
          <w:lang w:val="bg-BG"/>
        </w:rPr>
        <w:t>обществена</w:t>
      </w:r>
      <w:r w:rsidRPr="00141BD0">
        <w:rPr>
          <w:rFonts w:ascii="Times New Roman" w:hAnsi="Times New Roman"/>
          <w:szCs w:val="24"/>
          <w:lang w:val="bg-BG"/>
        </w:rPr>
        <w:t xml:space="preserve"> поръчка в предвидените в закон или договора случаи или по реда на чл. 118 от ЗОП.</w:t>
      </w:r>
    </w:p>
    <w:p w:rsidR="00D4704D" w:rsidRPr="00141BD0" w:rsidRDefault="00D4704D" w:rsidP="00D4704D">
      <w:pPr>
        <w:tabs>
          <w:tab w:val="left" w:pos="1134"/>
        </w:tabs>
        <w:spacing w:line="276" w:lineRule="auto"/>
        <w:jc w:val="both"/>
        <w:rPr>
          <w:rFonts w:ascii="Times New Roman" w:hAnsi="Times New Roman"/>
          <w:szCs w:val="24"/>
          <w:lang w:val="bg-BG"/>
        </w:rPr>
      </w:pPr>
    </w:p>
    <w:p w:rsidR="00D4704D" w:rsidRPr="00141BD0" w:rsidRDefault="00D4704D" w:rsidP="00D4704D">
      <w:pPr>
        <w:tabs>
          <w:tab w:val="left" w:pos="709"/>
        </w:tabs>
        <w:spacing w:line="276" w:lineRule="auto"/>
        <w:jc w:val="both"/>
        <w:rPr>
          <w:rFonts w:ascii="Times New Roman" w:hAnsi="Times New Roman"/>
          <w:szCs w:val="24"/>
          <w:lang w:val="bg-BG"/>
        </w:rPr>
      </w:pPr>
      <w:r w:rsidRPr="00141BD0">
        <w:rPr>
          <w:rFonts w:ascii="Times New Roman" w:hAnsi="Times New Roman"/>
          <w:szCs w:val="24"/>
          <w:lang w:val="bg-BG"/>
        </w:rPr>
        <w:tab/>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D4704D" w:rsidRPr="00141BD0" w:rsidRDefault="00D4704D" w:rsidP="00D4704D">
      <w:pPr>
        <w:pStyle w:val="Header"/>
        <w:tabs>
          <w:tab w:val="clear" w:pos="4153"/>
          <w:tab w:val="clear" w:pos="8306"/>
        </w:tabs>
        <w:ind w:firstLine="708"/>
        <w:rPr>
          <w:rFonts w:ascii="Times New Roman" w:hAnsi="Times New Roman"/>
          <w:b/>
          <w:szCs w:val="24"/>
          <w:lang w:val="bg-BG"/>
        </w:rPr>
      </w:pPr>
    </w:p>
    <w:p w:rsidR="00D4704D" w:rsidRDefault="008853C1" w:rsidP="008853C1">
      <w:pPr>
        <w:pStyle w:val="Header"/>
        <w:tabs>
          <w:tab w:val="clear" w:pos="4153"/>
          <w:tab w:val="clear" w:pos="8306"/>
          <w:tab w:val="left" w:pos="3105"/>
        </w:tabs>
        <w:ind w:firstLine="708"/>
        <w:rPr>
          <w:rFonts w:ascii="Times New Roman" w:hAnsi="Times New Roman"/>
          <w:b/>
          <w:szCs w:val="24"/>
          <w:lang w:val="bg-BG"/>
        </w:rPr>
      </w:pPr>
      <w:r>
        <w:rPr>
          <w:rFonts w:ascii="Times New Roman" w:hAnsi="Times New Roman"/>
          <w:b/>
          <w:szCs w:val="24"/>
          <w:lang w:val="bg-BG"/>
        </w:rPr>
        <w:tab/>
      </w: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Default="008853C1" w:rsidP="008853C1">
      <w:pPr>
        <w:pStyle w:val="Header"/>
        <w:tabs>
          <w:tab w:val="clear" w:pos="4153"/>
          <w:tab w:val="clear" w:pos="8306"/>
          <w:tab w:val="left" w:pos="3105"/>
        </w:tabs>
        <w:ind w:firstLine="708"/>
        <w:rPr>
          <w:rFonts w:ascii="Times New Roman" w:hAnsi="Times New Roman"/>
          <w:b/>
          <w:szCs w:val="24"/>
          <w:lang w:val="bg-BG"/>
        </w:rPr>
      </w:pPr>
    </w:p>
    <w:p w:rsidR="008853C1" w:rsidRPr="00141BD0" w:rsidRDefault="008853C1" w:rsidP="008853C1">
      <w:pPr>
        <w:pStyle w:val="Header"/>
        <w:tabs>
          <w:tab w:val="clear" w:pos="4153"/>
          <w:tab w:val="clear" w:pos="8306"/>
          <w:tab w:val="left" w:pos="3105"/>
        </w:tabs>
        <w:ind w:firstLine="708"/>
        <w:rPr>
          <w:rFonts w:ascii="Times New Roman" w:hAnsi="Times New Roman"/>
          <w:b/>
          <w:szCs w:val="24"/>
          <w:lang w:val="bg-BG"/>
        </w:rPr>
      </w:pPr>
    </w:p>
    <w:p w:rsidR="00D4704D" w:rsidRPr="00141BD0" w:rsidRDefault="00D4704D" w:rsidP="00D4704D">
      <w:pPr>
        <w:pStyle w:val="Header"/>
        <w:tabs>
          <w:tab w:val="clear" w:pos="4153"/>
          <w:tab w:val="clear" w:pos="8306"/>
        </w:tabs>
        <w:ind w:firstLine="708"/>
        <w:rPr>
          <w:rFonts w:ascii="Times New Roman" w:hAnsi="Times New Roman"/>
          <w:b/>
          <w:caps/>
          <w:szCs w:val="24"/>
          <w:lang w:val="bg-BG"/>
        </w:rPr>
      </w:pPr>
      <w:r w:rsidRPr="00141BD0">
        <w:rPr>
          <w:rFonts w:ascii="Times New Roman" w:hAnsi="Times New Roman"/>
          <w:b/>
          <w:szCs w:val="24"/>
          <w:lang w:val="bg-BG"/>
        </w:rPr>
        <w:t>VІI. ПРОЕКТ НА ДОГОВОР</w:t>
      </w:r>
    </w:p>
    <w:p w:rsidR="00D4704D" w:rsidRPr="00141BD0" w:rsidRDefault="00D4704D" w:rsidP="00D4704D">
      <w:pPr>
        <w:spacing w:line="276" w:lineRule="auto"/>
        <w:jc w:val="center"/>
        <w:rPr>
          <w:rFonts w:ascii="Times New Roman" w:hAnsi="Times New Roman"/>
          <w:b/>
          <w:i/>
          <w:szCs w:val="24"/>
          <w:lang w:val="bg-BG"/>
        </w:rPr>
      </w:pPr>
    </w:p>
    <w:p w:rsidR="00D4704D" w:rsidRPr="00141BD0" w:rsidRDefault="00D4704D" w:rsidP="00D4704D">
      <w:pPr>
        <w:spacing w:line="276" w:lineRule="auto"/>
        <w:jc w:val="center"/>
        <w:rPr>
          <w:rFonts w:ascii="Times New Roman" w:hAnsi="Times New Roman"/>
          <w:b/>
          <w:szCs w:val="24"/>
          <w:lang w:val="bg-BG"/>
        </w:rPr>
      </w:pPr>
      <w:r w:rsidRPr="00141BD0">
        <w:rPr>
          <w:rFonts w:ascii="Times New Roman" w:hAnsi="Times New Roman"/>
          <w:b/>
          <w:szCs w:val="24"/>
          <w:lang w:val="bg-BG"/>
        </w:rPr>
        <w:t xml:space="preserve">ДОГОВОР </w:t>
      </w:r>
    </w:p>
    <w:p w:rsidR="00D4704D" w:rsidRPr="00141BD0" w:rsidRDefault="00D4704D" w:rsidP="00D4704D">
      <w:pPr>
        <w:spacing w:line="276" w:lineRule="auto"/>
        <w:jc w:val="center"/>
        <w:rPr>
          <w:rFonts w:ascii="Times New Roman" w:hAnsi="Times New Roman"/>
          <w:b/>
          <w:szCs w:val="24"/>
          <w:lang w:val="bg-BG"/>
        </w:rPr>
      </w:pPr>
    </w:p>
    <w:p w:rsidR="00D4704D" w:rsidRPr="00141BD0" w:rsidRDefault="00D4704D" w:rsidP="00D4704D">
      <w:pPr>
        <w:spacing w:line="276" w:lineRule="auto"/>
        <w:jc w:val="center"/>
        <w:rPr>
          <w:rFonts w:ascii="Times New Roman" w:hAnsi="Times New Roman"/>
          <w:b/>
          <w:szCs w:val="24"/>
          <w:lang w:val="bg-BG"/>
        </w:rPr>
      </w:pPr>
      <w:r w:rsidRPr="00141BD0">
        <w:rPr>
          <w:rFonts w:ascii="Times New Roman" w:hAnsi="Times New Roman"/>
          <w:b/>
          <w:szCs w:val="24"/>
          <w:lang w:val="bg-BG"/>
        </w:rPr>
        <w:t>№ ………………………………………….год.</w:t>
      </w:r>
    </w:p>
    <w:p w:rsidR="00D4704D" w:rsidRPr="00141BD0" w:rsidRDefault="00D4704D" w:rsidP="00D4704D">
      <w:pPr>
        <w:spacing w:line="276" w:lineRule="auto"/>
        <w:jc w:val="center"/>
        <w:rPr>
          <w:rFonts w:ascii="Times New Roman" w:hAnsi="Times New Roman"/>
          <w:b/>
          <w:szCs w:val="24"/>
          <w:lang w:val="bg-BG"/>
        </w:rPr>
      </w:pPr>
      <w:r w:rsidRPr="00141BD0">
        <w:rPr>
          <w:rFonts w:ascii="Times New Roman" w:hAnsi="Times New Roman"/>
          <w:b/>
          <w:szCs w:val="24"/>
          <w:lang w:val="bg-BG"/>
        </w:rPr>
        <w:t>за възлагане на обществена поръчка с предмет:</w:t>
      </w:r>
    </w:p>
    <w:p w:rsidR="00D4704D" w:rsidRPr="00141BD0" w:rsidRDefault="00D4704D" w:rsidP="00D4704D">
      <w:pPr>
        <w:spacing w:line="276" w:lineRule="auto"/>
        <w:rPr>
          <w:rFonts w:ascii="Times New Roman" w:hAnsi="Times New Roman"/>
          <w:i/>
          <w:szCs w:val="24"/>
          <w:lang w:val="bg-BG"/>
        </w:rPr>
      </w:pPr>
    </w:p>
    <w:p w:rsidR="00D4704D" w:rsidRPr="00141BD0" w:rsidRDefault="00D4704D" w:rsidP="00D4704D">
      <w:pPr>
        <w:tabs>
          <w:tab w:val="left" w:pos="-720"/>
        </w:tabs>
        <w:spacing w:line="276" w:lineRule="auto"/>
        <w:jc w:val="both"/>
        <w:rPr>
          <w:rFonts w:ascii="Times New Roman" w:hAnsi="Times New Roman"/>
          <w:b/>
          <w:szCs w:val="24"/>
          <w:lang w:val="bg-BG"/>
        </w:rPr>
      </w:pPr>
      <w:r w:rsidRPr="00141BD0">
        <w:rPr>
          <w:rFonts w:ascii="Times New Roman" w:hAnsi="Times New Roman"/>
          <w:b/>
          <w:szCs w:val="24"/>
          <w:lang w:val="bg-BG" w:eastAsia="bg-BG"/>
        </w:rPr>
        <w:t>„</w:t>
      </w:r>
      <w:r w:rsidRPr="00141BD0">
        <w:rPr>
          <w:rFonts w:ascii="Times New Roman" w:hAnsi="Times New Roman"/>
          <w:b/>
          <w:i/>
          <w:szCs w:val="24"/>
          <w:lang w:val="bg-BG" w:eastAsia="bg-BG"/>
        </w:rPr>
        <w:t xml:space="preserve">Проектиране, </w:t>
      </w:r>
      <w:r w:rsidRPr="00141BD0">
        <w:rPr>
          <w:rFonts w:ascii="Times New Roman" w:hAnsi="Times New Roman"/>
          <w:b/>
          <w:i/>
          <w:color w:val="000000"/>
          <w:spacing w:val="-7"/>
          <w:szCs w:val="24"/>
          <w:lang w:val="bg-BG" w:eastAsia="bg-BG" w:bidi="bg-BG"/>
        </w:rPr>
        <w:t>авторски надзор</w:t>
      </w:r>
      <w:r w:rsidRPr="00141BD0">
        <w:rPr>
          <w:rFonts w:ascii="Times New Roman" w:hAnsi="Times New Roman"/>
          <w:b/>
          <w:i/>
          <w:szCs w:val="24"/>
          <w:lang w:val="bg-BG" w:eastAsia="bg-BG"/>
        </w:rPr>
        <w:t xml:space="preserve"> и </w:t>
      </w:r>
      <w:r w:rsidRPr="00141BD0">
        <w:rPr>
          <w:rFonts w:ascii="Times New Roman" w:hAnsi="Times New Roman"/>
          <w:b/>
          <w:i/>
          <w:szCs w:val="24"/>
          <w:lang w:val="bg-BG"/>
        </w:rPr>
        <w:t xml:space="preserve">изпълнение на СМР за </w:t>
      </w:r>
      <w:r w:rsidRPr="00141BD0">
        <w:rPr>
          <w:rFonts w:ascii="Times New Roman" w:hAnsi="Times New Roman"/>
          <w:b/>
          <w:i/>
          <w:szCs w:val="24"/>
          <w:lang w:val="bg-BG" w:eastAsia="bg-BG"/>
        </w:rPr>
        <w:t>изграждане на разширение на газстанция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гр.София</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ab/>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Днес, ………… 2020 год., в гр. София, на основание чл. 112 от Закона за обществените поръчки (ЗОП), между:</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ab/>
        <w:t xml:space="preserve">1. </w:t>
      </w:r>
      <w:r w:rsidRPr="00141BD0">
        <w:rPr>
          <w:rFonts w:ascii="Times New Roman" w:hAnsi="Times New Roman"/>
          <w:b/>
          <w:bCs/>
          <w:szCs w:val="24"/>
          <w:lang w:val="bg-BG"/>
        </w:rPr>
        <w:t>„СТОЛИЧЕН АВТОТРАНСПОРТ” ЕАД</w:t>
      </w:r>
      <w:r w:rsidRPr="00141BD0">
        <w:rPr>
          <w:rFonts w:ascii="Times New Roman" w:hAnsi="Times New Roman"/>
          <w:szCs w:val="24"/>
          <w:lang w:val="bg-BG"/>
        </w:rPr>
        <w:t>,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наричано</w:t>
      </w:r>
      <w:r w:rsidRPr="00141BD0">
        <w:rPr>
          <w:rFonts w:ascii="Times New Roman" w:hAnsi="Times New Roman"/>
          <w:b/>
          <w:szCs w:val="24"/>
          <w:lang w:val="bg-BG"/>
        </w:rPr>
        <w:t xml:space="preserve"> ВЪЗЛОЖИТЕЛ</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и</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lastRenderedPageBreak/>
        <w:t xml:space="preserve">2. ………………………....…………………………..….……., регистрирано ………………………………………… със седалище и адрес на управление: …......…………….……….…………., представлявано от …………………….…………………………….…., от друга страна, наричано </w:t>
      </w:r>
      <w:r w:rsidRPr="00141BD0">
        <w:rPr>
          <w:rFonts w:ascii="Times New Roman" w:hAnsi="Times New Roman"/>
          <w:b/>
          <w:szCs w:val="24"/>
          <w:lang w:val="bg-BG"/>
        </w:rPr>
        <w:t>ИЗПЪЛНИТЕЛ,</w:t>
      </w:r>
    </w:p>
    <w:p w:rsidR="00D4704D" w:rsidRPr="00141BD0" w:rsidRDefault="00D4704D" w:rsidP="00D4704D">
      <w:pPr>
        <w:spacing w:line="276" w:lineRule="auto"/>
        <w:ind w:firstLine="709"/>
        <w:jc w:val="both"/>
        <w:rPr>
          <w:rFonts w:ascii="Times New Roman" w:hAnsi="Times New Roman"/>
          <w:szCs w:val="24"/>
          <w:lang w:val="bg-BG"/>
        </w:rPr>
      </w:pP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Като взеха предвид:</w:t>
      </w:r>
    </w:p>
    <w:p w:rsidR="00D4704D" w:rsidRPr="00141BD0" w:rsidRDefault="00D4704D" w:rsidP="00D4704D">
      <w:pPr>
        <w:spacing w:line="276" w:lineRule="auto"/>
        <w:jc w:val="both"/>
        <w:rPr>
          <w:rFonts w:ascii="Times New Roman" w:hAnsi="Times New Roman"/>
          <w:b/>
          <w:szCs w:val="24"/>
          <w:lang w:val="bg-BG"/>
        </w:rPr>
      </w:pPr>
      <w:r w:rsidRPr="00141BD0">
        <w:rPr>
          <w:rFonts w:ascii="Times New Roman" w:hAnsi="Times New Roman"/>
          <w:szCs w:val="24"/>
          <w:lang w:val="bg-BG"/>
        </w:rPr>
        <w:tab/>
        <w:t>- Решение за откриване на процедурата № ........ от ................ год. за провеждане на открита процедура за възлагане на обществена поръчка с предмет:</w:t>
      </w:r>
      <w:r w:rsidRPr="00141BD0">
        <w:rPr>
          <w:rFonts w:ascii="Times New Roman" w:hAnsi="Times New Roman"/>
          <w:b/>
          <w:szCs w:val="24"/>
          <w:lang w:val="bg-BG" w:eastAsia="bg-BG"/>
        </w:rPr>
        <w:t xml:space="preserve"> „</w:t>
      </w:r>
      <w:r w:rsidRPr="00141BD0">
        <w:rPr>
          <w:rFonts w:ascii="Times New Roman" w:hAnsi="Times New Roman"/>
          <w:b/>
          <w:i/>
          <w:szCs w:val="24"/>
          <w:lang w:val="bg-BG" w:eastAsia="bg-BG"/>
        </w:rPr>
        <w:t xml:space="preserve">Проектиране, </w:t>
      </w:r>
      <w:r w:rsidRPr="00141BD0">
        <w:rPr>
          <w:rFonts w:ascii="Times New Roman" w:hAnsi="Times New Roman"/>
          <w:b/>
          <w:i/>
          <w:color w:val="000000"/>
          <w:spacing w:val="-7"/>
          <w:szCs w:val="24"/>
          <w:lang w:val="bg-BG" w:eastAsia="bg-BG" w:bidi="bg-BG"/>
        </w:rPr>
        <w:t>авторски надзор</w:t>
      </w:r>
      <w:r w:rsidRPr="00141BD0">
        <w:rPr>
          <w:rFonts w:ascii="Times New Roman" w:hAnsi="Times New Roman"/>
          <w:b/>
          <w:i/>
          <w:szCs w:val="24"/>
          <w:lang w:val="bg-BG" w:eastAsia="bg-BG"/>
        </w:rPr>
        <w:t xml:space="preserve"> и </w:t>
      </w:r>
      <w:r w:rsidRPr="00141BD0">
        <w:rPr>
          <w:rFonts w:ascii="Times New Roman" w:hAnsi="Times New Roman"/>
          <w:b/>
          <w:i/>
          <w:szCs w:val="24"/>
          <w:lang w:val="bg-BG"/>
        </w:rPr>
        <w:t xml:space="preserve">изпълнение на СМР за </w:t>
      </w:r>
      <w:r w:rsidRPr="00141BD0">
        <w:rPr>
          <w:rFonts w:ascii="Times New Roman" w:hAnsi="Times New Roman"/>
          <w:b/>
          <w:i/>
          <w:szCs w:val="24"/>
          <w:lang w:val="bg-BG" w:eastAsia="bg-BG"/>
        </w:rPr>
        <w:t>изграждане на разширение на газстанция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гр.София</w:t>
      </w:r>
      <w:r w:rsidRPr="00141BD0">
        <w:rPr>
          <w:rFonts w:ascii="Times New Roman" w:hAnsi="Times New Roman"/>
          <w:szCs w:val="24"/>
          <w:lang w:val="bg-BG"/>
        </w:rPr>
        <w:t>;</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 Обявление за обществена поръчка, публикувано в сайта на АОП под № ... от ................... год.;</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 xml:space="preserve">- Решение № …… на ВЪЗЛОЖИТЕЛЯ, за определяне на изпълнител, съгласно чл. 109 от ЗОП,  </w:t>
      </w:r>
    </w:p>
    <w:p w:rsidR="00D4704D" w:rsidRPr="00141BD0" w:rsidRDefault="00D4704D" w:rsidP="00D4704D">
      <w:pPr>
        <w:spacing w:line="276" w:lineRule="auto"/>
        <w:ind w:firstLine="709"/>
        <w:jc w:val="both"/>
        <w:outlineLvl w:val="0"/>
        <w:rPr>
          <w:rFonts w:ascii="Times New Roman" w:hAnsi="Times New Roman"/>
          <w:szCs w:val="24"/>
          <w:lang w:val="bg-BG"/>
        </w:rPr>
      </w:pPr>
      <w:r w:rsidRPr="00141BD0">
        <w:rPr>
          <w:rFonts w:ascii="Times New Roman" w:hAnsi="Times New Roman"/>
          <w:szCs w:val="24"/>
          <w:lang w:val="bg-BG"/>
        </w:rPr>
        <w:t>сключиха настоящия договор за следното:</w:t>
      </w:r>
    </w:p>
    <w:p w:rsidR="00D4704D" w:rsidRPr="00141BD0" w:rsidRDefault="00D4704D" w:rsidP="00D4704D">
      <w:pPr>
        <w:spacing w:line="276" w:lineRule="auto"/>
        <w:ind w:firstLine="709"/>
        <w:jc w:val="both"/>
        <w:outlineLvl w:val="0"/>
        <w:rPr>
          <w:rFonts w:ascii="Times New Roman" w:hAnsi="Times New Roman"/>
          <w:szCs w:val="24"/>
          <w:lang w:val="bg-BG"/>
        </w:rPr>
      </w:pPr>
    </w:p>
    <w:p w:rsidR="00D4704D" w:rsidRPr="00141BD0" w:rsidRDefault="00D4704D" w:rsidP="00D4704D">
      <w:pPr>
        <w:shd w:val="clear" w:color="auto" w:fill="FFFFFF"/>
        <w:spacing w:line="276" w:lineRule="auto"/>
        <w:jc w:val="center"/>
        <w:rPr>
          <w:rFonts w:ascii="Times New Roman" w:hAnsi="Times New Roman"/>
          <w:b/>
          <w:szCs w:val="24"/>
          <w:lang w:val="bg-BG"/>
        </w:rPr>
      </w:pPr>
      <w:r w:rsidRPr="00141BD0">
        <w:rPr>
          <w:rFonts w:ascii="Times New Roman" w:hAnsi="Times New Roman"/>
          <w:b/>
          <w:szCs w:val="24"/>
          <w:lang w:val="bg-BG"/>
        </w:rPr>
        <w:t>І. ПРЕДМЕТ НА ДОГОВОРА</w:t>
      </w:r>
    </w:p>
    <w:p w:rsidR="00D4704D" w:rsidRPr="00141BD0" w:rsidRDefault="00D4704D" w:rsidP="00D4704D">
      <w:pPr>
        <w:shd w:val="clear" w:color="auto" w:fill="FFFFFF"/>
        <w:spacing w:line="276" w:lineRule="auto"/>
        <w:jc w:val="center"/>
        <w:rPr>
          <w:rFonts w:ascii="Times New Roman" w:hAnsi="Times New Roman"/>
          <w:b/>
          <w:szCs w:val="24"/>
          <w:lang w:val="bg-BG"/>
        </w:rPr>
      </w:pPr>
    </w:p>
    <w:p w:rsidR="00D4704D" w:rsidRPr="00141BD0" w:rsidRDefault="00D4704D" w:rsidP="00D4704D">
      <w:pPr>
        <w:spacing w:line="276" w:lineRule="auto"/>
        <w:ind w:firstLine="708"/>
        <w:jc w:val="both"/>
        <w:rPr>
          <w:rFonts w:ascii="Times New Roman" w:hAnsi="Times New Roman"/>
          <w:b/>
          <w:szCs w:val="24"/>
          <w:lang w:val="bg-BG"/>
        </w:rPr>
      </w:pPr>
      <w:r w:rsidRPr="00141BD0">
        <w:rPr>
          <w:rFonts w:ascii="Times New Roman" w:hAnsi="Times New Roman"/>
          <w:b/>
          <w:szCs w:val="24"/>
          <w:lang w:val="bg-BG"/>
        </w:rPr>
        <w:t>Чл. 1.</w:t>
      </w:r>
      <w:r w:rsidRPr="00141BD0">
        <w:rPr>
          <w:rFonts w:ascii="Times New Roman" w:hAnsi="Times New Roman"/>
          <w:szCs w:val="24"/>
          <w:lang w:val="bg-BG"/>
        </w:rPr>
        <w:t xml:space="preserve"> Възложителят възлага, а Изпълнителят приема да изпълни срещу заплащане дейноститие, включени в обхвата на обществената поръчка, а именно: изготвяне на инвестиционен проект, изпълнение на строително-монтажни работи (СМР) за </w:t>
      </w:r>
      <w:r w:rsidRPr="00141BD0">
        <w:rPr>
          <w:rFonts w:ascii="Times New Roman" w:hAnsi="Times New Roman"/>
          <w:b/>
          <w:i/>
          <w:szCs w:val="24"/>
          <w:lang w:val="bg-BG" w:eastAsia="bg-BG"/>
        </w:rPr>
        <w:t>изграждане на разширение на газстанция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гр.София,</w:t>
      </w:r>
      <w:r w:rsidRPr="00141BD0">
        <w:rPr>
          <w:rFonts w:ascii="Times New Roman" w:eastAsia="Calibri" w:hAnsi="Times New Roman"/>
          <w:i/>
          <w:szCs w:val="24"/>
          <w:lang w:val="bg-BG" w:eastAsia="bg-BG"/>
        </w:rPr>
        <w:t xml:space="preserve"> </w:t>
      </w:r>
      <w:r w:rsidRPr="00141BD0">
        <w:rPr>
          <w:rFonts w:ascii="Times New Roman" w:eastAsia="Calibri" w:hAnsi="Times New Roman"/>
          <w:szCs w:val="24"/>
          <w:lang w:val="bg-BG" w:eastAsia="bg-BG"/>
        </w:rPr>
        <w:t>и упражняване на авторски надзор по време на строителството</w:t>
      </w:r>
      <w:r w:rsidRPr="00141BD0">
        <w:rPr>
          <w:rFonts w:ascii="Times New Roman" w:hAnsi="Times New Roman"/>
          <w:szCs w:val="24"/>
          <w:lang w:val="bg-BG" w:eastAsia="bg-BG"/>
        </w:rPr>
        <w:t>,</w:t>
      </w:r>
      <w:r w:rsidRPr="00141BD0">
        <w:rPr>
          <w:rFonts w:ascii="Times New Roman" w:eastAsia="Calibri" w:hAnsi="Times New Roman"/>
          <w:szCs w:val="24"/>
          <w:lang w:val="bg-BG" w:eastAsia="bg-BG"/>
        </w:rPr>
        <w:t xml:space="preserve"> </w:t>
      </w:r>
      <w:r w:rsidRPr="00141BD0">
        <w:rPr>
          <w:rFonts w:ascii="Times New Roman" w:hAnsi="Times New Roman"/>
          <w:bCs/>
          <w:color w:val="000000"/>
          <w:szCs w:val="24"/>
          <w:lang w:val="bg-BG"/>
        </w:rPr>
        <w:t xml:space="preserve">съгласно техническата спецификация на </w:t>
      </w:r>
      <w:r w:rsidRPr="00141BD0">
        <w:rPr>
          <w:rFonts w:ascii="Times New Roman" w:hAnsi="Times New Roman"/>
          <w:b/>
          <w:bCs/>
          <w:color w:val="000000"/>
          <w:szCs w:val="24"/>
          <w:lang w:val="bg-BG"/>
        </w:rPr>
        <w:t xml:space="preserve">ВЪЗЛОЖИТЕЛЯ </w:t>
      </w:r>
      <w:r w:rsidRPr="00141BD0">
        <w:rPr>
          <w:rFonts w:ascii="Times New Roman" w:hAnsi="Times New Roman"/>
          <w:szCs w:val="24"/>
          <w:lang w:val="bg-BG"/>
        </w:rPr>
        <w:t>(Приложение № 1)</w:t>
      </w:r>
      <w:r w:rsidRPr="00141BD0">
        <w:rPr>
          <w:rFonts w:ascii="Times New Roman" w:hAnsi="Times New Roman"/>
          <w:bCs/>
          <w:color w:val="000000"/>
          <w:szCs w:val="24"/>
          <w:lang w:val="bg-BG"/>
        </w:rPr>
        <w:t>,</w:t>
      </w:r>
      <w:r w:rsidRPr="00141BD0">
        <w:rPr>
          <w:rFonts w:ascii="Times New Roman" w:hAnsi="Times New Roman"/>
          <w:szCs w:val="24"/>
          <w:lang w:val="bg-BG"/>
        </w:rPr>
        <w:t xml:space="preserve"> Техническо предложение на участника (Приложение № 2) и Ценово предложение на участника (Приложение № 3) са неразделна част от настоящия договор.</w:t>
      </w:r>
      <w:r w:rsidRPr="00141BD0">
        <w:rPr>
          <w:rFonts w:ascii="Times New Roman" w:hAnsi="Times New Roman"/>
          <w:bCs/>
          <w:color w:val="000000"/>
          <w:szCs w:val="24"/>
          <w:lang w:val="bg-BG"/>
        </w:rPr>
        <w:t xml:space="preserve"> </w:t>
      </w:r>
    </w:p>
    <w:p w:rsidR="00D4704D" w:rsidRPr="00141BD0" w:rsidRDefault="00D4704D" w:rsidP="00D4704D">
      <w:pPr>
        <w:shd w:val="clear" w:color="auto" w:fill="FFFFFF"/>
        <w:spacing w:line="276" w:lineRule="auto"/>
        <w:ind w:firstLine="709"/>
        <w:jc w:val="both"/>
        <w:rPr>
          <w:rFonts w:ascii="Times New Roman" w:hAnsi="Times New Roman"/>
          <w:szCs w:val="24"/>
          <w:lang w:val="bg-BG"/>
        </w:rPr>
      </w:pPr>
    </w:p>
    <w:p w:rsidR="00D4704D" w:rsidRPr="00141BD0" w:rsidRDefault="00D4704D" w:rsidP="00D4704D">
      <w:pPr>
        <w:spacing w:line="276" w:lineRule="auto"/>
        <w:jc w:val="center"/>
        <w:rPr>
          <w:rFonts w:ascii="Times New Roman" w:hAnsi="Times New Roman"/>
          <w:b/>
          <w:szCs w:val="24"/>
          <w:lang w:val="bg-BG"/>
        </w:rPr>
      </w:pPr>
      <w:r w:rsidRPr="00141BD0">
        <w:rPr>
          <w:rFonts w:ascii="Times New Roman" w:hAnsi="Times New Roman"/>
          <w:b/>
          <w:szCs w:val="24"/>
          <w:lang w:val="bg-BG"/>
        </w:rPr>
        <w:t>ІI. СРОК НА ДОГОВОРА</w:t>
      </w:r>
    </w:p>
    <w:p w:rsidR="00D4704D" w:rsidRPr="00141BD0" w:rsidRDefault="00D4704D" w:rsidP="00D4704D">
      <w:pPr>
        <w:spacing w:line="276" w:lineRule="auto"/>
        <w:ind w:firstLine="709"/>
        <w:jc w:val="center"/>
        <w:rPr>
          <w:rFonts w:ascii="Times New Roman" w:hAnsi="Times New Roman"/>
          <w:b/>
          <w:szCs w:val="24"/>
          <w:lang w:val="bg-BG"/>
        </w:rPr>
      </w:pPr>
    </w:p>
    <w:p w:rsidR="00D4704D" w:rsidRPr="00141BD0" w:rsidRDefault="00D4704D" w:rsidP="00D4704D">
      <w:pPr>
        <w:tabs>
          <w:tab w:val="left" w:pos="993"/>
        </w:tabs>
        <w:spacing w:line="276" w:lineRule="auto"/>
        <w:ind w:firstLine="567"/>
        <w:jc w:val="both"/>
        <w:rPr>
          <w:rFonts w:ascii="Times New Roman" w:hAnsi="Times New Roman"/>
          <w:szCs w:val="24"/>
          <w:lang w:val="bg-BG"/>
        </w:rPr>
      </w:pPr>
      <w:r w:rsidRPr="00141BD0">
        <w:rPr>
          <w:rFonts w:ascii="Times New Roman" w:hAnsi="Times New Roman"/>
          <w:b/>
          <w:szCs w:val="24"/>
          <w:lang w:val="bg-BG"/>
        </w:rPr>
        <w:t>Чл. 2 (1)</w:t>
      </w:r>
      <w:r w:rsidRPr="00141BD0">
        <w:rPr>
          <w:rFonts w:ascii="Times New Roman" w:hAnsi="Times New Roman"/>
          <w:szCs w:val="24"/>
          <w:lang w:val="bg-BG"/>
        </w:rPr>
        <w:t xml:space="preserve"> Срокове за изпълнение на дейностите по предмета на договора, са както следва: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t xml:space="preserve">1. </w:t>
      </w:r>
      <w:r w:rsidRPr="00141BD0">
        <w:rPr>
          <w:rFonts w:ascii="Times New Roman" w:hAnsi="Times New Roman"/>
          <w:szCs w:val="24"/>
          <w:lang w:val="bg-BG"/>
        </w:rPr>
        <w:t xml:space="preserve">Срокът за изпълнение на договорените СМР </w:t>
      </w:r>
      <w:r w:rsidRPr="00141BD0">
        <w:rPr>
          <w:rFonts w:ascii="Times New Roman" w:hAnsi="Times New Roman"/>
          <w:color w:val="000000"/>
          <w:szCs w:val="24"/>
          <w:lang w:val="bg-BG"/>
        </w:rPr>
        <w:t xml:space="preserve">е …………….. (…………………), </w:t>
      </w:r>
      <w:r w:rsidRPr="00141BD0">
        <w:rPr>
          <w:rFonts w:ascii="Times New Roman" w:hAnsi="Times New Roman"/>
          <w:szCs w:val="24"/>
          <w:lang w:val="bg-BG"/>
        </w:rPr>
        <w:t>съгласно oфертата на изпълнителя. Срокът за  изпълнение на договорените строително-монтожни работи започва да тече от датата на подписване на приемо-предавателен протокол за предаване на</w:t>
      </w:r>
      <w:r w:rsidRPr="00141BD0">
        <w:rPr>
          <w:rFonts w:ascii="Times New Roman" w:hAnsi="Times New Roman"/>
          <w:szCs w:val="24"/>
          <w:lang w:val="bg-BG" w:eastAsia="bg-BG"/>
        </w:rPr>
        <w:t xml:space="preserve"> строителната площадка на Изпълнителя с протокол обр. 2.</w:t>
      </w:r>
      <w:r w:rsidRPr="00141BD0">
        <w:rPr>
          <w:rFonts w:ascii="Times New Roman" w:hAnsi="Times New Roman"/>
          <w:szCs w:val="24"/>
          <w:lang w:val="bg-BG"/>
        </w:rPr>
        <w:t xml:space="preserve"> Крайният срок за изпълнение на договора се удостоверява с подписване на Констативен акт за установяване на годността на обекта акт обр. № 15. Срокът за </w:t>
      </w:r>
      <w:r w:rsidRPr="00141BD0">
        <w:rPr>
          <w:rFonts w:ascii="Times New Roman" w:hAnsi="Times New Roman"/>
          <w:spacing w:val="-7"/>
          <w:szCs w:val="24"/>
          <w:lang w:val="bg-BG" w:eastAsia="bg-BG" w:bidi="bg-BG"/>
        </w:rPr>
        <w:t xml:space="preserve">изпитвания и пускане в експлоатация на обекта </w:t>
      </w:r>
      <w:r w:rsidRPr="00141BD0">
        <w:rPr>
          <w:rFonts w:ascii="Times New Roman" w:hAnsi="Times New Roman"/>
          <w:szCs w:val="24"/>
          <w:lang w:val="bg-BG"/>
        </w:rPr>
        <w:t>е включен в срока за изпълнение на СМР.</w:t>
      </w:r>
    </w:p>
    <w:p w:rsidR="00D4704D" w:rsidRPr="00141BD0" w:rsidRDefault="00D4704D" w:rsidP="00D4704D">
      <w:pPr>
        <w:pStyle w:val="ListParagraph"/>
        <w:autoSpaceDE w:val="0"/>
        <w:autoSpaceDN w:val="0"/>
        <w:adjustRightInd w:val="0"/>
        <w:snapToGrid w:val="0"/>
        <w:spacing w:line="276" w:lineRule="auto"/>
        <w:ind w:left="0" w:firstLine="567"/>
        <w:jc w:val="both"/>
        <w:rPr>
          <w:rFonts w:eastAsia="Calibri"/>
          <w:szCs w:val="24"/>
          <w:lang w:val="bg-BG"/>
        </w:rPr>
      </w:pPr>
      <w:r w:rsidRPr="00141BD0">
        <w:rPr>
          <w:b/>
          <w:szCs w:val="24"/>
          <w:lang w:val="bg-BG"/>
        </w:rPr>
        <w:t xml:space="preserve">2. </w:t>
      </w:r>
      <w:r w:rsidRPr="00141BD0">
        <w:rPr>
          <w:szCs w:val="24"/>
          <w:lang w:val="bg-BG"/>
        </w:rPr>
        <w:t xml:space="preserve">Срокът за изпълнение на проектирането </w:t>
      </w:r>
      <w:r w:rsidRPr="00141BD0">
        <w:rPr>
          <w:color w:val="000000"/>
          <w:szCs w:val="24"/>
          <w:lang w:val="bg-BG"/>
        </w:rPr>
        <w:t xml:space="preserve">е ……………..(…………………) </w:t>
      </w:r>
      <w:r w:rsidRPr="00141BD0">
        <w:rPr>
          <w:szCs w:val="24"/>
          <w:lang w:val="bg-BG"/>
        </w:rPr>
        <w:t>календарни дни</w:t>
      </w:r>
      <w:r w:rsidRPr="00141BD0">
        <w:rPr>
          <w:color w:val="000000"/>
          <w:szCs w:val="24"/>
          <w:lang w:val="bg-BG"/>
        </w:rPr>
        <w:t>,</w:t>
      </w:r>
      <w:r w:rsidRPr="00141BD0">
        <w:rPr>
          <w:szCs w:val="24"/>
          <w:lang w:val="bg-BG"/>
        </w:rPr>
        <w:t xml:space="preserve"> </w:t>
      </w:r>
      <w:r w:rsidRPr="00141BD0">
        <w:rPr>
          <w:b/>
          <w:szCs w:val="24"/>
          <w:lang w:val="bg-BG"/>
        </w:rPr>
        <w:t xml:space="preserve">считано от датата на получаване на възлагателно писмо от Възложителя до Изпълнителя </w:t>
      </w:r>
      <w:r w:rsidRPr="00141BD0">
        <w:rPr>
          <w:szCs w:val="24"/>
          <w:lang w:val="bg-BG"/>
        </w:rPr>
        <w:t xml:space="preserve">до датата на предаване на проекта в „Столичен </w:t>
      </w:r>
      <w:r w:rsidRPr="00141BD0">
        <w:rPr>
          <w:szCs w:val="24"/>
          <w:lang w:val="bg-BG"/>
        </w:rPr>
        <w:lastRenderedPageBreak/>
        <w:t>автотранспорт” ЕАД</w:t>
      </w:r>
      <w:r w:rsidRPr="00141BD0">
        <w:rPr>
          <w:b/>
          <w:szCs w:val="24"/>
          <w:lang w:val="bg-BG"/>
        </w:rPr>
        <w:t xml:space="preserve">. </w:t>
      </w:r>
      <w:r w:rsidRPr="00141BD0">
        <w:rPr>
          <w:i/>
          <w:szCs w:val="24"/>
          <w:lang w:val="bg-BG"/>
        </w:rPr>
        <w:t>Срокът не обхваща периода от време, необходимо за съгласуване</w:t>
      </w:r>
      <w:r w:rsidRPr="00141BD0">
        <w:rPr>
          <w:szCs w:val="24"/>
          <w:lang w:val="bg-BG"/>
        </w:rPr>
        <w:t xml:space="preserve"> </w:t>
      </w:r>
      <w:r w:rsidRPr="00141BD0">
        <w:rPr>
          <w:i/>
          <w:szCs w:val="24"/>
          <w:lang w:val="bg-BG"/>
        </w:rPr>
        <w:t>и одобрение на инвестиционния проект и за издаването на разрешението за строеж.</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t>3.</w:t>
      </w:r>
      <w:r w:rsidRPr="00141BD0">
        <w:rPr>
          <w:rFonts w:ascii="Times New Roman" w:hAnsi="Times New Roman"/>
          <w:szCs w:val="24"/>
          <w:lang w:val="bg-BG"/>
        </w:rPr>
        <w:t xml:space="preserve"> Срокът за упражняване на авторския надзор по време на строителството е за целия период на изпълнение на строителството, и започва да тече от датата на предаване на строителната площадка на изпълнителя с протокол обр. 2 до момента на завършване на строителството с подписване на необходимите и установени от закона актове за неговото приключване, както и предаване на екзекутивната документация.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t>(2)</w:t>
      </w:r>
      <w:r w:rsidRPr="00141BD0">
        <w:rPr>
          <w:rFonts w:ascii="Times New Roman" w:hAnsi="Times New Roman"/>
          <w:szCs w:val="24"/>
          <w:lang w:val="bg-BG"/>
        </w:rPr>
        <w:t xml:space="preserve"> Срокът за изпълнение на всички дейности по предмета на договора (</w:t>
      </w:r>
      <w:r w:rsidRPr="00141BD0">
        <w:rPr>
          <w:rFonts w:ascii="Times New Roman" w:eastAsia="MS ??" w:hAnsi="Times New Roman"/>
          <w:szCs w:val="24"/>
          <w:lang w:val="bg-BG"/>
        </w:rPr>
        <w:t>проектиране, строителство и авторски надзор)</w:t>
      </w:r>
      <w:r w:rsidRPr="00141BD0">
        <w:rPr>
          <w:rFonts w:ascii="Times New Roman" w:hAnsi="Times New Roman"/>
          <w:color w:val="000000"/>
          <w:szCs w:val="24"/>
          <w:lang w:val="bg-BG"/>
        </w:rPr>
        <w:t xml:space="preserve"> е ….…………….. (максимум 240 календарни дни) </w:t>
      </w:r>
      <w:r w:rsidRPr="00141BD0">
        <w:rPr>
          <w:rFonts w:ascii="Times New Roman" w:hAnsi="Times New Roman"/>
          <w:szCs w:val="24"/>
          <w:lang w:val="bg-BG"/>
        </w:rPr>
        <w:t>календарни дни.</w:t>
      </w:r>
    </w:p>
    <w:p w:rsidR="00D4704D" w:rsidRPr="00141BD0" w:rsidRDefault="00D4704D" w:rsidP="00D4704D">
      <w:pPr>
        <w:tabs>
          <w:tab w:val="left" w:pos="567"/>
        </w:tabs>
        <w:spacing w:line="276" w:lineRule="auto"/>
        <w:jc w:val="both"/>
        <w:rPr>
          <w:rFonts w:ascii="Times New Roman" w:hAnsi="Times New Roman"/>
          <w:szCs w:val="24"/>
          <w:lang w:val="bg-BG" w:eastAsia="bg-BG"/>
        </w:rPr>
      </w:pPr>
      <w:r w:rsidRPr="00141BD0">
        <w:rPr>
          <w:rFonts w:ascii="Times New Roman" w:hAnsi="Times New Roman"/>
          <w:szCs w:val="24"/>
          <w:lang w:val="bg-BG"/>
        </w:rPr>
        <w:tab/>
      </w:r>
      <w:r w:rsidRPr="00141BD0">
        <w:rPr>
          <w:rFonts w:ascii="Times New Roman" w:hAnsi="Times New Roman"/>
          <w:b/>
          <w:szCs w:val="24"/>
          <w:lang w:val="bg-BG"/>
        </w:rPr>
        <w:t>(3)</w:t>
      </w:r>
      <w:r w:rsidRPr="00141BD0">
        <w:rPr>
          <w:rFonts w:ascii="Times New Roman" w:hAnsi="Times New Roman"/>
          <w:szCs w:val="24"/>
          <w:lang w:val="bg-BG"/>
        </w:rPr>
        <w:t xml:space="preserve"> В срока по предходната алинея не се включва периода от предаване на изработения инвестиционен проект на Възложителя до датата на подписване на Протокола за откриване на строителната площадка</w:t>
      </w:r>
      <w:r w:rsidRPr="00141BD0">
        <w:rPr>
          <w:rFonts w:ascii="Times New Roman" w:hAnsi="Times New Roman"/>
          <w:szCs w:val="24"/>
          <w:lang w:val="bg-BG" w:eastAsia="bg-BG"/>
        </w:rPr>
        <w:t>.</w:t>
      </w:r>
    </w:p>
    <w:p w:rsidR="00D4704D" w:rsidRPr="00141BD0" w:rsidRDefault="00D4704D" w:rsidP="00D4704D">
      <w:pPr>
        <w:shd w:val="clear" w:color="auto" w:fill="FFFFFF"/>
        <w:spacing w:line="276" w:lineRule="auto"/>
        <w:jc w:val="center"/>
        <w:rPr>
          <w:rFonts w:ascii="Times New Roman" w:hAnsi="Times New Roman"/>
          <w:b/>
          <w:color w:val="000000"/>
          <w:szCs w:val="24"/>
          <w:lang w:val="bg-BG"/>
        </w:rPr>
      </w:pPr>
    </w:p>
    <w:p w:rsidR="00D4704D" w:rsidRPr="00141BD0" w:rsidRDefault="00D4704D" w:rsidP="00D4704D">
      <w:pPr>
        <w:shd w:val="clear" w:color="auto" w:fill="FFFFFF"/>
        <w:spacing w:line="276" w:lineRule="auto"/>
        <w:jc w:val="center"/>
        <w:rPr>
          <w:rFonts w:ascii="Times New Roman" w:hAnsi="Times New Roman"/>
          <w:b/>
          <w:color w:val="000000"/>
          <w:szCs w:val="24"/>
          <w:lang w:val="bg-BG"/>
        </w:rPr>
      </w:pPr>
      <w:r w:rsidRPr="00141BD0">
        <w:rPr>
          <w:rFonts w:ascii="Times New Roman" w:hAnsi="Times New Roman"/>
          <w:b/>
          <w:color w:val="000000"/>
          <w:szCs w:val="24"/>
          <w:lang w:val="bg-BG"/>
        </w:rPr>
        <w:t>ІІІ. ЦЕНА И НАЧИН НА ПЛАЩАНЕ</w:t>
      </w:r>
    </w:p>
    <w:p w:rsidR="00D4704D" w:rsidRPr="00141BD0" w:rsidRDefault="00D4704D" w:rsidP="00D4704D">
      <w:pPr>
        <w:shd w:val="clear" w:color="auto" w:fill="FFFFFF"/>
        <w:spacing w:line="276" w:lineRule="auto"/>
        <w:jc w:val="center"/>
        <w:rPr>
          <w:rFonts w:ascii="Times New Roman" w:hAnsi="Times New Roman"/>
          <w:b/>
          <w:color w:val="000000"/>
          <w:szCs w:val="24"/>
          <w:lang w:val="bg-BG"/>
        </w:rPr>
      </w:pPr>
    </w:p>
    <w:p w:rsidR="00D4704D" w:rsidRPr="00141BD0" w:rsidRDefault="00D4704D" w:rsidP="00D4704D">
      <w:pPr>
        <w:spacing w:line="276" w:lineRule="auto"/>
        <w:ind w:firstLine="567"/>
        <w:jc w:val="both"/>
        <w:rPr>
          <w:rFonts w:ascii="Times New Roman" w:eastAsia="Calibri" w:hAnsi="Times New Roman"/>
          <w:color w:val="000000"/>
          <w:szCs w:val="24"/>
          <w:lang w:val="bg-BG"/>
        </w:rPr>
      </w:pPr>
      <w:r w:rsidRPr="00141BD0">
        <w:rPr>
          <w:rFonts w:ascii="Times New Roman" w:hAnsi="Times New Roman"/>
          <w:b/>
          <w:szCs w:val="24"/>
          <w:lang w:val="bg-BG"/>
        </w:rPr>
        <w:t>Чл. 3.</w:t>
      </w:r>
      <w:r w:rsidRPr="00141BD0">
        <w:rPr>
          <w:rFonts w:ascii="Times New Roman" w:hAnsi="Times New Roman"/>
          <w:szCs w:val="24"/>
          <w:lang w:val="bg-BG"/>
        </w:rPr>
        <w:t xml:space="preserve"> </w:t>
      </w:r>
      <w:r w:rsidRPr="00141BD0">
        <w:rPr>
          <w:rFonts w:ascii="Times New Roman" w:hAnsi="Times New Roman"/>
          <w:b/>
          <w:szCs w:val="24"/>
          <w:lang w:val="bg-BG"/>
        </w:rPr>
        <w:t>(1)</w:t>
      </w:r>
      <w:r w:rsidRPr="00141BD0">
        <w:rPr>
          <w:rFonts w:ascii="Times New Roman" w:hAnsi="Times New Roman"/>
          <w:szCs w:val="24"/>
          <w:lang w:val="bg-BG"/>
        </w:rPr>
        <w:t xml:space="preserve"> Общата стойност на договора (проектиране, СМР и авторски надзор) е в размер на …………………..(словом) без ДДС и се състои от предложените стойности съгласно ценовото предложение, </w:t>
      </w:r>
      <w:r w:rsidRPr="00141BD0">
        <w:rPr>
          <w:rFonts w:ascii="Times New Roman" w:eastAsia="Calibri" w:hAnsi="Times New Roman"/>
          <w:color w:val="000000"/>
          <w:szCs w:val="24"/>
          <w:lang w:val="bg-BG"/>
        </w:rPr>
        <w:t xml:space="preserve">в това число: </w:t>
      </w:r>
    </w:p>
    <w:p w:rsidR="00D4704D" w:rsidRPr="00141BD0" w:rsidRDefault="00D4704D" w:rsidP="00D4704D">
      <w:pPr>
        <w:widowControl w:val="0"/>
        <w:tabs>
          <w:tab w:val="num" w:pos="0"/>
        </w:tabs>
        <w:autoSpaceDE w:val="0"/>
        <w:autoSpaceDN w:val="0"/>
        <w:spacing w:line="276" w:lineRule="auto"/>
        <w:ind w:firstLine="567"/>
        <w:jc w:val="both"/>
        <w:rPr>
          <w:rFonts w:ascii="Times New Roman" w:hAnsi="Times New Roman"/>
          <w:szCs w:val="24"/>
          <w:lang w:val="bg-BG"/>
        </w:rPr>
      </w:pPr>
      <w:r w:rsidRPr="00141BD0">
        <w:rPr>
          <w:rFonts w:ascii="Times New Roman" w:hAnsi="Times New Roman"/>
          <w:szCs w:val="24"/>
          <w:lang w:val="bg-BG"/>
        </w:rPr>
        <w:t>1. Общата стойност на договора за изпълнение на договорените СМР е в размер на …………………..(словом) без ДДС и се състои от предложените стойности съгласно ценовото предложение;</w:t>
      </w:r>
    </w:p>
    <w:p w:rsidR="00D4704D" w:rsidRPr="00141BD0" w:rsidRDefault="00D4704D" w:rsidP="00D4704D">
      <w:pPr>
        <w:widowControl w:val="0"/>
        <w:tabs>
          <w:tab w:val="num" w:pos="0"/>
        </w:tabs>
        <w:autoSpaceDE w:val="0"/>
        <w:autoSpaceDN w:val="0"/>
        <w:spacing w:line="276" w:lineRule="auto"/>
        <w:ind w:firstLine="567"/>
        <w:jc w:val="both"/>
        <w:rPr>
          <w:rFonts w:ascii="Times New Roman" w:hAnsi="Times New Roman"/>
          <w:szCs w:val="24"/>
          <w:lang w:val="bg-BG"/>
        </w:rPr>
      </w:pPr>
      <w:r w:rsidRPr="00141BD0">
        <w:rPr>
          <w:rFonts w:ascii="Times New Roman" w:hAnsi="Times New Roman"/>
          <w:szCs w:val="24"/>
          <w:lang w:val="bg-BG"/>
        </w:rPr>
        <w:t>2. Общата стойност на договора за изпълнение на проектирането и авторския надзор е в размер на …………………..(словом) без ДДС и се състои от предложените стойности съгласно ценовото предложение.</w:t>
      </w:r>
    </w:p>
    <w:p w:rsidR="00D4704D" w:rsidRPr="00141BD0" w:rsidRDefault="00D4704D" w:rsidP="00D4704D">
      <w:pPr>
        <w:widowControl w:val="0"/>
        <w:tabs>
          <w:tab w:val="num" w:pos="0"/>
        </w:tabs>
        <w:autoSpaceDE w:val="0"/>
        <w:autoSpaceDN w:val="0"/>
        <w:spacing w:line="276" w:lineRule="auto"/>
        <w:jc w:val="both"/>
        <w:rPr>
          <w:rFonts w:ascii="Times New Roman" w:hAnsi="Times New Roman"/>
          <w:szCs w:val="24"/>
          <w:lang w:val="bg-BG"/>
        </w:rPr>
      </w:pPr>
      <w:r w:rsidRPr="00141BD0">
        <w:rPr>
          <w:rFonts w:ascii="Times New Roman" w:hAnsi="Times New Roman"/>
          <w:b/>
          <w:szCs w:val="24"/>
          <w:lang w:val="bg-BG"/>
        </w:rPr>
        <w:tab/>
        <w:t>(2)</w:t>
      </w:r>
      <w:r w:rsidRPr="00141BD0">
        <w:rPr>
          <w:rFonts w:ascii="Times New Roman" w:eastAsia="Calibri" w:hAnsi="Times New Roman"/>
          <w:color w:val="000000"/>
          <w:szCs w:val="24"/>
          <w:lang w:val="bg-BG"/>
        </w:rPr>
        <w:t xml:space="preserve"> Възникналите непредвидени СМР, се съгласуват с Възложителя, преди да започнат да се изпълнява</w:t>
      </w:r>
      <w:r w:rsidRPr="00141BD0">
        <w:rPr>
          <w:rFonts w:ascii="Times New Roman" w:hAnsi="Times New Roman"/>
          <w:color w:val="000000"/>
          <w:szCs w:val="24"/>
          <w:lang w:val="bg-BG"/>
        </w:rPr>
        <w:t>т</w:t>
      </w:r>
      <w:r w:rsidRPr="00141BD0">
        <w:rPr>
          <w:rFonts w:ascii="Times New Roman" w:eastAsia="Calibri" w:hAnsi="Times New Roman"/>
          <w:color w:val="000000"/>
          <w:szCs w:val="24"/>
          <w:lang w:val="bg-BG"/>
        </w:rPr>
        <w:t>. Колич</w:t>
      </w:r>
      <w:r w:rsidRPr="00141BD0">
        <w:rPr>
          <w:rFonts w:ascii="Times New Roman" w:hAnsi="Times New Roman"/>
          <w:color w:val="000000"/>
          <w:szCs w:val="24"/>
          <w:lang w:val="bg-BG"/>
        </w:rPr>
        <w:t>е</w:t>
      </w:r>
      <w:r w:rsidRPr="00141BD0">
        <w:rPr>
          <w:rFonts w:ascii="Times New Roman" w:eastAsia="Calibri" w:hAnsi="Times New Roman"/>
          <w:color w:val="000000"/>
          <w:szCs w:val="24"/>
          <w:lang w:val="bg-BG"/>
        </w:rPr>
        <w:t>ствата на в</w:t>
      </w:r>
      <w:r w:rsidRPr="00141BD0">
        <w:rPr>
          <w:rFonts w:ascii="Times New Roman" w:hAnsi="Times New Roman"/>
          <w:szCs w:val="24"/>
          <w:lang w:val="bg-BG"/>
        </w:rPr>
        <w:t>ъзникналите непредвидени СМР</w:t>
      </w:r>
      <w:r w:rsidRPr="00141BD0">
        <w:rPr>
          <w:rFonts w:ascii="Times New Roman" w:eastAsia="Calibri" w:hAnsi="Times New Roman"/>
          <w:color w:val="000000"/>
          <w:szCs w:val="24"/>
          <w:lang w:val="bg-BG"/>
        </w:rPr>
        <w:t xml:space="preserve"> се доказват с Количествена сметка</w:t>
      </w:r>
      <w:r w:rsidRPr="00141BD0">
        <w:rPr>
          <w:rFonts w:ascii="Times New Roman" w:hAnsi="Times New Roman"/>
          <w:color w:val="000000"/>
          <w:szCs w:val="24"/>
          <w:lang w:val="bg-BG"/>
        </w:rPr>
        <w:t>,</w:t>
      </w:r>
      <w:r w:rsidRPr="00141BD0">
        <w:rPr>
          <w:rFonts w:ascii="Times New Roman" w:eastAsia="Calibri" w:hAnsi="Times New Roman"/>
          <w:color w:val="000000"/>
          <w:szCs w:val="24"/>
          <w:lang w:val="bg-BG"/>
        </w:rPr>
        <w:t xml:space="preserve"> подписан констативен протокол между Възложител, Инвеститорски контрол и </w:t>
      </w:r>
      <w:r w:rsidRPr="00141BD0">
        <w:rPr>
          <w:rFonts w:ascii="Times New Roman" w:eastAsia="Calibri" w:hAnsi="Times New Roman"/>
          <w:szCs w:val="24"/>
          <w:lang w:val="bg-BG"/>
        </w:rPr>
        <w:t xml:space="preserve">Изпълнителя. </w:t>
      </w:r>
      <w:r w:rsidRPr="00141BD0">
        <w:rPr>
          <w:rFonts w:ascii="Times New Roman" w:hAnsi="Times New Roman"/>
          <w:szCs w:val="24"/>
          <w:lang w:val="bg-BG"/>
        </w:rPr>
        <w:t>Общата стойност на възникналите непредвидени СМР не може да надвишава 2 /два/ % от стойността посочена в чл. 3, ал. 1, т. 1 или сума в размер на ………………………… лева без ДДС. При настъпване на тази хипотеза, Възложителя ще измени договора за обществена поръчка на основание чл. 116, ал. 1, т. 1 от ЗОП по начин, ред и условия уговорени в настоящия договор.</w:t>
      </w:r>
    </w:p>
    <w:p w:rsidR="00D4704D" w:rsidRPr="00141BD0" w:rsidRDefault="00D4704D" w:rsidP="00D4704D">
      <w:pPr>
        <w:tabs>
          <w:tab w:val="left" w:pos="1134"/>
        </w:tabs>
        <w:spacing w:line="276" w:lineRule="auto"/>
        <w:ind w:firstLine="709"/>
        <w:jc w:val="both"/>
        <w:rPr>
          <w:rFonts w:ascii="Times New Roman" w:hAnsi="Times New Roman"/>
          <w:szCs w:val="24"/>
          <w:lang w:val="bg-BG"/>
        </w:rPr>
      </w:pPr>
      <w:r w:rsidRPr="00141BD0">
        <w:rPr>
          <w:rFonts w:ascii="Times New Roman" w:hAnsi="Times New Roman"/>
          <w:b/>
          <w:szCs w:val="24"/>
          <w:lang w:val="bg-BG"/>
        </w:rPr>
        <w:t>(3)</w:t>
      </w:r>
      <w:r w:rsidRPr="00141BD0">
        <w:rPr>
          <w:rFonts w:ascii="Times New Roman" w:eastAsia="Calibri" w:hAnsi="Times New Roman"/>
          <w:color w:val="000000"/>
          <w:szCs w:val="24"/>
          <w:lang w:val="bg-BG"/>
        </w:rPr>
        <w:t xml:space="preserve"> </w:t>
      </w:r>
      <w:r w:rsidRPr="00141BD0">
        <w:rPr>
          <w:rFonts w:ascii="Times New Roman" w:hAnsi="Times New Roman"/>
          <w:szCs w:val="24"/>
          <w:lang w:val="bg-BG"/>
        </w:rPr>
        <w:t>Непредвидени работи и непредвидени разходи:</w:t>
      </w:r>
    </w:p>
    <w:p w:rsidR="00D4704D" w:rsidRPr="00141BD0" w:rsidRDefault="00D4704D" w:rsidP="00D4704D">
      <w:pPr>
        <w:spacing w:line="276" w:lineRule="auto"/>
        <w:ind w:firstLine="709"/>
        <w:contextualSpacing/>
        <w:jc w:val="both"/>
        <w:rPr>
          <w:rFonts w:ascii="Times New Roman" w:hAnsi="Times New Roman"/>
          <w:szCs w:val="24"/>
          <w:lang w:val="bg-BG"/>
        </w:rPr>
      </w:pPr>
      <w:r w:rsidRPr="00141BD0">
        <w:rPr>
          <w:rFonts w:ascii="Times New Roman" w:hAnsi="Times New Roman"/>
          <w:b/>
          <w:bCs/>
          <w:szCs w:val="24"/>
          <w:lang w:val="bg-BG"/>
        </w:rPr>
        <w:t xml:space="preserve">1. </w:t>
      </w:r>
      <w:r w:rsidRPr="00141BD0">
        <w:rPr>
          <w:rFonts w:ascii="Times New Roman" w:hAnsi="Times New Roman"/>
          <w:szCs w:val="24"/>
          <w:lang w:val="bg-BG"/>
        </w:rPr>
        <w:t>При изпълняване на непредвидени работи, заплащането им ще става на база на единичните цени от количествено-стойностната сметка.</w:t>
      </w:r>
    </w:p>
    <w:p w:rsidR="00D4704D" w:rsidRPr="00141BD0" w:rsidRDefault="00D4704D" w:rsidP="00D4704D">
      <w:pPr>
        <w:spacing w:line="276" w:lineRule="auto"/>
        <w:ind w:firstLine="709"/>
        <w:contextualSpacing/>
        <w:jc w:val="both"/>
        <w:rPr>
          <w:rFonts w:ascii="Times New Roman" w:hAnsi="Times New Roman"/>
          <w:b/>
          <w:bCs/>
          <w:szCs w:val="24"/>
          <w:lang w:val="bg-BG"/>
        </w:rPr>
      </w:pPr>
      <w:r w:rsidRPr="00141BD0">
        <w:rPr>
          <w:rFonts w:ascii="Times New Roman" w:hAnsi="Times New Roman"/>
          <w:b/>
          <w:bCs/>
          <w:szCs w:val="24"/>
          <w:lang w:val="bg-BG"/>
        </w:rPr>
        <w:t xml:space="preserve">2. </w:t>
      </w:r>
      <w:r w:rsidRPr="00141BD0">
        <w:rPr>
          <w:rFonts w:ascii="Times New Roman" w:hAnsi="Times New Roman"/>
          <w:szCs w:val="24"/>
          <w:lang w:val="bg-BG"/>
        </w:rPr>
        <w:t>При изпълняване на непредвидени работи, за които няма единични цени в количествено-стойностната сметка, разплащането ще става по цени формирани съгласно</w:t>
      </w:r>
      <w:r w:rsidRPr="00141BD0">
        <w:rPr>
          <w:rFonts w:ascii="Times New Roman" w:hAnsi="Times New Roman"/>
          <w:bCs/>
          <w:szCs w:val="24"/>
          <w:lang w:val="bg-BG"/>
        </w:rPr>
        <w:t xml:space="preserve"> ал. 6.</w:t>
      </w:r>
    </w:p>
    <w:p w:rsidR="00D4704D" w:rsidRPr="00141BD0" w:rsidRDefault="00D4704D" w:rsidP="00D4704D">
      <w:pPr>
        <w:spacing w:line="276" w:lineRule="auto"/>
        <w:ind w:firstLine="709"/>
        <w:contextualSpacing/>
        <w:jc w:val="both"/>
        <w:rPr>
          <w:rFonts w:ascii="Times New Roman" w:hAnsi="Times New Roman"/>
          <w:szCs w:val="24"/>
          <w:lang w:val="bg-BG"/>
        </w:rPr>
      </w:pPr>
      <w:r w:rsidRPr="00141BD0">
        <w:rPr>
          <w:rFonts w:ascii="Times New Roman" w:hAnsi="Times New Roman"/>
          <w:b/>
          <w:bCs/>
          <w:szCs w:val="24"/>
          <w:lang w:val="bg-BG"/>
        </w:rPr>
        <w:t xml:space="preserve">(4) </w:t>
      </w:r>
      <w:r w:rsidRPr="00141BD0">
        <w:rPr>
          <w:rFonts w:ascii="Times New Roman" w:hAnsi="Times New Roman"/>
          <w:szCs w:val="24"/>
          <w:lang w:val="bg-BG"/>
        </w:rPr>
        <w:t xml:space="preserve">Непредвидените разходи се дължат по изключение: </w:t>
      </w:r>
    </w:p>
    <w:p w:rsidR="00D4704D" w:rsidRPr="00141BD0" w:rsidRDefault="00D4704D" w:rsidP="00D4704D">
      <w:pPr>
        <w:spacing w:line="276" w:lineRule="auto"/>
        <w:ind w:firstLine="709"/>
        <w:contextualSpacing/>
        <w:jc w:val="both"/>
        <w:rPr>
          <w:rFonts w:ascii="Times New Roman" w:hAnsi="Times New Roman"/>
          <w:szCs w:val="24"/>
          <w:lang w:val="bg-BG"/>
        </w:rPr>
      </w:pPr>
      <w:r w:rsidRPr="00141BD0">
        <w:rPr>
          <w:rFonts w:ascii="Times New Roman" w:hAnsi="Times New Roman"/>
          <w:szCs w:val="24"/>
          <w:lang w:val="bg-BG"/>
        </w:rPr>
        <w:t xml:space="preserve">1. Непредвидени са разходите, които не са могли да се предвидят или страните са нямали задължението да ги предвидят преди сключването на договора. </w:t>
      </w:r>
    </w:p>
    <w:p w:rsidR="00D4704D" w:rsidRPr="00141BD0" w:rsidRDefault="00D4704D" w:rsidP="00D4704D">
      <w:pPr>
        <w:spacing w:line="276" w:lineRule="auto"/>
        <w:ind w:firstLine="709"/>
        <w:contextualSpacing/>
        <w:jc w:val="both"/>
        <w:rPr>
          <w:rFonts w:ascii="Times New Roman" w:hAnsi="Times New Roman"/>
          <w:szCs w:val="24"/>
          <w:lang w:val="bg-BG"/>
        </w:rPr>
      </w:pPr>
      <w:r w:rsidRPr="00141BD0">
        <w:rPr>
          <w:rFonts w:ascii="Times New Roman" w:hAnsi="Times New Roman"/>
          <w:szCs w:val="24"/>
          <w:lang w:val="bg-BG"/>
        </w:rPr>
        <w:t>2. Не представляват „непредвидени” разходите, които се дължат на неправомерно поведение на някоя от страните, по-специално са в резултат от неизпълнение (вкл. лошо изпълнение) на нормативно и/или договорно уредени задължения от страна на Изпълнителя.</w:t>
      </w:r>
    </w:p>
    <w:p w:rsidR="00D4704D" w:rsidRPr="00141BD0" w:rsidRDefault="00D4704D" w:rsidP="00D4704D">
      <w:pPr>
        <w:spacing w:line="276" w:lineRule="auto"/>
        <w:ind w:firstLine="709"/>
        <w:contextualSpacing/>
        <w:jc w:val="both"/>
        <w:rPr>
          <w:rFonts w:ascii="Times New Roman" w:hAnsi="Times New Roman"/>
          <w:szCs w:val="24"/>
          <w:lang w:val="bg-BG"/>
        </w:rPr>
      </w:pPr>
      <w:r w:rsidRPr="00141BD0">
        <w:rPr>
          <w:rFonts w:ascii="Times New Roman" w:hAnsi="Times New Roman"/>
          <w:szCs w:val="24"/>
          <w:lang w:val="bg-BG"/>
        </w:rPr>
        <w:lastRenderedPageBreak/>
        <w:t>3. Изпълнителят няма право на непредвидени разходи само и единствено на основание, че такива са предвидени в неговата ценова оферта и в договора.</w:t>
      </w:r>
    </w:p>
    <w:p w:rsidR="00D4704D" w:rsidRPr="00141BD0" w:rsidRDefault="00D4704D" w:rsidP="00D4704D">
      <w:pPr>
        <w:spacing w:line="276" w:lineRule="auto"/>
        <w:ind w:firstLine="709"/>
        <w:contextualSpacing/>
        <w:jc w:val="both"/>
        <w:rPr>
          <w:rFonts w:ascii="Times New Roman" w:hAnsi="Times New Roman"/>
          <w:szCs w:val="24"/>
          <w:lang w:val="bg-BG"/>
        </w:rPr>
      </w:pPr>
      <w:r w:rsidRPr="00141BD0">
        <w:rPr>
          <w:rFonts w:ascii="Times New Roman" w:hAnsi="Times New Roman"/>
          <w:szCs w:val="24"/>
          <w:lang w:val="bg-BG"/>
        </w:rPr>
        <w:t>4. Средства за непредвидени разходи могат да бъдат изразходвани само след изричното предварително одобрение от Възложителя и при спазване на следните условия:</w:t>
      </w:r>
    </w:p>
    <w:p w:rsidR="00D4704D" w:rsidRPr="00141BD0" w:rsidRDefault="00D4704D" w:rsidP="00D4704D">
      <w:pPr>
        <w:numPr>
          <w:ilvl w:val="0"/>
          <w:numId w:val="44"/>
        </w:numPr>
        <w:tabs>
          <w:tab w:val="left" w:pos="993"/>
        </w:tabs>
        <w:spacing w:line="276" w:lineRule="auto"/>
        <w:ind w:left="0" w:firstLine="709"/>
        <w:contextualSpacing/>
        <w:jc w:val="both"/>
        <w:rPr>
          <w:rFonts w:ascii="Times New Roman" w:hAnsi="Times New Roman"/>
          <w:szCs w:val="24"/>
          <w:lang w:val="bg-BG"/>
        </w:rPr>
      </w:pPr>
      <w:r w:rsidRPr="00141BD0">
        <w:rPr>
          <w:rFonts w:ascii="Times New Roman" w:hAnsi="Times New Roman"/>
          <w:szCs w:val="24"/>
          <w:lang w:val="bg-BG"/>
        </w:rPr>
        <w:t xml:space="preserve">необходимостта от подобни непредвидени разходи трябва да е възникнала по време на изпълнението на поръчката; </w:t>
      </w:r>
    </w:p>
    <w:p w:rsidR="00D4704D" w:rsidRPr="00141BD0" w:rsidRDefault="00D4704D" w:rsidP="00D4704D">
      <w:pPr>
        <w:numPr>
          <w:ilvl w:val="0"/>
          <w:numId w:val="44"/>
        </w:numPr>
        <w:tabs>
          <w:tab w:val="left" w:pos="993"/>
        </w:tabs>
        <w:spacing w:line="276" w:lineRule="auto"/>
        <w:ind w:left="0" w:firstLine="709"/>
        <w:contextualSpacing/>
        <w:jc w:val="both"/>
        <w:rPr>
          <w:rFonts w:ascii="Times New Roman" w:hAnsi="Times New Roman"/>
          <w:szCs w:val="24"/>
          <w:lang w:val="bg-BG"/>
        </w:rPr>
      </w:pPr>
      <w:r w:rsidRPr="00141BD0">
        <w:rPr>
          <w:rFonts w:ascii="Times New Roman" w:hAnsi="Times New Roman"/>
          <w:szCs w:val="24"/>
          <w:lang w:val="bg-BG"/>
        </w:rPr>
        <w:t>без извършване на непредвидените разходи е невъзможно точното и качествено изпълнение на предмета на поръчката;</w:t>
      </w:r>
    </w:p>
    <w:p w:rsidR="00D4704D" w:rsidRPr="00141BD0" w:rsidRDefault="00D4704D" w:rsidP="00D4704D">
      <w:pPr>
        <w:numPr>
          <w:ilvl w:val="0"/>
          <w:numId w:val="44"/>
        </w:numPr>
        <w:tabs>
          <w:tab w:val="left" w:pos="993"/>
        </w:tabs>
        <w:spacing w:line="276" w:lineRule="auto"/>
        <w:ind w:left="0" w:firstLine="709"/>
        <w:contextualSpacing/>
        <w:jc w:val="both"/>
        <w:rPr>
          <w:rFonts w:ascii="Times New Roman" w:hAnsi="Times New Roman"/>
          <w:szCs w:val="24"/>
          <w:lang w:val="bg-BG"/>
        </w:rPr>
      </w:pPr>
      <w:r w:rsidRPr="00141BD0">
        <w:rPr>
          <w:rFonts w:ascii="Times New Roman" w:hAnsi="Times New Roman"/>
          <w:szCs w:val="24"/>
          <w:lang w:val="bg-BG"/>
        </w:rPr>
        <w:t>разходите се отнасят за работи/дейности, които не са включени в изискванията на Възложителя, а съответно и в ценовата оферта на Изпълнителя;</w:t>
      </w:r>
    </w:p>
    <w:p w:rsidR="00D4704D" w:rsidRPr="00141BD0" w:rsidRDefault="00D4704D" w:rsidP="00D4704D">
      <w:pPr>
        <w:numPr>
          <w:ilvl w:val="0"/>
          <w:numId w:val="44"/>
        </w:numPr>
        <w:tabs>
          <w:tab w:val="left" w:pos="993"/>
        </w:tabs>
        <w:spacing w:line="276" w:lineRule="auto"/>
        <w:ind w:left="0" w:firstLine="709"/>
        <w:contextualSpacing/>
        <w:jc w:val="both"/>
        <w:rPr>
          <w:rFonts w:ascii="Times New Roman" w:hAnsi="Times New Roman"/>
          <w:szCs w:val="24"/>
          <w:lang w:val="bg-BG"/>
        </w:rPr>
      </w:pPr>
      <w:r w:rsidRPr="00141BD0">
        <w:rPr>
          <w:rFonts w:ascii="Times New Roman" w:hAnsi="Times New Roman"/>
          <w:szCs w:val="24"/>
          <w:lang w:val="bg-BG"/>
        </w:rPr>
        <w:t>необходимостта от непредвидените разходи и размерът им са предварително доказани и одобрени.</w:t>
      </w:r>
    </w:p>
    <w:p w:rsidR="00D4704D" w:rsidRPr="00141BD0" w:rsidRDefault="00D4704D" w:rsidP="00D4704D">
      <w:pPr>
        <w:spacing w:line="276" w:lineRule="auto"/>
        <w:ind w:firstLine="709"/>
        <w:contextualSpacing/>
        <w:jc w:val="both"/>
        <w:rPr>
          <w:rFonts w:ascii="Times New Roman" w:hAnsi="Times New Roman"/>
          <w:szCs w:val="24"/>
          <w:lang w:val="bg-BG"/>
        </w:rPr>
      </w:pPr>
      <w:r w:rsidRPr="00141BD0">
        <w:rPr>
          <w:rFonts w:ascii="Times New Roman" w:hAnsi="Times New Roman"/>
          <w:szCs w:val="24"/>
          <w:lang w:val="bg-BG"/>
        </w:rPr>
        <w:t>5. При възникване на необходимост от непредвидени работи и свързаните с тях непредвидени разходи, Изпълнителят отправя предложение до Възложителя, което съдържа информация относно:</w:t>
      </w:r>
    </w:p>
    <w:p w:rsidR="00D4704D" w:rsidRPr="00141BD0" w:rsidRDefault="00D4704D" w:rsidP="00D4704D">
      <w:pPr>
        <w:numPr>
          <w:ilvl w:val="0"/>
          <w:numId w:val="44"/>
        </w:numPr>
        <w:tabs>
          <w:tab w:val="left" w:pos="993"/>
        </w:tabs>
        <w:spacing w:line="276" w:lineRule="auto"/>
        <w:ind w:left="0" w:firstLine="709"/>
        <w:contextualSpacing/>
        <w:jc w:val="both"/>
        <w:rPr>
          <w:rFonts w:ascii="Times New Roman" w:hAnsi="Times New Roman"/>
          <w:szCs w:val="24"/>
          <w:lang w:val="bg-BG"/>
        </w:rPr>
      </w:pPr>
      <w:r w:rsidRPr="00141BD0">
        <w:rPr>
          <w:rFonts w:ascii="Times New Roman" w:hAnsi="Times New Roman"/>
          <w:szCs w:val="24"/>
          <w:lang w:val="bg-BG"/>
        </w:rPr>
        <w:t>характера на непредвидени работи;</w:t>
      </w:r>
    </w:p>
    <w:p w:rsidR="00D4704D" w:rsidRPr="00141BD0" w:rsidRDefault="00D4704D" w:rsidP="00D4704D">
      <w:pPr>
        <w:numPr>
          <w:ilvl w:val="0"/>
          <w:numId w:val="44"/>
        </w:numPr>
        <w:tabs>
          <w:tab w:val="left" w:pos="993"/>
        </w:tabs>
        <w:spacing w:line="276" w:lineRule="auto"/>
        <w:ind w:left="0" w:firstLine="709"/>
        <w:contextualSpacing/>
        <w:jc w:val="both"/>
        <w:rPr>
          <w:rFonts w:ascii="Times New Roman" w:hAnsi="Times New Roman"/>
          <w:szCs w:val="24"/>
          <w:lang w:val="bg-BG"/>
        </w:rPr>
      </w:pPr>
      <w:r w:rsidRPr="00141BD0">
        <w:rPr>
          <w:rFonts w:ascii="Times New Roman" w:hAnsi="Times New Roman"/>
          <w:szCs w:val="24"/>
          <w:lang w:val="bg-BG"/>
        </w:rPr>
        <w:t>времето на констатирането им;</w:t>
      </w:r>
    </w:p>
    <w:p w:rsidR="00D4704D" w:rsidRPr="00141BD0" w:rsidRDefault="00D4704D" w:rsidP="00D4704D">
      <w:pPr>
        <w:numPr>
          <w:ilvl w:val="0"/>
          <w:numId w:val="44"/>
        </w:numPr>
        <w:tabs>
          <w:tab w:val="left" w:pos="993"/>
        </w:tabs>
        <w:spacing w:line="276" w:lineRule="auto"/>
        <w:ind w:left="0" w:firstLine="709"/>
        <w:contextualSpacing/>
        <w:jc w:val="both"/>
        <w:rPr>
          <w:rFonts w:ascii="Times New Roman" w:hAnsi="Times New Roman"/>
          <w:szCs w:val="24"/>
          <w:lang w:val="bg-BG"/>
        </w:rPr>
      </w:pPr>
      <w:r w:rsidRPr="00141BD0">
        <w:rPr>
          <w:rFonts w:ascii="Times New Roman" w:hAnsi="Times New Roman"/>
          <w:szCs w:val="24"/>
          <w:lang w:val="bg-BG"/>
        </w:rPr>
        <w:t>времетраенето на изпълнението на непредвидените работи;</w:t>
      </w:r>
    </w:p>
    <w:p w:rsidR="00D4704D" w:rsidRPr="00141BD0" w:rsidRDefault="00D4704D" w:rsidP="00D4704D">
      <w:pPr>
        <w:numPr>
          <w:ilvl w:val="0"/>
          <w:numId w:val="44"/>
        </w:numPr>
        <w:tabs>
          <w:tab w:val="left" w:pos="993"/>
        </w:tabs>
        <w:spacing w:line="276" w:lineRule="auto"/>
        <w:ind w:left="0" w:firstLine="709"/>
        <w:contextualSpacing/>
        <w:jc w:val="both"/>
        <w:rPr>
          <w:rFonts w:ascii="Times New Roman" w:hAnsi="Times New Roman"/>
          <w:szCs w:val="24"/>
          <w:lang w:val="bg-BG"/>
        </w:rPr>
      </w:pPr>
      <w:r w:rsidRPr="00141BD0">
        <w:rPr>
          <w:rFonts w:ascii="Times New Roman" w:hAnsi="Times New Roman"/>
          <w:szCs w:val="24"/>
          <w:lang w:val="bg-BG"/>
        </w:rPr>
        <w:t>отражението им върху графика на изпълнение;</w:t>
      </w:r>
    </w:p>
    <w:p w:rsidR="00D4704D" w:rsidRPr="00141BD0" w:rsidRDefault="00D4704D" w:rsidP="00D4704D">
      <w:pPr>
        <w:numPr>
          <w:ilvl w:val="0"/>
          <w:numId w:val="44"/>
        </w:numPr>
        <w:tabs>
          <w:tab w:val="left" w:pos="993"/>
        </w:tabs>
        <w:spacing w:line="276" w:lineRule="auto"/>
        <w:ind w:left="0" w:firstLine="709"/>
        <w:contextualSpacing/>
        <w:jc w:val="both"/>
        <w:rPr>
          <w:rFonts w:ascii="Times New Roman" w:hAnsi="Times New Roman"/>
          <w:szCs w:val="24"/>
          <w:lang w:val="bg-BG"/>
        </w:rPr>
      </w:pPr>
      <w:r w:rsidRPr="00141BD0">
        <w:rPr>
          <w:rFonts w:ascii="Times New Roman" w:hAnsi="Times New Roman"/>
          <w:szCs w:val="24"/>
          <w:lang w:val="bg-BG"/>
        </w:rPr>
        <w:t>рисковете за изпълнение на проекта при неосъществяване на предлаганите дейности.</w:t>
      </w:r>
    </w:p>
    <w:p w:rsidR="00D4704D" w:rsidRPr="00141BD0" w:rsidRDefault="00D4704D" w:rsidP="00D4704D">
      <w:pPr>
        <w:spacing w:line="276" w:lineRule="auto"/>
        <w:ind w:firstLine="709"/>
        <w:contextualSpacing/>
        <w:jc w:val="both"/>
        <w:rPr>
          <w:rFonts w:ascii="Times New Roman" w:hAnsi="Times New Roman"/>
          <w:szCs w:val="24"/>
          <w:lang w:val="bg-BG"/>
        </w:rPr>
      </w:pPr>
      <w:r w:rsidRPr="00141BD0">
        <w:rPr>
          <w:rFonts w:ascii="Times New Roman" w:hAnsi="Times New Roman"/>
          <w:szCs w:val="24"/>
          <w:lang w:val="bg-BG"/>
        </w:rPr>
        <w:t xml:space="preserve">6. Предложението се представя на Възложителя, като към него задължително се прилагат: </w:t>
      </w:r>
    </w:p>
    <w:p w:rsidR="00D4704D" w:rsidRPr="00141BD0" w:rsidRDefault="00D4704D" w:rsidP="00D4704D">
      <w:pPr>
        <w:numPr>
          <w:ilvl w:val="0"/>
          <w:numId w:val="44"/>
        </w:numPr>
        <w:tabs>
          <w:tab w:val="left" w:pos="993"/>
        </w:tabs>
        <w:spacing w:line="276" w:lineRule="auto"/>
        <w:ind w:left="0" w:firstLine="709"/>
        <w:contextualSpacing/>
        <w:jc w:val="both"/>
        <w:rPr>
          <w:rFonts w:ascii="Times New Roman" w:hAnsi="Times New Roman"/>
          <w:szCs w:val="24"/>
          <w:lang w:val="bg-BG"/>
        </w:rPr>
      </w:pPr>
      <w:r w:rsidRPr="00141BD0">
        <w:rPr>
          <w:rFonts w:ascii="Times New Roman" w:hAnsi="Times New Roman"/>
          <w:szCs w:val="24"/>
          <w:lang w:val="bg-BG"/>
        </w:rPr>
        <w:t xml:space="preserve">подробна количествено-стойностна сметка на непредвидените работи; </w:t>
      </w:r>
    </w:p>
    <w:p w:rsidR="00D4704D" w:rsidRPr="00141BD0" w:rsidRDefault="00D4704D" w:rsidP="00D4704D">
      <w:pPr>
        <w:numPr>
          <w:ilvl w:val="0"/>
          <w:numId w:val="44"/>
        </w:numPr>
        <w:tabs>
          <w:tab w:val="left" w:pos="993"/>
        </w:tabs>
        <w:spacing w:line="276" w:lineRule="auto"/>
        <w:ind w:left="0" w:firstLine="709"/>
        <w:contextualSpacing/>
        <w:jc w:val="both"/>
        <w:rPr>
          <w:rFonts w:ascii="Times New Roman" w:hAnsi="Times New Roman"/>
          <w:szCs w:val="24"/>
          <w:lang w:val="bg-BG"/>
        </w:rPr>
      </w:pPr>
      <w:r w:rsidRPr="00141BD0">
        <w:rPr>
          <w:rFonts w:ascii="Times New Roman" w:hAnsi="Times New Roman"/>
          <w:szCs w:val="24"/>
          <w:lang w:val="bg-BG"/>
        </w:rPr>
        <w:t>предложение от страна на Изпълнителя за възможностите за точното и качествено изпълнение на предмета на поръчката без непредвидени разходи или с цел оптималното им намаляване.</w:t>
      </w:r>
    </w:p>
    <w:p w:rsidR="00D4704D" w:rsidRPr="00141BD0" w:rsidRDefault="00D4704D" w:rsidP="00D4704D">
      <w:pPr>
        <w:spacing w:line="276" w:lineRule="auto"/>
        <w:ind w:firstLine="709"/>
        <w:contextualSpacing/>
        <w:jc w:val="both"/>
        <w:rPr>
          <w:rFonts w:ascii="Times New Roman" w:hAnsi="Times New Roman"/>
          <w:szCs w:val="24"/>
          <w:lang w:val="bg-BG"/>
        </w:rPr>
      </w:pPr>
      <w:r w:rsidRPr="00141BD0">
        <w:rPr>
          <w:rFonts w:ascii="Times New Roman" w:hAnsi="Times New Roman"/>
          <w:szCs w:val="24"/>
          <w:lang w:val="bg-BG"/>
        </w:rPr>
        <w:t xml:space="preserve">7. Възложителят, има право да не одобри извършването на предложените му непредвидени работи и свързаните с тях непредвидени разходи изцяло или в отделни части (по вид, количество, обем, времетраене, стойност и т.н.). </w:t>
      </w:r>
    </w:p>
    <w:p w:rsidR="00D4704D" w:rsidRPr="00141BD0" w:rsidRDefault="00D4704D" w:rsidP="00D4704D">
      <w:pPr>
        <w:autoSpaceDE w:val="0"/>
        <w:autoSpaceDN w:val="0"/>
        <w:spacing w:line="276" w:lineRule="auto"/>
        <w:ind w:firstLine="709"/>
        <w:contextualSpacing/>
        <w:jc w:val="both"/>
        <w:rPr>
          <w:rFonts w:ascii="Times New Roman" w:hAnsi="Times New Roman"/>
          <w:szCs w:val="24"/>
          <w:lang w:val="bg-BG"/>
        </w:rPr>
      </w:pPr>
      <w:r w:rsidRPr="00141BD0">
        <w:rPr>
          <w:rFonts w:ascii="Times New Roman" w:hAnsi="Times New Roman"/>
          <w:szCs w:val="24"/>
          <w:lang w:val="bg-BG"/>
        </w:rPr>
        <w:t>(5) Изплащане на непредвидени разходи се извършва след като направените разходи се одобрят с протокол между представители на Изпълнителя и Възложителя. В случай, че се констатират: завишени стойности, несъответствия с одобрената от Възложителя количествено-стойностна сметка и/или извършването на неодобрени предварително работи, Възложителят отказва изплащането на тези разходи и те не могат да се претендират като „непредвидени”; такива разходи остават изцяло за сметка на Изпълнителя.</w:t>
      </w:r>
    </w:p>
    <w:p w:rsidR="00D4704D" w:rsidRPr="00141BD0" w:rsidRDefault="00D4704D" w:rsidP="00D4704D">
      <w:pPr>
        <w:spacing w:line="276" w:lineRule="auto"/>
        <w:ind w:firstLine="708"/>
        <w:jc w:val="both"/>
        <w:rPr>
          <w:rFonts w:ascii="Times New Roman" w:eastAsia="Batang" w:hAnsi="Times New Roman"/>
          <w:szCs w:val="24"/>
          <w:lang w:val="bg-BG"/>
        </w:rPr>
      </w:pPr>
      <w:r w:rsidRPr="00141BD0">
        <w:rPr>
          <w:rFonts w:ascii="Times New Roman" w:hAnsi="Times New Roman"/>
          <w:szCs w:val="24"/>
          <w:lang w:val="bg-BG"/>
        </w:rPr>
        <w:t xml:space="preserve">(6) </w:t>
      </w:r>
      <w:r w:rsidRPr="00141BD0">
        <w:rPr>
          <w:rFonts w:ascii="Times New Roman" w:eastAsia="Batang" w:hAnsi="Times New Roman"/>
          <w:szCs w:val="24"/>
          <w:lang w:val="bg-BG"/>
        </w:rPr>
        <w:t>Показателите, формиращи единичните цени на видовете СМР, които ще бъдат използвани и за калкулиране на допълнителни и/или непредвидени видове работи, възникнали в процеса на изпълнението са както следва:</w:t>
      </w:r>
    </w:p>
    <w:p w:rsidR="00D4704D" w:rsidRPr="00141BD0" w:rsidRDefault="00D4704D" w:rsidP="00D4704D">
      <w:pPr>
        <w:pStyle w:val="ListParagraph"/>
        <w:spacing w:line="276" w:lineRule="auto"/>
        <w:ind w:left="0"/>
        <w:jc w:val="both"/>
        <w:rPr>
          <w:rFonts w:eastAsia="Batang"/>
          <w:szCs w:val="24"/>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2"/>
        <w:gridCol w:w="4531"/>
      </w:tblGrid>
      <w:tr w:rsidR="00D4704D" w:rsidRPr="00141BD0" w:rsidTr="00EA21BA">
        <w:tc>
          <w:tcPr>
            <w:tcW w:w="4422" w:type="dxa"/>
          </w:tcPr>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Часова ставка</w:t>
            </w:r>
          </w:p>
        </w:tc>
        <w:tc>
          <w:tcPr>
            <w:tcW w:w="4531" w:type="dxa"/>
          </w:tcPr>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 .................. лв./ч</w:t>
            </w:r>
          </w:p>
        </w:tc>
      </w:tr>
      <w:tr w:rsidR="00D4704D" w:rsidRPr="00141BD0" w:rsidTr="00EA21BA">
        <w:tc>
          <w:tcPr>
            <w:tcW w:w="4422" w:type="dxa"/>
          </w:tcPr>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Доставно-складови разходи</w:t>
            </w:r>
          </w:p>
        </w:tc>
        <w:tc>
          <w:tcPr>
            <w:tcW w:w="4531" w:type="dxa"/>
          </w:tcPr>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 .................. %</w:t>
            </w:r>
          </w:p>
        </w:tc>
      </w:tr>
      <w:tr w:rsidR="00D4704D" w:rsidRPr="00141BD0" w:rsidTr="00EA21BA">
        <w:tc>
          <w:tcPr>
            <w:tcW w:w="4422" w:type="dxa"/>
          </w:tcPr>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Допълнителни разходи:</w:t>
            </w:r>
          </w:p>
          <w:p w:rsidR="00D4704D" w:rsidRPr="00141BD0" w:rsidRDefault="00D4704D" w:rsidP="00D4704D">
            <w:pPr>
              <w:numPr>
                <w:ilvl w:val="0"/>
                <w:numId w:val="43"/>
              </w:num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върху труд;</w:t>
            </w:r>
          </w:p>
          <w:p w:rsidR="00D4704D" w:rsidRPr="00141BD0" w:rsidRDefault="00D4704D" w:rsidP="00D4704D">
            <w:pPr>
              <w:numPr>
                <w:ilvl w:val="0"/>
                <w:numId w:val="43"/>
              </w:num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върху механизация;</w:t>
            </w:r>
          </w:p>
        </w:tc>
        <w:tc>
          <w:tcPr>
            <w:tcW w:w="4531" w:type="dxa"/>
          </w:tcPr>
          <w:p w:rsidR="00D4704D" w:rsidRPr="00141BD0" w:rsidRDefault="00D4704D" w:rsidP="00EA21BA">
            <w:pPr>
              <w:tabs>
                <w:tab w:val="left" w:pos="0"/>
              </w:tabs>
              <w:spacing w:line="276" w:lineRule="auto"/>
              <w:jc w:val="both"/>
              <w:rPr>
                <w:rFonts w:ascii="Times New Roman" w:hAnsi="Times New Roman"/>
                <w:szCs w:val="24"/>
                <w:lang w:val="bg-BG"/>
              </w:rPr>
            </w:pPr>
          </w:p>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 xml:space="preserve">- .................. % </w:t>
            </w:r>
          </w:p>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 .................. %</w:t>
            </w:r>
          </w:p>
        </w:tc>
      </w:tr>
      <w:tr w:rsidR="00D4704D" w:rsidRPr="00141BD0" w:rsidTr="00EA21BA">
        <w:tc>
          <w:tcPr>
            <w:tcW w:w="4422" w:type="dxa"/>
          </w:tcPr>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lastRenderedPageBreak/>
              <w:t>Печалба</w:t>
            </w:r>
          </w:p>
        </w:tc>
        <w:tc>
          <w:tcPr>
            <w:tcW w:w="4531" w:type="dxa"/>
          </w:tcPr>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 .................. %</w:t>
            </w:r>
          </w:p>
        </w:tc>
      </w:tr>
    </w:tbl>
    <w:p w:rsidR="00D4704D" w:rsidRPr="00141BD0" w:rsidRDefault="00D4704D" w:rsidP="00D4704D">
      <w:pPr>
        <w:widowControl w:val="0"/>
        <w:tabs>
          <w:tab w:val="num" w:pos="0"/>
        </w:tabs>
        <w:autoSpaceDE w:val="0"/>
        <w:autoSpaceDN w:val="0"/>
        <w:spacing w:line="276" w:lineRule="auto"/>
        <w:ind w:left="66" w:firstLine="567"/>
        <w:jc w:val="both"/>
        <w:rPr>
          <w:rFonts w:ascii="Times New Roman" w:hAnsi="Times New Roman"/>
          <w:szCs w:val="24"/>
          <w:lang w:val="bg-BG"/>
        </w:rPr>
      </w:pPr>
    </w:p>
    <w:p w:rsidR="00D4704D" w:rsidRPr="00141BD0" w:rsidRDefault="00D4704D" w:rsidP="00D4704D">
      <w:pPr>
        <w:widowControl w:val="0"/>
        <w:tabs>
          <w:tab w:val="num" w:pos="0"/>
        </w:tabs>
        <w:autoSpaceDE w:val="0"/>
        <w:autoSpaceDN w:val="0"/>
        <w:spacing w:line="276" w:lineRule="auto"/>
        <w:ind w:firstLine="567"/>
        <w:jc w:val="both"/>
        <w:rPr>
          <w:rFonts w:ascii="Times New Roman" w:hAnsi="Times New Roman"/>
          <w:szCs w:val="24"/>
          <w:lang w:val="bg-BG"/>
        </w:rPr>
      </w:pPr>
      <w:r w:rsidRPr="00141BD0">
        <w:rPr>
          <w:rFonts w:ascii="Times New Roman" w:hAnsi="Times New Roman"/>
          <w:b/>
          <w:szCs w:val="24"/>
          <w:lang w:val="bg-BG"/>
        </w:rPr>
        <w:t>(7)</w:t>
      </w:r>
      <w:r w:rsidRPr="00141BD0">
        <w:rPr>
          <w:rFonts w:ascii="Times New Roman" w:eastAsia="Calibri" w:hAnsi="Times New Roman"/>
          <w:color w:val="000000"/>
          <w:szCs w:val="24"/>
          <w:lang w:val="bg-BG"/>
        </w:rPr>
        <w:t xml:space="preserve"> За действително извършени и подлежащи на разплащане се считат само тези видове работи, които са отразени в акт за извършени СМР.</w:t>
      </w:r>
      <w:r w:rsidRPr="00141BD0">
        <w:rPr>
          <w:rFonts w:ascii="Times New Roman" w:hAnsi="Times New Roman"/>
          <w:szCs w:val="24"/>
          <w:lang w:val="bg-BG"/>
        </w:rPr>
        <w:t xml:space="preserve"> В случай, че изпълнителят надхвърли договорената цена в хода на изпълнение на предмета на настоящия договор, разходите за надвишението са за негова сметка.</w:t>
      </w:r>
    </w:p>
    <w:p w:rsidR="00D4704D" w:rsidRPr="00141BD0" w:rsidRDefault="00D4704D" w:rsidP="00D4704D">
      <w:pPr>
        <w:widowControl w:val="0"/>
        <w:tabs>
          <w:tab w:val="num" w:pos="0"/>
        </w:tabs>
        <w:autoSpaceDE w:val="0"/>
        <w:autoSpaceDN w:val="0"/>
        <w:spacing w:line="276" w:lineRule="auto"/>
        <w:ind w:firstLine="567"/>
        <w:jc w:val="both"/>
        <w:rPr>
          <w:rFonts w:ascii="Times New Roman" w:eastAsia="Calibri" w:hAnsi="Times New Roman"/>
          <w:color w:val="000000"/>
          <w:szCs w:val="24"/>
          <w:lang w:val="bg-BG"/>
        </w:rPr>
      </w:pP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t>(8) Възложителят изплаща на Изпълнителя договорената цена по следния н</w:t>
      </w:r>
      <w:r w:rsidRPr="00141BD0">
        <w:rPr>
          <w:rFonts w:ascii="Times New Roman" w:hAnsi="Times New Roman"/>
          <w:b/>
          <w:bCs/>
          <w:szCs w:val="24"/>
          <w:lang w:val="bg-BG"/>
        </w:rPr>
        <w:t>ачин:</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b/>
          <w:bCs/>
          <w:szCs w:val="24"/>
          <w:lang w:val="bg-BG"/>
        </w:rPr>
        <w:t>- Авансово плащане за изготвяне на инвестиционни проекти във фаза „работен проект”</w:t>
      </w:r>
      <w:r w:rsidRPr="00141BD0">
        <w:rPr>
          <w:rFonts w:ascii="Times New Roman" w:hAnsi="Times New Roman"/>
          <w:szCs w:val="24"/>
          <w:lang w:val="bg-BG"/>
        </w:rPr>
        <w:t xml:space="preserve"> в размер на 35 % (тридесет и пет процента) от сумата за изготвяне на инвестиционни проекти в срок до 30 (тридесет) дни след изпращане на възлагателно писмо от Възложителя до Изпълнителя и след предоставяне на фактура в оригинал от Изпълнителя;</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b/>
          <w:bCs/>
          <w:szCs w:val="24"/>
          <w:lang w:val="bg-BG"/>
        </w:rPr>
        <w:t>- Окончателно плащане за изготвяне на инвестиционни проекти във фаза „работен проект”</w:t>
      </w:r>
      <w:r w:rsidRPr="00141BD0">
        <w:rPr>
          <w:rFonts w:ascii="Times New Roman" w:hAnsi="Times New Roman"/>
          <w:szCs w:val="24"/>
          <w:lang w:val="bg-BG"/>
        </w:rPr>
        <w:t xml:space="preserve"> след приспадане на авансовото плащане, в срок до 30 (тридесет) дни след влизане в сила на Разрешение за строеж и подписване на окончателен приемо-предавателен протокол между представител на Възложителя и Изпълнител за извършената услуга и надлежно представена фактура – в оригинал. </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 xml:space="preserve">Възложителят не предвижда гаранция за авансово предоставени средства по отношение на заплащането на дейността по изготвяне на работен проект. </w:t>
      </w:r>
    </w:p>
    <w:p w:rsidR="00D4704D" w:rsidRPr="00141BD0" w:rsidRDefault="00D4704D" w:rsidP="00D4704D">
      <w:pPr>
        <w:shd w:val="clear" w:color="auto" w:fill="FFFFFF"/>
        <w:tabs>
          <w:tab w:val="left" w:leader="dot" w:pos="8054"/>
        </w:tabs>
        <w:spacing w:line="276" w:lineRule="auto"/>
        <w:ind w:firstLine="567"/>
        <w:jc w:val="both"/>
        <w:rPr>
          <w:rFonts w:ascii="Times New Roman" w:hAnsi="Times New Roman"/>
          <w:bCs/>
          <w:szCs w:val="24"/>
          <w:lang w:val="bg-BG"/>
        </w:rPr>
      </w:pPr>
    </w:p>
    <w:p w:rsidR="00D4704D" w:rsidRPr="00141BD0" w:rsidRDefault="00D4704D" w:rsidP="00D4704D">
      <w:pPr>
        <w:shd w:val="clear" w:color="auto" w:fill="FFFFFF"/>
        <w:tabs>
          <w:tab w:val="left" w:leader="dot" w:pos="8054"/>
        </w:tabs>
        <w:spacing w:line="276" w:lineRule="auto"/>
        <w:ind w:firstLine="567"/>
        <w:jc w:val="both"/>
        <w:rPr>
          <w:rFonts w:ascii="Times New Roman" w:hAnsi="Times New Roman"/>
          <w:bCs/>
          <w:szCs w:val="24"/>
          <w:lang w:val="bg-BG"/>
        </w:rPr>
      </w:pPr>
      <w:r w:rsidRPr="00141BD0">
        <w:rPr>
          <w:rFonts w:ascii="Times New Roman" w:hAnsi="Times New Roman"/>
          <w:b/>
          <w:bCs/>
          <w:szCs w:val="24"/>
          <w:lang w:val="bg-BG"/>
        </w:rPr>
        <w:t>- Авансово плащане за извършване на СМР</w:t>
      </w:r>
      <w:r w:rsidRPr="00141BD0">
        <w:rPr>
          <w:rFonts w:ascii="Times New Roman" w:hAnsi="Times New Roman"/>
          <w:bCs/>
          <w:szCs w:val="24"/>
          <w:lang w:val="bg-BG"/>
        </w:rPr>
        <w:t xml:space="preserve"> в размер на ………………. (но не-повече от 20 %  /двадесет процента/ от сумата за изпълнение на договора по чл. 3, ал. 1 от настоящия договор. Заплащането на аванса се извършва  в срок до 10 календарни дни след подписване на </w:t>
      </w:r>
      <w:r w:rsidRPr="00141BD0">
        <w:rPr>
          <w:rFonts w:ascii="Times New Roman" w:hAnsi="Times New Roman"/>
          <w:szCs w:val="24"/>
          <w:lang w:val="bg-BG"/>
        </w:rPr>
        <w:t>протокол за предаване на</w:t>
      </w:r>
      <w:r w:rsidRPr="00141BD0">
        <w:rPr>
          <w:rFonts w:ascii="Times New Roman" w:hAnsi="Times New Roman"/>
          <w:szCs w:val="24"/>
          <w:lang w:val="bg-BG" w:eastAsia="bg-BG"/>
        </w:rPr>
        <w:t xml:space="preserve"> строителната площадка на Изпълнителя с протокол обр. 2</w:t>
      </w:r>
      <w:r w:rsidRPr="00141BD0">
        <w:rPr>
          <w:rFonts w:ascii="Times New Roman" w:hAnsi="Times New Roman"/>
          <w:szCs w:val="24"/>
          <w:lang w:val="bg-BG"/>
        </w:rPr>
        <w:t xml:space="preserve">, </w:t>
      </w:r>
      <w:r w:rsidRPr="00141BD0">
        <w:rPr>
          <w:rFonts w:ascii="Times New Roman" w:hAnsi="Times New Roman"/>
          <w:bCs/>
          <w:szCs w:val="24"/>
          <w:lang w:val="bg-BG"/>
        </w:rPr>
        <w:t xml:space="preserve">гаранция обезпечаваща 100 % размера на авансовото плащане и представяне на оригинална фактура. Авансовото плащане се приспада пропорционално от междинните плащания и от окончателното плащане. </w:t>
      </w:r>
    </w:p>
    <w:p w:rsidR="00D4704D" w:rsidRPr="00141BD0" w:rsidRDefault="00D4704D" w:rsidP="00D4704D">
      <w:pPr>
        <w:shd w:val="clear" w:color="auto" w:fill="FFFFFF"/>
        <w:tabs>
          <w:tab w:val="left" w:leader="dot" w:pos="8054"/>
        </w:tabs>
        <w:spacing w:line="276" w:lineRule="auto"/>
        <w:ind w:firstLine="567"/>
        <w:jc w:val="both"/>
        <w:rPr>
          <w:rFonts w:ascii="Times New Roman" w:hAnsi="Times New Roman"/>
          <w:bCs/>
          <w:szCs w:val="24"/>
          <w:lang w:val="bg-BG"/>
        </w:rPr>
      </w:pPr>
      <w:r w:rsidRPr="00141BD0">
        <w:rPr>
          <w:rFonts w:ascii="Times New Roman" w:hAnsi="Times New Roman"/>
          <w:b/>
          <w:bCs/>
          <w:szCs w:val="24"/>
          <w:lang w:val="bg-BG"/>
        </w:rPr>
        <w:t>- Първо междинно плащане</w:t>
      </w:r>
      <w:r w:rsidRPr="00141BD0">
        <w:rPr>
          <w:rFonts w:ascii="Times New Roman" w:hAnsi="Times New Roman"/>
          <w:bCs/>
          <w:szCs w:val="24"/>
          <w:lang w:val="bg-BG"/>
        </w:rPr>
        <w:t xml:space="preserve"> в размер до 50 % и се извършва след доставка на оборудването. Плащането се извършва в срок до 30 календарни дни след подписване на приемо-предавателен протокол подписан в 2 (два) екземпляра от представител на </w:t>
      </w:r>
      <w:r w:rsidRPr="00141BD0">
        <w:rPr>
          <w:rFonts w:ascii="Times New Roman" w:hAnsi="Times New Roman"/>
          <w:b/>
          <w:bCs/>
          <w:szCs w:val="24"/>
          <w:lang w:val="bg-BG"/>
        </w:rPr>
        <w:t>ВЪЗЛОЖИТЕЛЯ и ИЗПЪЛНИТЕЛЯ</w:t>
      </w:r>
      <w:r w:rsidRPr="00141BD0">
        <w:rPr>
          <w:rFonts w:ascii="Times New Roman" w:hAnsi="Times New Roman"/>
          <w:bCs/>
          <w:szCs w:val="24"/>
          <w:lang w:val="bg-BG"/>
        </w:rPr>
        <w:t xml:space="preserve">, и представяне на фактура. </w:t>
      </w:r>
    </w:p>
    <w:p w:rsidR="00D4704D" w:rsidRPr="00141BD0" w:rsidRDefault="00D4704D" w:rsidP="00D4704D">
      <w:pPr>
        <w:shd w:val="clear" w:color="auto" w:fill="FFFFFF"/>
        <w:tabs>
          <w:tab w:val="left" w:leader="dot" w:pos="8054"/>
        </w:tabs>
        <w:spacing w:line="276" w:lineRule="auto"/>
        <w:ind w:firstLine="567"/>
        <w:jc w:val="both"/>
        <w:rPr>
          <w:rFonts w:ascii="Times New Roman" w:hAnsi="Times New Roman"/>
          <w:bCs/>
          <w:szCs w:val="24"/>
          <w:lang w:val="bg-BG"/>
        </w:rPr>
      </w:pPr>
      <w:r w:rsidRPr="00141BD0">
        <w:rPr>
          <w:rFonts w:ascii="Times New Roman" w:hAnsi="Times New Roman"/>
          <w:b/>
          <w:bCs/>
          <w:szCs w:val="24"/>
          <w:lang w:val="bg-BG"/>
        </w:rPr>
        <w:t>- Второ междинно плащане</w:t>
      </w:r>
      <w:r w:rsidRPr="00141BD0">
        <w:rPr>
          <w:rFonts w:ascii="Times New Roman" w:hAnsi="Times New Roman"/>
          <w:bCs/>
          <w:szCs w:val="24"/>
          <w:lang w:val="bg-BG"/>
        </w:rPr>
        <w:t xml:space="preserve"> в размер до 20 % и се извършва след съставяне на акт за релано извършени СМР и подписване на акт обр. № 15. Плащането се извършва в срок до 30 календарни дни след подписване и представяне на протокол – обр. № 19, сметка 22 за действително извършени и подлежащи на разплащане видове работи  и представяне на фактура.</w:t>
      </w:r>
    </w:p>
    <w:p w:rsidR="00D4704D" w:rsidRPr="00141BD0" w:rsidRDefault="00D4704D" w:rsidP="00D4704D">
      <w:pPr>
        <w:shd w:val="clear" w:color="auto" w:fill="FFFFFF"/>
        <w:tabs>
          <w:tab w:val="left" w:leader="dot" w:pos="8054"/>
        </w:tabs>
        <w:spacing w:line="276" w:lineRule="auto"/>
        <w:ind w:firstLine="567"/>
        <w:jc w:val="both"/>
        <w:rPr>
          <w:rFonts w:ascii="Times New Roman" w:hAnsi="Times New Roman"/>
          <w:bCs/>
          <w:szCs w:val="24"/>
          <w:lang w:val="bg-BG"/>
        </w:rPr>
      </w:pPr>
      <w:r w:rsidRPr="00141BD0">
        <w:rPr>
          <w:rFonts w:ascii="Times New Roman" w:hAnsi="Times New Roman"/>
          <w:b/>
          <w:bCs/>
          <w:szCs w:val="24"/>
          <w:lang w:val="bg-BG"/>
        </w:rPr>
        <w:t>- Окончателно плащане</w:t>
      </w:r>
      <w:r w:rsidRPr="00141BD0">
        <w:rPr>
          <w:rFonts w:ascii="Times New Roman" w:hAnsi="Times New Roman"/>
          <w:bCs/>
          <w:szCs w:val="24"/>
          <w:lang w:val="bg-BG"/>
        </w:rPr>
        <w:t xml:space="preserve"> – след приспадане на авансовото плащане и междинните плащания. Окончателното плащане се извършва </w:t>
      </w:r>
      <w:r w:rsidRPr="00141BD0">
        <w:rPr>
          <w:rFonts w:ascii="Times New Roman" w:eastAsia="Batang" w:hAnsi="Times New Roman"/>
          <w:szCs w:val="24"/>
          <w:lang w:val="bg-BG"/>
        </w:rPr>
        <w:t xml:space="preserve">в срок до 30 (тридесет) календарни дни </w:t>
      </w:r>
      <w:r w:rsidRPr="00141BD0">
        <w:rPr>
          <w:rFonts w:ascii="Times New Roman" w:hAnsi="Times New Roman"/>
          <w:bCs/>
          <w:szCs w:val="24"/>
          <w:lang w:val="bg-BG"/>
        </w:rPr>
        <w:t>след</w:t>
      </w:r>
      <w:r w:rsidRPr="00141BD0">
        <w:rPr>
          <w:rFonts w:ascii="Times New Roman" w:hAnsi="Times New Roman"/>
          <w:szCs w:val="24"/>
          <w:lang w:val="bg-BG"/>
        </w:rPr>
        <w:t xml:space="preserve"> подписване на акт обр. № 16 и получаване на Разрешение за ползване, </w:t>
      </w:r>
      <w:r w:rsidRPr="00141BD0">
        <w:rPr>
          <w:rFonts w:ascii="Times New Roman" w:hAnsi="Times New Roman"/>
          <w:bCs/>
          <w:szCs w:val="24"/>
          <w:lang w:val="bg-BG"/>
        </w:rPr>
        <w:t>и представяне на фактура от Изпълнителя</w:t>
      </w:r>
      <w:r w:rsidRPr="00141BD0">
        <w:rPr>
          <w:rFonts w:ascii="Times New Roman" w:hAnsi="Times New Roman"/>
          <w:szCs w:val="24"/>
          <w:lang w:val="bg-BG"/>
        </w:rPr>
        <w:t xml:space="preserve">. </w:t>
      </w:r>
    </w:p>
    <w:p w:rsidR="00D4704D" w:rsidRPr="00141BD0" w:rsidRDefault="00D4704D" w:rsidP="00D4704D">
      <w:pPr>
        <w:shd w:val="clear" w:color="auto" w:fill="FFFFFF"/>
        <w:tabs>
          <w:tab w:val="left" w:leader="dot" w:pos="8054"/>
        </w:tabs>
        <w:spacing w:line="276" w:lineRule="auto"/>
        <w:ind w:firstLine="567"/>
        <w:jc w:val="both"/>
        <w:rPr>
          <w:rFonts w:ascii="Times New Roman" w:hAnsi="Times New Roman"/>
          <w:bCs/>
          <w:szCs w:val="24"/>
          <w:lang w:val="bg-BG"/>
        </w:rPr>
      </w:pPr>
      <w:r w:rsidRPr="00141BD0">
        <w:rPr>
          <w:rFonts w:ascii="Times New Roman" w:hAnsi="Times New Roman"/>
          <w:b/>
          <w:szCs w:val="24"/>
          <w:lang w:val="bg-BG"/>
        </w:rPr>
        <w:t>(9)</w:t>
      </w:r>
      <w:r w:rsidRPr="00141BD0">
        <w:rPr>
          <w:rFonts w:ascii="Times New Roman" w:hAnsi="Times New Roman"/>
          <w:szCs w:val="24"/>
          <w:lang w:val="bg-BG"/>
        </w:rPr>
        <w:t xml:space="preserve"> Плащанията се извършват по посочена от Изпълнителя банкова сметка, както следва:</w:t>
      </w:r>
    </w:p>
    <w:p w:rsidR="00D4704D" w:rsidRPr="00141BD0" w:rsidRDefault="00D4704D" w:rsidP="00D4704D">
      <w:pPr>
        <w:spacing w:line="276" w:lineRule="auto"/>
        <w:ind w:firstLine="567"/>
        <w:jc w:val="both"/>
        <w:rPr>
          <w:rFonts w:ascii="Times New Roman" w:hAnsi="Times New Roman"/>
          <w:bCs/>
          <w:color w:val="000000"/>
          <w:szCs w:val="24"/>
          <w:lang w:val="bg-BG"/>
        </w:rPr>
      </w:pPr>
      <w:r w:rsidRPr="00141BD0">
        <w:rPr>
          <w:rFonts w:ascii="Times New Roman" w:hAnsi="Times New Roman"/>
          <w:bCs/>
          <w:color w:val="000000"/>
          <w:szCs w:val="24"/>
          <w:lang w:val="bg-BG"/>
        </w:rPr>
        <w:t>Банка ...........................................................</w:t>
      </w:r>
    </w:p>
    <w:p w:rsidR="00D4704D" w:rsidRPr="00141BD0" w:rsidRDefault="00D4704D" w:rsidP="00D4704D">
      <w:pPr>
        <w:spacing w:line="276" w:lineRule="auto"/>
        <w:ind w:firstLine="567"/>
        <w:jc w:val="both"/>
        <w:rPr>
          <w:rFonts w:ascii="Times New Roman" w:hAnsi="Times New Roman"/>
          <w:bCs/>
          <w:color w:val="000000"/>
          <w:szCs w:val="24"/>
          <w:lang w:val="bg-BG"/>
        </w:rPr>
      </w:pPr>
      <w:r w:rsidRPr="00141BD0">
        <w:rPr>
          <w:rFonts w:ascii="Times New Roman" w:hAnsi="Times New Roman"/>
          <w:bCs/>
          <w:color w:val="000000"/>
          <w:szCs w:val="24"/>
          <w:lang w:val="bg-BG"/>
        </w:rPr>
        <w:t>IBAN: ...........................................................</w:t>
      </w:r>
    </w:p>
    <w:p w:rsidR="00D4704D" w:rsidRPr="00141BD0" w:rsidRDefault="00D4704D" w:rsidP="00D4704D">
      <w:pPr>
        <w:pStyle w:val="ListParagraph"/>
        <w:numPr>
          <w:ilvl w:val="2"/>
          <w:numId w:val="0"/>
        </w:numPr>
        <w:tabs>
          <w:tab w:val="num" w:pos="-3686"/>
        </w:tabs>
        <w:spacing w:line="276" w:lineRule="auto"/>
        <w:ind w:firstLine="567"/>
        <w:jc w:val="both"/>
        <w:rPr>
          <w:b/>
          <w:szCs w:val="24"/>
          <w:lang w:val="bg-BG"/>
        </w:rPr>
      </w:pPr>
    </w:p>
    <w:p w:rsidR="00D4704D" w:rsidRPr="00141BD0" w:rsidRDefault="00D4704D" w:rsidP="00D4704D">
      <w:pPr>
        <w:pStyle w:val="ListParagraph"/>
        <w:numPr>
          <w:ilvl w:val="2"/>
          <w:numId w:val="0"/>
        </w:numPr>
        <w:tabs>
          <w:tab w:val="num" w:pos="-3686"/>
        </w:tabs>
        <w:spacing w:line="276" w:lineRule="auto"/>
        <w:ind w:firstLine="567"/>
        <w:jc w:val="both"/>
        <w:rPr>
          <w:b/>
          <w:szCs w:val="24"/>
          <w:lang w:val="bg-BG"/>
        </w:rPr>
      </w:pPr>
      <w:r w:rsidRPr="00141BD0">
        <w:rPr>
          <w:bCs/>
          <w:color w:val="000000"/>
          <w:szCs w:val="24"/>
          <w:lang w:val="bg-BG"/>
        </w:rPr>
        <w:lastRenderedPageBreak/>
        <w:tab/>
        <w:t xml:space="preserve">Номера на договора се посочва в издаваната от </w:t>
      </w:r>
      <w:r w:rsidRPr="00141BD0">
        <w:rPr>
          <w:b/>
          <w:bCs/>
          <w:color w:val="000000"/>
          <w:szCs w:val="24"/>
          <w:lang w:val="bg-BG"/>
        </w:rPr>
        <w:t>ИЗПЪЛНИТЕЛЯ</w:t>
      </w:r>
      <w:r w:rsidRPr="00141BD0">
        <w:rPr>
          <w:bCs/>
          <w:color w:val="000000"/>
          <w:szCs w:val="24"/>
          <w:lang w:val="bg-BG"/>
        </w:rPr>
        <w:t xml:space="preserve"> фактура.</w:t>
      </w:r>
    </w:p>
    <w:p w:rsidR="00D4704D" w:rsidRPr="00141BD0" w:rsidRDefault="00D4704D" w:rsidP="00D4704D">
      <w:pPr>
        <w:pStyle w:val="ListParagraph"/>
        <w:numPr>
          <w:ilvl w:val="2"/>
          <w:numId w:val="0"/>
        </w:numPr>
        <w:tabs>
          <w:tab w:val="num" w:pos="-3686"/>
        </w:tabs>
        <w:spacing w:line="276" w:lineRule="auto"/>
        <w:ind w:firstLine="567"/>
        <w:jc w:val="both"/>
        <w:rPr>
          <w:szCs w:val="24"/>
          <w:lang w:val="bg-BG"/>
        </w:rPr>
      </w:pPr>
      <w:r w:rsidRPr="00141BD0">
        <w:rPr>
          <w:b/>
          <w:szCs w:val="24"/>
          <w:lang w:val="bg-BG"/>
        </w:rPr>
        <w:tab/>
        <w:t>Фактурите се издават на името на</w:t>
      </w:r>
      <w:r w:rsidRPr="00141BD0">
        <w:rPr>
          <w:szCs w:val="24"/>
          <w:lang w:val="bg-BG"/>
        </w:rPr>
        <w:t xml:space="preserve">: </w:t>
      </w:r>
    </w:p>
    <w:p w:rsidR="00D4704D" w:rsidRPr="00141BD0" w:rsidRDefault="00D4704D" w:rsidP="00D4704D">
      <w:pPr>
        <w:pStyle w:val="ListParagraph"/>
        <w:tabs>
          <w:tab w:val="left" w:pos="851"/>
        </w:tabs>
        <w:spacing w:line="276" w:lineRule="auto"/>
        <w:ind w:left="0" w:firstLine="567"/>
        <w:jc w:val="both"/>
        <w:rPr>
          <w:szCs w:val="24"/>
          <w:lang w:val="bg-BG"/>
        </w:rPr>
      </w:pPr>
      <w:r w:rsidRPr="00141BD0">
        <w:rPr>
          <w:szCs w:val="24"/>
          <w:lang w:val="bg-BG"/>
        </w:rPr>
        <w:t xml:space="preserve"> Автобусно поделение „Дружба” гр. София, ул. „Кап. Любен Кондаков” № 7, МОЛ – Стилян Манолов, ИН 1216834080024.</w:t>
      </w:r>
    </w:p>
    <w:p w:rsidR="00D4704D" w:rsidRPr="00141BD0" w:rsidRDefault="00D4704D" w:rsidP="00D4704D">
      <w:pPr>
        <w:pStyle w:val="ListParagraph"/>
        <w:tabs>
          <w:tab w:val="left" w:pos="851"/>
        </w:tabs>
        <w:spacing w:line="276" w:lineRule="auto"/>
        <w:ind w:left="0" w:firstLine="567"/>
        <w:jc w:val="both"/>
        <w:rPr>
          <w:color w:val="000000"/>
          <w:szCs w:val="24"/>
          <w:lang w:val="bg-BG" w:eastAsia="bg-BG"/>
        </w:rPr>
      </w:pPr>
      <w:r w:rsidRPr="00141BD0">
        <w:rPr>
          <w:b/>
          <w:color w:val="000000"/>
          <w:szCs w:val="24"/>
          <w:lang w:val="bg-BG" w:eastAsia="bg-BG"/>
        </w:rPr>
        <w:t xml:space="preserve"> (10)</w:t>
      </w:r>
      <w:r w:rsidRPr="00141BD0">
        <w:rPr>
          <w:color w:val="000000"/>
          <w:szCs w:val="24"/>
          <w:lang w:val="bg-BG" w:eastAsia="bg-BG"/>
        </w:rPr>
        <w:t xml:space="preserve"> </w:t>
      </w:r>
      <w:r w:rsidRPr="00141BD0">
        <w:rPr>
          <w:szCs w:val="24"/>
          <w:lang w:val="bg-BG"/>
        </w:rPr>
        <w:t>Изпълнителят</w:t>
      </w:r>
      <w:r w:rsidRPr="00141BD0">
        <w:rPr>
          <w:color w:val="000000"/>
          <w:szCs w:val="24"/>
          <w:lang w:val="bg-BG" w:eastAsia="bg-BG"/>
        </w:rPr>
        <w:t xml:space="preserve"> е длъжен да уведомява писмено В</w:t>
      </w:r>
      <w:r w:rsidRPr="00141BD0">
        <w:rPr>
          <w:szCs w:val="24"/>
          <w:lang w:val="bg-BG"/>
        </w:rPr>
        <w:t>ъзложителя</w:t>
      </w:r>
      <w:r w:rsidRPr="00141BD0">
        <w:rPr>
          <w:color w:val="000000"/>
          <w:szCs w:val="24"/>
          <w:lang w:val="bg-BG" w:eastAsia="bg-BG"/>
        </w:rPr>
        <w:t xml:space="preserve"> за всички последващи промени по предходната алинея в срок от 5 дни, считано от момента на промяната. В случай, че </w:t>
      </w:r>
      <w:r w:rsidRPr="00141BD0">
        <w:rPr>
          <w:szCs w:val="24"/>
          <w:lang w:val="bg-BG"/>
        </w:rPr>
        <w:t>изпълнителят</w:t>
      </w:r>
      <w:r w:rsidRPr="00141BD0">
        <w:rPr>
          <w:color w:val="000000"/>
          <w:szCs w:val="24"/>
          <w:lang w:val="bg-BG" w:eastAsia="bg-BG"/>
        </w:rPr>
        <w:t xml:space="preserve"> не уведоми </w:t>
      </w:r>
      <w:r w:rsidRPr="00141BD0">
        <w:rPr>
          <w:szCs w:val="24"/>
          <w:lang w:val="bg-BG"/>
        </w:rPr>
        <w:t>Възложителя</w:t>
      </w:r>
      <w:r w:rsidRPr="00141BD0">
        <w:rPr>
          <w:color w:val="000000"/>
          <w:szCs w:val="24"/>
          <w:lang w:val="bg-BG" w:eastAsia="bg-BG"/>
        </w:rPr>
        <w:t xml:space="preserve"> в този срок, счита се, че плащанията са надлежно извършени. </w:t>
      </w: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b/>
          <w:bCs/>
          <w:szCs w:val="24"/>
          <w:lang w:val="bg-BG"/>
        </w:rPr>
        <w:t xml:space="preserve">(11) </w:t>
      </w:r>
      <w:r w:rsidRPr="00141BD0">
        <w:rPr>
          <w:rFonts w:ascii="Times New Roman" w:hAnsi="Times New Roman"/>
          <w:szCs w:val="24"/>
          <w:lang w:val="bg-BG"/>
        </w:rPr>
        <w:t xml:space="preserve">Когато изпълнителят е сключил договор/и за подизпълнение, възложителя извършва окончателно плащане към него, след като бъдат представени доказателства, че изпълнителят е заплатил на подизпълнителя/ите за изпълнените от тях работи, които са приети по реда на чл. 15, ал. 2 и 4 от настоящия договор.  Това правило не се прилага, ако при приемане на работата Изпълнителят докаже, че договорът за подизпълнение е прекратен, или работата или част от нея не е извършена от подизпълнителя. </w:t>
      </w:r>
    </w:p>
    <w:p w:rsidR="00D4704D" w:rsidRPr="00141BD0" w:rsidRDefault="00D4704D" w:rsidP="00D4704D">
      <w:pPr>
        <w:shd w:val="clear" w:color="auto" w:fill="FFFFFF"/>
        <w:tabs>
          <w:tab w:val="left" w:pos="709"/>
        </w:tabs>
        <w:spacing w:line="276" w:lineRule="auto"/>
        <w:ind w:firstLine="567"/>
        <w:jc w:val="both"/>
        <w:rPr>
          <w:rFonts w:ascii="Times New Roman" w:hAnsi="Times New Roman"/>
          <w:szCs w:val="24"/>
          <w:lang w:val="bg-BG"/>
        </w:rPr>
      </w:pPr>
      <w:r w:rsidRPr="00141BD0">
        <w:rPr>
          <w:rFonts w:ascii="Times New Roman" w:hAnsi="Times New Roman"/>
          <w:b/>
          <w:szCs w:val="24"/>
          <w:lang w:val="bg-BG"/>
        </w:rPr>
        <w:t xml:space="preserve">Чл. 5. </w:t>
      </w:r>
      <w:r w:rsidRPr="00141BD0">
        <w:rPr>
          <w:rFonts w:ascii="Times New Roman" w:hAnsi="Times New Roman"/>
          <w:szCs w:val="24"/>
          <w:lang w:val="bg-BG"/>
        </w:rPr>
        <w:t>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D4704D" w:rsidRPr="00141BD0" w:rsidRDefault="00D4704D" w:rsidP="00D4704D">
      <w:pPr>
        <w:autoSpaceDE w:val="0"/>
        <w:autoSpaceDN w:val="0"/>
        <w:adjustRightInd w:val="0"/>
        <w:spacing w:line="276" w:lineRule="auto"/>
        <w:ind w:firstLine="567"/>
        <w:jc w:val="both"/>
        <w:rPr>
          <w:rFonts w:ascii="Times New Roman" w:hAnsi="Times New Roman"/>
          <w:szCs w:val="24"/>
          <w:lang w:val="bg-BG"/>
        </w:rPr>
      </w:pPr>
    </w:p>
    <w:p w:rsidR="00D4704D" w:rsidRPr="00141BD0" w:rsidRDefault="00D4704D" w:rsidP="00D4704D">
      <w:pPr>
        <w:shd w:val="clear" w:color="auto" w:fill="FFFFFF"/>
        <w:tabs>
          <w:tab w:val="left" w:pos="0"/>
        </w:tabs>
        <w:spacing w:line="276" w:lineRule="auto"/>
        <w:jc w:val="center"/>
        <w:rPr>
          <w:rFonts w:ascii="Times New Roman" w:hAnsi="Times New Roman"/>
          <w:b/>
          <w:szCs w:val="24"/>
          <w:lang w:val="bg-BG"/>
        </w:rPr>
      </w:pPr>
      <w:r w:rsidRPr="00141BD0">
        <w:rPr>
          <w:rFonts w:ascii="Times New Roman" w:hAnsi="Times New Roman"/>
          <w:b/>
          <w:szCs w:val="24"/>
          <w:lang w:val="bg-BG"/>
        </w:rPr>
        <w:t>IV. ПРАВА И ЗАДЪЛЖЕНИЯ НА ИЗПЪЛНИТЕЛЯ</w:t>
      </w:r>
    </w:p>
    <w:p w:rsidR="00D4704D" w:rsidRPr="00141BD0" w:rsidRDefault="00D4704D" w:rsidP="00D4704D">
      <w:pPr>
        <w:shd w:val="clear" w:color="auto" w:fill="FFFFFF"/>
        <w:tabs>
          <w:tab w:val="left" w:pos="0"/>
        </w:tabs>
        <w:spacing w:line="276" w:lineRule="auto"/>
        <w:rPr>
          <w:rFonts w:ascii="Times New Roman" w:hAnsi="Times New Roman"/>
          <w:b/>
          <w:szCs w:val="24"/>
          <w:lang w:val="bg-BG"/>
        </w:rPr>
      </w:pPr>
    </w:p>
    <w:p w:rsidR="00D4704D" w:rsidRPr="00141BD0" w:rsidRDefault="00D4704D" w:rsidP="00D4704D">
      <w:pPr>
        <w:spacing w:line="276" w:lineRule="auto"/>
        <w:ind w:firstLine="709"/>
        <w:jc w:val="both"/>
        <w:rPr>
          <w:rFonts w:ascii="Times New Roman" w:hAnsi="Times New Roman"/>
          <w:szCs w:val="24"/>
          <w:lang w:val="bg-BG" w:eastAsia="bg-BG"/>
        </w:rPr>
      </w:pPr>
      <w:r w:rsidRPr="00141BD0">
        <w:rPr>
          <w:rFonts w:ascii="Times New Roman" w:hAnsi="Times New Roman"/>
          <w:b/>
          <w:szCs w:val="24"/>
          <w:lang w:val="bg-BG" w:eastAsia="bg-BG"/>
        </w:rPr>
        <w:t>Чл. 6.</w:t>
      </w:r>
      <w:r w:rsidRPr="00141BD0">
        <w:rPr>
          <w:rFonts w:ascii="Times New Roman" w:hAnsi="Times New Roman"/>
          <w:szCs w:val="24"/>
          <w:lang w:val="bg-BG" w:eastAsia="bg-BG"/>
        </w:rPr>
        <w:t xml:space="preserve"> </w:t>
      </w:r>
      <w:r w:rsidRPr="00141BD0">
        <w:rPr>
          <w:rFonts w:ascii="Times New Roman" w:hAnsi="Times New Roman"/>
          <w:szCs w:val="24"/>
          <w:lang w:val="bg-BG"/>
        </w:rPr>
        <w:t>Изпълнителят</w:t>
      </w:r>
      <w:r w:rsidRPr="00141BD0">
        <w:rPr>
          <w:rFonts w:ascii="Times New Roman" w:hAnsi="Times New Roman"/>
          <w:szCs w:val="24"/>
          <w:lang w:val="bg-BG" w:eastAsia="bg-BG"/>
        </w:rPr>
        <w:t xml:space="preserve"> се задължава:</w:t>
      </w:r>
    </w:p>
    <w:p w:rsidR="00D4704D" w:rsidRPr="00141BD0" w:rsidRDefault="00D4704D" w:rsidP="00D4704D">
      <w:pPr>
        <w:spacing w:line="276" w:lineRule="auto"/>
        <w:ind w:firstLine="709"/>
        <w:jc w:val="both"/>
        <w:rPr>
          <w:rFonts w:ascii="Times New Roman" w:hAnsi="Times New Roman"/>
          <w:szCs w:val="24"/>
          <w:lang w:val="bg-BG" w:eastAsia="bg-BG"/>
        </w:rPr>
      </w:pPr>
      <w:r w:rsidRPr="00141BD0">
        <w:rPr>
          <w:rFonts w:ascii="Times New Roman" w:hAnsi="Times New Roman"/>
          <w:szCs w:val="24"/>
          <w:lang w:val="bg-BG" w:eastAsia="bg-BG"/>
        </w:rPr>
        <w:t>(1) Да изпълни качествено в определените срокове предмета на поръчката, като организира и координира цялостния процес на изпълнение в съответствие с:</w:t>
      </w:r>
    </w:p>
    <w:p w:rsidR="00D4704D" w:rsidRPr="00141BD0" w:rsidRDefault="00D4704D" w:rsidP="00D4704D">
      <w:pPr>
        <w:tabs>
          <w:tab w:val="left" w:pos="993"/>
        </w:tabs>
        <w:spacing w:line="276" w:lineRule="auto"/>
        <w:ind w:firstLine="709"/>
        <w:jc w:val="both"/>
        <w:rPr>
          <w:rFonts w:ascii="Times New Roman" w:hAnsi="Times New Roman"/>
          <w:szCs w:val="24"/>
          <w:lang w:val="bg-BG"/>
        </w:rPr>
      </w:pPr>
      <w:r w:rsidRPr="00141BD0">
        <w:rPr>
          <w:rFonts w:ascii="Times New Roman" w:hAnsi="Times New Roman"/>
          <w:szCs w:val="24"/>
          <w:lang w:val="bg-BG"/>
        </w:rPr>
        <w:t>- офертата и приложенията към нея;</w:t>
      </w:r>
    </w:p>
    <w:p w:rsidR="00D4704D" w:rsidRPr="00141BD0" w:rsidRDefault="00D4704D" w:rsidP="00D4704D">
      <w:pPr>
        <w:tabs>
          <w:tab w:val="left" w:pos="993"/>
        </w:tabs>
        <w:spacing w:line="276" w:lineRule="auto"/>
        <w:ind w:firstLine="709"/>
        <w:jc w:val="both"/>
        <w:rPr>
          <w:rFonts w:ascii="Times New Roman" w:hAnsi="Times New Roman"/>
          <w:szCs w:val="24"/>
          <w:lang w:val="bg-BG"/>
        </w:rPr>
      </w:pPr>
      <w:r w:rsidRPr="00141BD0">
        <w:rPr>
          <w:rFonts w:ascii="Times New Roman" w:hAnsi="Times New Roman"/>
          <w:szCs w:val="24"/>
          <w:lang w:val="bg-BG"/>
        </w:rPr>
        <w:t>- действащата нормативна уредба в Република България;</w:t>
      </w:r>
    </w:p>
    <w:p w:rsidR="00D4704D" w:rsidRPr="00141BD0" w:rsidRDefault="00D4704D" w:rsidP="00D4704D">
      <w:pPr>
        <w:tabs>
          <w:tab w:val="left" w:pos="851"/>
        </w:tabs>
        <w:spacing w:line="276" w:lineRule="auto"/>
        <w:ind w:firstLine="709"/>
        <w:jc w:val="both"/>
        <w:rPr>
          <w:rFonts w:ascii="Times New Roman" w:hAnsi="Times New Roman"/>
          <w:szCs w:val="24"/>
          <w:lang w:val="bg-BG"/>
        </w:rPr>
      </w:pPr>
      <w:r w:rsidRPr="00141BD0">
        <w:rPr>
          <w:rFonts w:ascii="Times New Roman" w:hAnsi="Times New Roman"/>
          <w:szCs w:val="24"/>
          <w:lang w:val="bg-BG"/>
        </w:rPr>
        <w:t xml:space="preserve">- </w:t>
      </w:r>
      <w:r w:rsidRPr="00141BD0">
        <w:rPr>
          <w:rFonts w:ascii="Times New Roman" w:hAnsi="Times New Roman"/>
          <w:szCs w:val="24"/>
          <w:lang w:val="bg-BG"/>
        </w:rPr>
        <w:tab/>
        <w:t>техническата спецификация, условията и изискванията на документите за участие в процедурата за възлагане на обществена поръчка.</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szCs w:val="24"/>
          <w:lang w:val="bg-BG"/>
        </w:rPr>
        <w:t xml:space="preserve"> (2) Изпълнителят е длъжен при изпълнение на възложените му строителни и ремонтни работи да влага качествени материали, отговарящи на изискванията на БДС или еквивалент и европейските стандарти. Качеството на влаганите материали ще се доказва с протоколи и/или сертификати, които се представят от изпълнителя. Влаганите материали трябва да бъдат придружени с декларация за съответствие на строителния продукт от производителя или от неговия упълномощен представител (съгласно </w:t>
      </w:r>
      <w:r w:rsidRPr="00141BD0">
        <w:rPr>
          <w:rFonts w:ascii="Times New Roman" w:hAnsi="Times New Roman"/>
          <w:i/>
          <w:szCs w:val="24"/>
          <w:lang w:val="bg-BG"/>
        </w:rPr>
        <w:t>Наредба за съществените изисквания към строежите и оценяване съответствието на строителните продукти</w:t>
      </w:r>
      <w:r w:rsidRPr="00141BD0">
        <w:rPr>
          <w:rFonts w:ascii="Times New Roman" w:hAnsi="Times New Roman"/>
          <w:szCs w:val="24"/>
          <w:lang w:val="bg-BG"/>
        </w:rPr>
        <w:t>), издадена на база протоколи от изпитване в акредитирана строителна лаборатория, с указания за прилагане на български език, съставени от производителя или от неговия упълномощен представител.</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szCs w:val="24"/>
          <w:lang w:val="bg-BG"/>
        </w:rPr>
        <w:t>(3) При влагане на местни материали в обекта предварително да се представи на възложителя за одобрение сертификат за годността на материала от съответния източник, издаден от оправомощена лаборатория. При влагане на нестандартни материали в обекта те трябва да бъдат изпитани в лицензирани лаборатории и да притежават сертификат за приложимост от съответния държавен контролиращ орган.</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bCs/>
          <w:szCs w:val="24"/>
          <w:lang w:val="bg-BG"/>
        </w:rPr>
        <w:t>(4)</w:t>
      </w:r>
      <w:r w:rsidRPr="00141BD0">
        <w:rPr>
          <w:rFonts w:ascii="Times New Roman" w:hAnsi="Times New Roman"/>
          <w:b/>
          <w:bCs/>
          <w:szCs w:val="24"/>
          <w:lang w:val="bg-BG"/>
        </w:rPr>
        <w:t xml:space="preserve"> </w:t>
      </w:r>
      <w:r w:rsidRPr="00141BD0">
        <w:rPr>
          <w:rFonts w:ascii="Times New Roman" w:hAnsi="Times New Roman"/>
          <w:bCs/>
          <w:color w:val="000000"/>
          <w:szCs w:val="24"/>
          <w:lang w:val="bg-BG"/>
        </w:rPr>
        <w:t>Изпълнителят</w:t>
      </w:r>
      <w:r w:rsidRPr="00141BD0">
        <w:rPr>
          <w:rFonts w:ascii="Times New Roman" w:hAnsi="Times New Roman"/>
          <w:b/>
          <w:bCs/>
          <w:color w:val="000000"/>
          <w:szCs w:val="24"/>
          <w:lang w:val="bg-BG"/>
        </w:rPr>
        <w:t xml:space="preserve"> </w:t>
      </w:r>
      <w:r w:rsidRPr="00141BD0">
        <w:rPr>
          <w:rFonts w:ascii="Times New Roman" w:hAnsi="Times New Roman"/>
          <w:color w:val="000000"/>
          <w:szCs w:val="24"/>
          <w:lang w:val="bg-BG"/>
        </w:rPr>
        <w:t xml:space="preserve">носи отговорност, ако вложените материали или оборудване не са с нужното количество и/или влошат качеството на извършените дейности на обекта като </w:t>
      </w:r>
      <w:r w:rsidRPr="00141BD0">
        <w:rPr>
          <w:rFonts w:ascii="Times New Roman" w:hAnsi="Times New Roman"/>
          <w:szCs w:val="24"/>
          <w:lang w:val="bg-BG"/>
        </w:rPr>
        <w:t xml:space="preserve">цяло. </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szCs w:val="24"/>
          <w:lang w:val="bg-BG"/>
        </w:rPr>
        <w:lastRenderedPageBreak/>
        <w:t xml:space="preserve">(5) Изпълнителят се задължава да коригира, респ. замени изцяло за своя сметка некачествено извършените работи и некачествените материали, като гаранционните срокове са не по-малки от посочените в чл. 20, ал. 4 от </w:t>
      </w:r>
      <w:r w:rsidRPr="00141BD0">
        <w:rPr>
          <w:rFonts w:ascii="Times New Roman" w:hAnsi="Times New Roman"/>
          <w:i/>
          <w:szCs w:val="24"/>
          <w:lang w:val="bg-BG"/>
        </w:rPr>
        <w:t>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141BD0">
        <w:rPr>
          <w:rFonts w:ascii="Times New Roman" w:hAnsi="Times New Roman"/>
          <w:szCs w:val="24"/>
          <w:lang w:val="bg-BG"/>
        </w:rPr>
        <w:t>.</w:t>
      </w:r>
      <w:r w:rsidRPr="00141BD0">
        <w:rPr>
          <w:rFonts w:ascii="Times New Roman" w:hAnsi="Times New Roman"/>
          <w:color w:val="FF0000"/>
          <w:szCs w:val="24"/>
          <w:lang w:val="bg-BG"/>
        </w:rPr>
        <w:t xml:space="preserve"> </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 xml:space="preserve"> (6) Да извърши строително-монтажни работи на обекта, като спазва одобрения инвестиционен проект, изискванията на проектантите, строителните, техническите и технологични правила, нормативи и стандарти за съответните дейности.</w:t>
      </w:r>
    </w:p>
    <w:p w:rsidR="00D4704D" w:rsidRPr="00141BD0" w:rsidRDefault="00D4704D" w:rsidP="00D4704D">
      <w:pPr>
        <w:widowControl w:val="0"/>
        <w:shd w:val="clear" w:color="auto" w:fill="FFFFFF"/>
        <w:tabs>
          <w:tab w:val="left" w:pos="0"/>
          <w:tab w:val="left" w:pos="1104"/>
        </w:tabs>
        <w:autoSpaceDE w:val="0"/>
        <w:autoSpaceDN w:val="0"/>
        <w:adjustRightInd w:val="0"/>
        <w:spacing w:line="276" w:lineRule="auto"/>
        <w:ind w:firstLine="709"/>
        <w:jc w:val="both"/>
        <w:rPr>
          <w:rFonts w:ascii="Times New Roman" w:hAnsi="Times New Roman"/>
          <w:szCs w:val="24"/>
          <w:lang w:val="bg-BG"/>
        </w:rPr>
      </w:pPr>
      <w:r w:rsidRPr="00141BD0">
        <w:rPr>
          <w:rFonts w:ascii="Times New Roman" w:hAnsi="Times New Roman"/>
          <w:szCs w:val="24"/>
          <w:lang w:val="bg-BG"/>
        </w:rPr>
        <w:t>(7) Да предаде изработеното на възложителя, като до приемането му от последния полага грижата на добър стопанин за запазването му.</w:t>
      </w:r>
    </w:p>
    <w:p w:rsidR="00D4704D" w:rsidRPr="00141BD0" w:rsidRDefault="00D4704D" w:rsidP="00D4704D">
      <w:pPr>
        <w:widowControl w:val="0"/>
        <w:shd w:val="clear" w:color="auto" w:fill="FFFFFF"/>
        <w:tabs>
          <w:tab w:val="left" w:pos="0"/>
          <w:tab w:val="left" w:pos="1104"/>
        </w:tabs>
        <w:autoSpaceDE w:val="0"/>
        <w:autoSpaceDN w:val="0"/>
        <w:adjustRightInd w:val="0"/>
        <w:spacing w:line="276" w:lineRule="auto"/>
        <w:ind w:firstLine="709"/>
        <w:jc w:val="both"/>
        <w:rPr>
          <w:rFonts w:ascii="Times New Roman" w:hAnsi="Times New Roman"/>
          <w:szCs w:val="24"/>
          <w:lang w:val="bg-BG"/>
        </w:rPr>
      </w:pPr>
      <w:r w:rsidRPr="00141BD0">
        <w:rPr>
          <w:rFonts w:ascii="Times New Roman" w:hAnsi="Times New Roman"/>
          <w:szCs w:val="24"/>
          <w:lang w:val="bg-BG"/>
        </w:rPr>
        <w:t>(8) Извършените СМР ще се приемат от представители на възложителя и ще се придружават от необходимите актове съгласно действащите правила и нормативи, протоколи и финансово-счетоводни документи. Възложителят, чрез свои представители, ще осъществява инвеститорския контрол по време на изпълнение на строителството на видовете СМР и ще прави рекламация за некачествено свършените работи.</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Cs/>
          <w:szCs w:val="24"/>
          <w:lang w:val="bg-BG"/>
        </w:rPr>
        <w:t>(9)</w:t>
      </w:r>
      <w:r w:rsidRPr="00141BD0">
        <w:rPr>
          <w:rFonts w:ascii="Times New Roman" w:hAnsi="Times New Roman"/>
          <w:szCs w:val="24"/>
          <w:lang w:val="bg-BG"/>
        </w:rPr>
        <w:t xml:space="preserve"> Изпълнителят е длъжен сам и за своя сметка да осигурява</w:t>
      </w:r>
      <w:r w:rsidRPr="00141BD0">
        <w:rPr>
          <w:rFonts w:ascii="Times New Roman" w:hAnsi="Times New Roman"/>
          <w:color w:val="FF0000"/>
          <w:szCs w:val="24"/>
          <w:lang w:val="bg-BG"/>
        </w:rPr>
        <w:t xml:space="preserve"> </w:t>
      </w:r>
      <w:r w:rsidRPr="00141BD0">
        <w:rPr>
          <w:rFonts w:ascii="Times New Roman" w:hAnsi="Times New Roman"/>
          <w:szCs w:val="24"/>
          <w:lang w:val="bg-BG"/>
        </w:rPr>
        <w:t>спазване на изискванията на:</w:t>
      </w:r>
    </w:p>
    <w:p w:rsidR="00D4704D" w:rsidRPr="00141BD0" w:rsidRDefault="00D4704D" w:rsidP="00D4704D">
      <w:pPr>
        <w:spacing w:line="276" w:lineRule="auto"/>
        <w:ind w:firstLine="567"/>
        <w:jc w:val="both"/>
        <w:rPr>
          <w:rFonts w:ascii="Times New Roman" w:hAnsi="Times New Roman"/>
          <w:i/>
          <w:szCs w:val="24"/>
          <w:lang w:val="bg-BG"/>
        </w:rPr>
      </w:pPr>
      <w:r w:rsidRPr="00141BD0">
        <w:rPr>
          <w:rFonts w:ascii="Times New Roman" w:hAnsi="Times New Roman"/>
          <w:i/>
          <w:szCs w:val="24"/>
          <w:lang w:val="bg-BG"/>
        </w:rPr>
        <w:t>1. Закона за устройство на територията (ЗУТ), както и другото приложимо действащо законодателство в областта на строителството</w:t>
      </w:r>
      <w:r w:rsidRPr="00141BD0">
        <w:rPr>
          <w:rFonts w:ascii="Times New Roman" w:hAnsi="Times New Roman"/>
          <w:i/>
          <w:color w:val="000000"/>
          <w:szCs w:val="24"/>
          <w:lang w:val="bg-BG"/>
        </w:rPr>
        <w:t>;</w:t>
      </w:r>
    </w:p>
    <w:p w:rsidR="00D4704D" w:rsidRPr="00141BD0" w:rsidRDefault="00D4704D" w:rsidP="00D4704D">
      <w:pPr>
        <w:widowControl w:val="0"/>
        <w:shd w:val="clear" w:color="auto" w:fill="FFFFFF"/>
        <w:spacing w:line="276" w:lineRule="auto"/>
        <w:ind w:firstLine="567"/>
        <w:jc w:val="both"/>
        <w:rPr>
          <w:rFonts w:ascii="Times New Roman" w:eastAsia="Calibri" w:hAnsi="Times New Roman"/>
          <w:b/>
          <w:i/>
          <w:szCs w:val="24"/>
          <w:lang w:val="bg-BG" w:eastAsia="bg-BG"/>
        </w:rPr>
      </w:pPr>
      <w:r w:rsidRPr="00141BD0">
        <w:rPr>
          <w:rFonts w:ascii="Times New Roman" w:eastAsia="Calibri" w:hAnsi="Times New Roman"/>
          <w:i/>
          <w:szCs w:val="24"/>
          <w:lang w:val="bg-BG"/>
        </w:rPr>
        <w:t xml:space="preserve">2. Наредба № 2 от 31.07.2003 г. (ДВ. Бр.72/03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D4704D" w:rsidRPr="00141BD0" w:rsidRDefault="00D4704D" w:rsidP="00D4704D">
      <w:pPr>
        <w:spacing w:line="276" w:lineRule="auto"/>
        <w:ind w:firstLine="567"/>
        <w:jc w:val="both"/>
        <w:rPr>
          <w:rFonts w:ascii="Times New Roman" w:hAnsi="Times New Roman"/>
          <w:bCs/>
          <w:i/>
          <w:szCs w:val="24"/>
          <w:lang w:val="bg-BG"/>
        </w:rPr>
      </w:pPr>
      <w:r w:rsidRPr="00141BD0">
        <w:rPr>
          <w:rFonts w:ascii="Times New Roman" w:hAnsi="Times New Roman"/>
          <w:bCs/>
          <w:i/>
          <w:szCs w:val="24"/>
          <w:lang w:val="bg-BG"/>
        </w:rPr>
        <w:t>3. Закона за здравословни и безопасни условия на труд /ЗЗБУТ/ и Наредба № 2 от 22 март 2004 г. за минималните изисквания за здравословни и безопасни условия на труд при извършване на строителни и монтажни работи.</w:t>
      </w:r>
    </w:p>
    <w:p w:rsidR="00D4704D" w:rsidRPr="00141BD0" w:rsidRDefault="00D4704D" w:rsidP="00D4704D">
      <w:pPr>
        <w:spacing w:line="276" w:lineRule="auto"/>
        <w:ind w:firstLine="567"/>
        <w:jc w:val="both"/>
        <w:rPr>
          <w:rFonts w:ascii="Times New Roman" w:hAnsi="Times New Roman"/>
          <w:i/>
          <w:color w:val="000000"/>
          <w:szCs w:val="24"/>
          <w:lang w:val="bg-BG"/>
        </w:rPr>
      </w:pPr>
      <w:r w:rsidRPr="00141BD0">
        <w:rPr>
          <w:rFonts w:ascii="Times New Roman" w:hAnsi="Times New Roman"/>
          <w:i/>
          <w:color w:val="000000"/>
          <w:szCs w:val="24"/>
          <w:lang w:val="bg-BG"/>
        </w:rPr>
        <w:t xml:space="preserve">4. Наредба № 4 за обхвата и съдържанието на инвестиционните проекти; </w:t>
      </w:r>
    </w:p>
    <w:p w:rsidR="00D4704D" w:rsidRPr="00141BD0" w:rsidRDefault="00D4704D" w:rsidP="00D4704D">
      <w:pPr>
        <w:spacing w:line="276" w:lineRule="auto"/>
        <w:ind w:firstLine="567"/>
        <w:jc w:val="both"/>
        <w:rPr>
          <w:rFonts w:ascii="Times New Roman" w:hAnsi="Times New Roman"/>
          <w:i/>
          <w:szCs w:val="24"/>
          <w:lang w:val="bg-BG"/>
        </w:rPr>
      </w:pPr>
      <w:r w:rsidRPr="00141BD0">
        <w:rPr>
          <w:rFonts w:ascii="Times New Roman" w:hAnsi="Times New Roman"/>
          <w:i/>
          <w:szCs w:val="24"/>
          <w:lang w:val="bg-BG"/>
        </w:rPr>
        <w:t>5. Закон за националната стандартизация, Закон за техническите изисквания към продуктите, Наредба за съществените изисквания към строежите и оценяване съответствието на строителните продукти, приета с ПМС № 325 от 2006 г.;</w:t>
      </w:r>
    </w:p>
    <w:p w:rsidR="00D4704D" w:rsidRPr="00141BD0" w:rsidRDefault="00D4704D" w:rsidP="00D4704D">
      <w:pPr>
        <w:spacing w:line="276" w:lineRule="auto"/>
        <w:ind w:firstLine="567"/>
        <w:jc w:val="both"/>
        <w:rPr>
          <w:rFonts w:ascii="Times New Roman" w:hAnsi="Times New Roman"/>
          <w:bCs/>
          <w:i/>
          <w:szCs w:val="24"/>
          <w:lang w:val="bg-BG"/>
        </w:rPr>
      </w:pPr>
      <w:r w:rsidRPr="00141BD0">
        <w:rPr>
          <w:rFonts w:ascii="Times New Roman" w:hAnsi="Times New Roman"/>
          <w:bCs/>
          <w:i/>
          <w:szCs w:val="24"/>
          <w:lang w:val="bg-BG"/>
        </w:rPr>
        <w:t>6. Закона за управление на отпадъците и Наредба за управление на строителните отпадъци и за влагане на рециклирани строителни материали /ДВ бр. 89 от 13.11.2012 г./.</w:t>
      </w:r>
    </w:p>
    <w:p w:rsidR="00D4704D" w:rsidRPr="00141BD0" w:rsidRDefault="00D4704D" w:rsidP="00D4704D">
      <w:pPr>
        <w:spacing w:line="276" w:lineRule="auto"/>
        <w:ind w:firstLine="567"/>
        <w:jc w:val="both"/>
        <w:rPr>
          <w:rFonts w:ascii="Times New Roman" w:eastAsia="MS Mincho" w:hAnsi="Times New Roman"/>
          <w:i/>
          <w:szCs w:val="24"/>
          <w:lang w:val="bg-BG"/>
        </w:rPr>
      </w:pPr>
      <w:r w:rsidRPr="00141BD0">
        <w:rPr>
          <w:rFonts w:ascii="Times New Roman" w:eastAsia="MS Mincho" w:hAnsi="Times New Roman"/>
          <w:i/>
          <w:szCs w:val="24"/>
          <w:lang w:val="bg-BG"/>
        </w:rPr>
        <w:t>7. Наредба № 3 от 31.07.2003 г. за съставяне на актове и протоколи по време на строителството;</w:t>
      </w:r>
    </w:p>
    <w:p w:rsidR="00D4704D" w:rsidRPr="00141BD0" w:rsidRDefault="00D4704D" w:rsidP="00D4704D">
      <w:pPr>
        <w:spacing w:line="276" w:lineRule="auto"/>
        <w:ind w:firstLine="567"/>
        <w:jc w:val="both"/>
        <w:rPr>
          <w:rFonts w:ascii="Times New Roman" w:hAnsi="Times New Roman"/>
          <w:i/>
          <w:szCs w:val="24"/>
          <w:lang w:val="bg-BG"/>
        </w:rPr>
      </w:pPr>
      <w:r w:rsidRPr="00141BD0">
        <w:rPr>
          <w:rFonts w:ascii="Times New Roman" w:hAnsi="Times New Roman"/>
          <w:i/>
          <w:szCs w:val="24"/>
          <w:lang w:val="bg-BG"/>
        </w:rPr>
        <w:t>8. НАРЕДБА за устройството и безопасната експлоатация на преносните и разпределителните газопроводи и на съоръженията, инсталациите и уредите за природен газ, ДВ бр.67/2004г. (НУБЕПРГСИУПГ);</w:t>
      </w:r>
    </w:p>
    <w:p w:rsidR="00D4704D" w:rsidRPr="00141BD0" w:rsidRDefault="00D4704D" w:rsidP="00D4704D">
      <w:pPr>
        <w:spacing w:line="276" w:lineRule="auto"/>
        <w:ind w:firstLine="567"/>
        <w:jc w:val="both"/>
        <w:rPr>
          <w:rFonts w:ascii="Times New Roman" w:hAnsi="Times New Roman"/>
          <w:i/>
          <w:szCs w:val="24"/>
          <w:lang w:val="bg-BG"/>
        </w:rPr>
      </w:pPr>
      <w:r w:rsidRPr="00141BD0">
        <w:rPr>
          <w:rFonts w:ascii="Times New Roman" w:hAnsi="Times New Roman"/>
          <w:i/>
          <w:szCs w:val="24"/>
          <w:lang w:val="bg-BG"/>
        </w:rPr>
        <w:t>9. НАРЕДБА №6/2004 Г. за техническите правила и норми за проектиране, изграждане и ползване на обектите и съоръженията за пренос, съхранение, разпределение и доставка на природен газ, ДВ бр.107/2004г.</w:t>
      </w:r>
    </w:p>
    <w:p w:rsidR="00D4704D" w:rsidRPr="00141BD0" w:rsidRDefault="00D4704D" w:rsidP="00D4704D">
      <w:pPr>
        <w:spacing w:line="276" w:lineRule="auto"/>
        <w:ind w:firstLine="567"/>
        <w:jc w:val="both"/>
        <w:rPr>
          <w:rFonts w:ascii="Times New Roman" w:hAnsi="Times New Roman"/>
          <w:i/>
          <w:szCs w:val="24"/>
          <w:lang w:val="bg-BG"/>
        </w:rPr>
      </w:pPr>
      <w:r w:rsidRPr="00141BD0">
        <w:rPr>
          <w:rFonts w:ascii="Times New Roman" w:hAnsi="Times New Roman"/>
          <w:i/>
          <w:szCs w:val="24"/>
          <w:lang w:val="bg-BG"/>
        </w:rPr>
        <w:t>10. Наредба за устройството, безопасната експлоатация и техническият надзор на съоръженията под налягане (НУБЕТНСН);</w:t>
      </w:r>
    </w:p>
    <w:p w:rsidR="00D4704D" w:rsidRPr="00141BD0" w:rsidRDefault="00D4704D" w:rsidP="00D4704D">
      <w:pPr>
        <w:spacing w:line="276" w:lineRule="auto"/>
        <w:ind w:firstLine="567"/>
        <w:jc w:val="both"/>
        <w:rPr>
          <w:rFonts w:ascii="Times New Roman" w:hAnsi="Times New Roman"/>
          <w:i/>
          <w:szCs w:val="24"/>
          <w:lang w:val="bg-BG"/>
        </w:rPr>
      </w:pPr>
      <w:r w:rsidRPr="00141BD0">
        <w:rPr>
          <w:rFonts w:ascii="Times New Roman" w:hAnsi="Times New Roman"/>
          <w:i/>
          <w:szCs w:val="24"/>
          <w:lang w:val="bg-BG"/>
        </w:rPr>
        <w:t xml:space="preserve">11. Наредба №Iз-1971 – за строително-техническите правила и норми за осигуряване на бeзопасност при пожар. </w:t>
      </w:r>
    </w:p>
    <w:p w:rsidR="00D4704D" w:rsidRPr="00141BD0" w:rsidRDefault="00D4704D" w:rsidP="00D4704D">
      <w:pPr>
        <w:spacing w:line="276" w:lineRule="auto"/>
        <w:ind w:firstLine="567"/>
        <w:jc w:val="both"/>
        <w:rPr>
          <w:rFonts w:ascii="Times New Roman" w:hAnsi="Times New Roman"/>
          <w:i/>
          <w:szCs w:val="24"/>
          <w:lang w:val="bg-BG"/>
        </w:rPr>
      </w:pPr>
      <w:r w:rsidRPr="00141BD0">
        <w:rPr>
          <w:rFonts w:ascii="Times New Roman" w:hAnsi="Times New Roman"/>
          <w:i/>
          <w:szCs w:val="24"/>
          <w:lang w:val="bg-BG"/>
        </w:rPr>
        <w:t xml:space="preserve">12. Наредба № 8121з-647 от 2014г. за правилата и нормите за пожарна безопасност при експлоатация на обектите. </w:t>
      </w:r>
    </w:p>
    <w:p w:rsidR="00D4704D" w:rsidRPr="00141BD0" w:rsidRDefault="00D4704D" w:rsidP="00D4704D">
      <w:pPr>
        <w:spacing w:line="276" w:lineRule="auto"/>
        <w:ind w:firstLine="567"/>
        <w:jc w:val="both"/>
        <w:rPr>
          <w:rFonts w:ascii="Times New Roman" w:hAnsi="Times New Roman"/>
          <w:i/>
          <w:szCs w:val="24"/>
          <w:lang w:val="bg-BG"/>
        </w:rPr>
      </w:pPr>
      <w:r w:rsidRPr="00141BD0">
        <w:rPr>
          <w:rFonts w:ascii="Times New Roman" w:hAnsi="Times New Roman"/>
          <w:i/>
          <w:szCs w:val="24"/>
          <w:lang w:val="bg-BG"/>
        </w:rPr>
        <w:t>13. Закон за технически изисквания към продуктите, ДВ бр.86/1999г..</w:t>
      </w:r>
    </w:p>
    <w:p w:rsidR="00D4704D" w:rsidRPr="00141BD0" w:rsidRDefault="00D4704D" w:rsidP="00D4704D">
      <w:pPr>
        <w:spacing w:line="276" w:lineRule="auto"/>
        <w:ind w:firstLine="567"/>
        <w:jc w:val="both"/>
        <w:rPr>
          <w:rFonts w:ascii="Times New Roman" w:hAnsi="Times New Roman"/>
          <w:bCs/>
          <w:szCs w:val="24"/>
          <w:lang w:val="bg-BG"/>
        </w:rPr>
      </w:pP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(10) Изпълнителят (строител) трябва да се снабди с всички видове разрешителни за навлизане на автотранспорт и механизация в зоната на обекта. </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(11) Изпълнителят се задължава да обезопаси и сигнализира строителната площадка, като осигури максимална безопасност за живота и здравето на преминаващите в района й. Строителната площадка да се обезопаси с временни ограждения и да не се допуска замърсяване в района със строителни материали и отпадъци.</w:t>
      </w:r>
    </w:p>
    <w:p w:rsidR="00D4704D" w:rsidRPr="00141BD0" w:rsidRDefault="00D4704D" w:rsidP="00D4704D">
      <w:pPr>
        <w:tabs>
          <w:tab w:val="left" w:pos="993"/>
        </w:tabs>
        <w:spacing w:line="276" w:lineRule="auto"/>
        <w:ind w:firstLine="567"/>
        <w:jc w:val="both"/>
        <w:rPr>
          <w:rFonts w:ascii="Times New Roman" w:hAnsi="Times New Roman"/>
          <w:szCs w:val="24"/>
          <w:highlight w:val="magenta"/>
          <w:lang w:val="bg-BG"/>
        </w:rPr>
      </w:pPr>
      <w:r w:rsidRPr="00141BD0">
        <w:rPr>
          <w:rFonts w:ascii="Times New Roman" w:hAnsi="Times New Roman"/>
          <w:szCs w:val="24"/>
          <w:lang w:val="bg-BG"/>
        </w:rPr>
        <w:t>(12) Изпълнителят се задължава да осигури необходимите санитарно- хигиенни условия по време на строителството, както и временни складове или площадки за доставяните оборудване и материали, с оглед изискванията за съхранението им и площадки за складиране на строителни отпадъци.</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(13) По време на строителството Изпълнителя трябва да спазва действащите в страната нормативни документи и стандарти, както и изискванията за безопасни условия на труд и опазване на околната среда. Да осигурява сам и за своя сметка безопасността на движението по време на ремонтните работи и да спазва изискванията за безопасност и здраве.</w:t>
      </w:r>
    </w:p>
    <w:p w:rsidR="00D4704D" w:rsidRPr="00141BD0" w:rsidRDefault="00D4704D" w:rsidP="00D4704D">
      <w:pPr>
        <w:widowControl w:val="0"/>
        <w:spacing w:line="276" w:lineRule="auto"/>
        <w:ind w:firstLine="547"/>
        <w:jc w:val="both"/>
        <w:rPr>
          <w:rFonts w:ascii="Times New Roman" w:hAnsi="Times New Roman"/>
          <w:color w:val="000000"/>
          <w:spacing w:val="-7"/>
          <w:szCs w:val="24"/>
          <w:lang w:val="bg-BG" w:eastAsia="bg-BG" w:bidi="bg-BG"/>
        </w:rPr>
      </w:pPr>
      <w:r w:rsidRPr="00141BD0">
        <w:rPr>
          <w:rFonts w:ascii="Times New Roman" w:hAnsi="Times New Roman"/>
          <w:szCs w:val="24"/>
          <w:lang w:val="bg-BG"/>
        </w:rPr>
        <w:t xml:space="preserve"> (14) Изпълнителят е длъжен при извършване на СМР да опазва подземната и надземната техническа инфраструктура и съоръжения, трайни настилки и зелени площи. При нанасяне на щети да ги възстановява за своя сметка в рамките на срока на изпълнението СМР по настоящия договор. </w:t>
      </w:r>
    </w:p>
    <w:p w:rsidR="00D4704D" w:rsidRPr="00141BD0" w:rsidRDefault="00D4704D" w:rsidP="00D4704D">
      <w:pPr>
        <w:tabs>
          <w:tab w:val="left" w:pos="851"/>
        </w:tabs>
        <w:spacing w:line="276" w:lineRule="auto"/>
        <w:ind w:right="-142" w:firstLine="567"/>
        <w:jc w:val="both"/>
        <w:rPr>
          <w:rFonts w:ascii="Times New Roman" w:hAnsi="Times New Roman"/>
          <w:szCs w:val="24"/>
          <w:lang w:val="bg-BG"/>
        </w:rPr>
      </w:pPr>
      <w:r w:rsidRPr="00141BD0">
        <w:rPr>
          <w:rFonts w:ascii="Times New Roman" w:hAnsi="Times New Roman"/>
          <w:szCs w:val="24"/>
          <w:lang w:val="bg-BG"/>
        </w:rPr>
        <w:t xml:space="preserve">(15) Изпълнителят преди подписване на приемо- предавателен протокол за приемане на извършените СМР да предаде на възложителя за всяка единица от оборудването, влизащо в състава на строежа /в обем не по-малък от обема на документацията на завода- производител/ следните документи: технически паспорт; техническо описание; инструкции по експлоатация. </w:t>
      </w:r>
    </w:p>
    <w:p w:rsidR="00D4704D" w:rsidRPr="00141BD0" w:rsidRDefault="00D4704D" w:rsidP="00D4704D">
      <w:pPr>
        <w:shd w:val="clear" w:color="auto" w:fill="FFFFFF"/>
        <w:tabs>
          <w:tab w:val="left" w:pos="0"/>
        </w:tabs>
        <w:spacing w:line="276" w:lineRule="auto"/>
        <w:ind w:right="-142" w:firstLine="567"/>
        <w:jc w:val="both"/>
        <w:rPr>
          <w:rFonts w:ascii="Times New Roman" w:hAnsi="Times New Roman"/>
          <w:szCs w:val="24"/>
          <w:lang w:val="bg-BG"/>
        </w:rPr>
      </w:pPr>
      <w:r w:rsidRPr="00141BD0">
        <w:rPr>
          <w:rFonts w:ascii="Times New Roman" w:hAnsi="Times New Roman"/>
          <w:szCs w:val="24"/>
          <w:lang w:val="bg-BG"/>
        </w:rPr>
        <w:t>(16)</w:t>
      </w:r>
      <w:r w:rsidRPr="00141BD0">
        <w:rPr>
          <w:rFonts w:ascii="Times New Roman" w:hAnsi="Times New Roman"/>
          <w:b/>
          <w:szCs w:val="24"/>
          <w:lang w:val="bg-BG"/>
        </w:rPr>
        <w:t xml:space="preserve"> </w:t>
      </w:r>
      <w:r w:rsidRPr="00141BD0">
        <w:rPr>
          <w:rFonts w:ascii="Times New Roman" w:hAnsi="Times New Roman"/>
          <w:szCs w:val="24"/>
          <w:lang w:val="bg-BG"/>
        </w:rPr>
        <w:t>Всички санкции, наложени от общински и държавни органи, във връзка със строителството са за сметка на изпълнителя. Всички вреди, нанесени на трети лица при изпълнение на строителството се заплащат от Изпълнителя.</w:t>
      </w: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szCs w:val="24"/>
          <w:lang w:val="bg-BG"/>
        </w:rPr>
        <w:t>(17) Да осигури на възложителя възможност да извършва контрол по изпълнението на дейностите, предмет на договора.</w:t>
      </w: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szCs w:val="24"/>
          <w:lang w:val="bg-BG"/>
        </w:rPr>
        <w:t>(18) Да отстрани за своя сметка всички установени дефекти, както и да отстрани допуснати грешки, ако такива бъдат констатирани, в срок посочен от възложителя в писмено уведомяване, както и да изпълнява всички нареждания на възложителя по предмета на договора.</w:t>
      </w:r>
    </w:p>
    <w:p w:rsidR="00D4704D" w:rsidRPr="00141BD0" w:rsidRDefault="00D4704D" w:rsidP="00D4704D">
      <w:pPr>
        <w:tabs>
          <w:tab w:val="left" w:pos="0"/>
          <w:tab w:val="center" w:pos="4153"/>
          <w:tab w:val="right" w:pos="8306"/>
        </w:tabs>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w:t>
      </w:r>
      <w:r w:rsidRPr="00141BD0">
        <w:rPr>
          <w:rFonts w:ascii="Times New Roman" w:hAnsi="Times New Roman"/>
          <w:szCs w:val="24"/>
          <w:lang w:val="bg-BG"/>
        </w:rPr>
        <w:tab/>
        <w:t>(19) Да възстанови нарушените при изпълнение на дейностите, предмет на настоящия договор, улични и тротоарни настилки и алеи, съгласно одобрени от възложителя детайли.</w:t>
      </w:r>
    </w:p>
    <w:p w:rsidR="00D4704D" w:rsidRPr="00141BD0" w:rsidRDefault="00D4704D" w:rsidP="00D4704D">
      <w:pPr>
        <w:tabs>
          <w:tab w:val="left" w:pos="0"/>
          <w:tab w:val="center" w:pos="4153"/>
          <w:tab w:val="right" w:pos="8306"/>
        </w:tabs>
        <w:spacing w:line="276" w:lineRule="auto"/>
        <w:ind w:firstLine="567"/>
        <w:jc w:val="both"/>
        <w:rPr>
          <w:rFonts w:ascii="Times New Roman" w:hAnsi="Times New Roman"/>
          <w:szCs w:val="24"/>
          <w:lang w:val="bg-BG"/>
        </w:rPr>
      </w:pPr>
      <w:r w:rsidRPr="00141BD0">
        <w:rPr>
          <w:rFonts w:ascii="Times New Roman" w:hAnsi="Times New Roman"/>
          <w:szCs w:val="24"/>
          <w:lang w:val="bg-BG"/>
        </w:rPr>
        <w:tab/>
        <w:t xml:space="preserve"> (20) След приключване на строително-монтажни работи (СМР) и преди организиране на процедурата за установяване годността на строежа, строителната площадка трябва да бъде изчистена и околното пространство - възстановено.</w:t>
      </w: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(21) Изпълнителят се задължава да води пълно досие на обекта съгласно действащите правила и нормативи и при нужда да го предоставя на възложителя и контролните органи, както и да съдейства при взимане на проби, извършване на замервания, набиране на снимков материал, да осигури достъп до обекта и цялата документация;</w:t>
      </w:r>
    </w:p>
    <w:p w:rsidR="00D4704D" w:rsidRPr="00141BD0" w:rsidRDefault="00D4704D" w:rsidP="00D4704D">
      <w:pPr>
        <w:spacing w:line="276" w:lineRule="auto"/>
        <w:ind w:firstLine="567"/>
        <w:jc w:val="both"/>
        <w:textAlignment w:val="center"/>
        <w:rPr>
          <w:rFonts w:ascii="Times New Roman" w:eastAsia="Calibri" w:hAnsi="Times New Roman"/>
          <w:szCs w:val="24"/>
          <w:lang w:val="bg-BG"/>
        </w:rPr>
      </w:pPr>
      <w:r w:rsidRPr="00141BD0">
        <w:rPr>
          <w:rFonts w:ascii="Times New Roman" w:eastAsia="Calibri" w:hAnsi="Times New Roman"/>
          <w:szCs w:val="24"/>
          <w:lang w:val="bg-BG"/>
        </w:rPr>
        <w:t xml:space="preserve">(22) Когато изпълнителят е обявил в офертата си, че ще използва подизпълнител, в срок до 3 дни от сключване на настоящия договор: </w:t>
      </w:r>
    </w:p>
    <w:p w:rsidR="00D4704D" w:rsidRPr="00141BD0" w:rsidRDefault="00D4704D" w:rsidP="00D4704D">
      <w:pPr>
        <w:spacing w:line="276" w:lineRule="auto"/>
        <w:ind w:firstLine="567"/>
        <w:jc w:val="both"/>
        <w:textAlignment w:val="center"/>
        <w:rPr>
          <w:rFonts w:ascii="Times New Roman" w:eastAsia="Calibri" w:hAnsi="Times New Roman"/>
          <w:szCs w:val="24"/>
          <w:lang w:val="bg-BG"/>
        </w:rPr>
      </w:pPr>
      <w:r w:rsidRPr="00141BD0">
        <w:rPr>
          <w:rFonts w:ascii="Times New Roman" w:eastAsia="Calibri" w:hAnsi="Times New Roman"/>
          <w:szCs w:val="24"/>
          <w:lang w:val="bg-BG"/>
        </w:rPr>
        <w:t>1. Изпълнителят сключва договор за подизпълнение с обявения подизпълнител;</w:t>
      </w:r>
    </w:p>
    <w:p w:rsidR="00D4704D" w:rsidRPr="00141BD0" w:rsidRDefault="00D4704D" w:rsidP="00D4704D">
      <w:pPr>
        <w:spacing w:line="276" w:lineRule="auto"/>
        <w:ind w:firstLine="567"/>
        <w:jc w:val="both"/>
        <w:textAlignment w:val="center"/>
        <w:rPr>
          <w:rFonts w:ascii="Times New Roman" w:eastAsia="Calibri" w:hAnsi="Times New Roman"/>
          <w:szCs w:val="24"/>
          <w:lang w:val="bg-BG"/>
        </w:rPr>
      </w:pPr>
      <w:r w:rsidRPr="00141BD0">
        <w:rPr>
          <w:rFonts w:ascii="Times New Roman" w:eastAsia="Calibri" w:hAnsi="Times New Roman"/>
          <w:szCs w:val="24"/>
          <w:lang w:val="bg-BG"/>
        </w:rPr>
        <w:lastRenderedPageBreak/>
        <w:t>2. Представя на възложителя оригинален екземпляр от договора за подизпълнение;</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(23) Изпълнителят се задължава да предоставя на възложителя информация за плащанията по договорите за подизпълнение.</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(24)</w:t>
      </w:r>
      <w:r w:rsidRPr="00141BD0">
        <w:rPr>
          <w:rFonts w:ascii="Times New Roman" w:hAnsi="Times New Roman"/>
          <w:noProof/>
          <w:szCs w:val="24"/>
          <w:lang w:val="bg-BG"/>
        </w:rPr>
        <w:t xml:space="preserve"> </w:t>
      </w:r>
      <w:r w:rsidR="004D3555">
        <w:rPr>
          <w:rFonts w:ascii="Times New Roman" w:hAnsi="Times New Roman"/>
          <w:szCs w:val="24"/>
          <w:lang w:val="bg-BG"/>
        </w:rPr>
        <w:t>Изпълнителят се съгласява 2</w:t>
      </w:r>
      <w:r w:rsidRPr="00141BD0">
        <w:rPr>
          <w:rFonts w:ascii="Times New Roman" w:hAnsi="Times New Roman"/>
          <w:szCs w:val="24"/>
          <w:lang w:val="bg-BG"/>
        </w:rPr>
        <w:t>0 % (</w:t>
      </w:r>
      <w:r w:rsidR="004D3555">
        <w:rPr>
          <w:rFonts w:ascii="Times New Roman" w:hAnsi="Times New Roman"/>
          <w:szCs w:val="24"/>
          <w:lang w:val="bg-BG"/>
        </w:rPr>
        <w:t>двадесет</w:t>
      </w:r>
      <w:r w:rsidRPr="00141BD0">
        <w:rPr>
          <w:rFonts w:ascii="Times New Roman" w:hAnsi="Times New Roman"/>
          <w:szCs w:val="24"/>
          <w:lang w:val="bg-BG"/>
        </w:rPr>
        <w:t xml:space="preserve"> процента) от Гаранцията</w:t>
      </w:r>
      <w:r w:rsidR="004D3555">
        <w:rPr>
          <w:rFonts w:ascii="Times New Roman" w:hAnsi="Times New Roman"/>
          <w:szCs w:val="24"/>
          <w:lang w:val="bg-BG"/>
        </w:rPr>
        <w:t xml:space="preserve">, обезпечаваща </w:t>
      </w:r>
      <w:r w:rsidRPr="00141BD0">
        <w:rPr>
          <w:rFonts w:ascii="Times New Roman" w:hAnsi="Times New Roman"/>
          <w:szCs w:val="24"/>
          <w:lang w:val="bg-BG"/>
        </w:rPr>
        <w:t>изпълнение</w:t>
      </w:r>
      <w:r w:rsidR="004D3555">
        <w:rPr>
          <w:rFonts w:ascii="Times New Roman" w:hAnsi="Times New Roman"/>
          <w:szCs w:val="24"/>
          <w:lang w:val="bg-BG"/>
        </w:rPr>
        <w:t>то</w:t>
      </w:r>
      <w:r w:rsidRPr="00141BD0">
        <w:rPr>
          <w:rFonts w:ascii="Times New Roman" w:hAnsi="Times New Roman"/>
          <w:szCs w:val="24"/>
          <w:lang w:val="bg-BG"/>
        </w:rPr>
        <w:t xml:space="preserve"> на бъде задържана за обезпечаване на гаранционното поддържане на изпълнените дейности. </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Cs/>
          <w:szCs w:val="24"/>
          <w:lang w:val="bg-BG"/>
        </w:rPr>
        <w:t>Частта от гаранцията за гаранционното поддържане се освобождава в срок до 30 дни след изтичане на последния от гаранционните срокове.</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szCs w:val="24"/>
          <w:lang w:val="bg-BG"/>
        </w:rPr>
        <w:t>(25) Да разработи работен проект в обем и съдържание, съгласно изискванията на заданието за проектиране, част от Техническата спецификация на Възложителя, съгласно Наредба № 4 от 21.05.2001 година за обхвата и съдържанието на инвестиционните проекти, чрез квалифицираните лица, посочени в офертата на Изпълнителя. Проектната документация да бъде придружена с обяснителна записка, статистически изчисления и оразмеряване, количествени сметки, ведомости, графични приложения или други приложими документи.</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szCs w:val="24"/>
          <w:lang w:val="bg-BG"/>
        </w:rPr>
        <w:t>(26) Да предаде на Възложителя изготвения и съгласуван от компетентните органи работен проект в четири екземпляра на хартиен носител, в един екземпляр на електронен носител с формат „*.dwg” / „*.doc” / „*.xls” и два екземпляра на електронен носител с формат *.pdf.</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szCs w:val="24"/>
          <w:lang w:val="bg-BG"/>
        </w:rPr>
        <w:t>(27) Ако някоя от институциите, пред които се представя за съгласуване и/или одобряване проекта, откаже съгласуване и/или одобряване на проекта по вина на Изпълнителя, последният е длъжен незабавно и за своя сметка да допълни, поправи или преработи проекта съобразно дадените от съответната институция указания.</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(28) При основателни възражения по проектната документация от представител на Възложителя, предявени в сроковете предвидени в този договор, Изпълнителят е длъжен да ги отстрани за своя сметка.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(29) Да застрахова и поддържа валидна за целия срок на договора застраховка за професионална отговорност по чл. 171 от ЗУТ за проектиране и строителство и следващите от ЗУТ, покриваща минималната застрахователна сума за вида строеж – предмет на поръчката или еквивалентна за чуждестранните участници. Застраховката следва да бъде валидна през цялото време на изпълнение на договора, като в едноседмичен срок преди изтичане на срока на валидност се представя нова застрахователна полица. Копие от застрахователната полица се представя на Възложителя преди подписване на договора. </w:t>
      </w:r>
    </w:p>
    <w:p w:rsidR="00D4704D" w:rsidRPr="00141BD0" w:rsidRDefault="00D4704D" w:rsidP="00D4704D">
      <w:pPr>
        <w:pStyle w:val="BodyText"/>
        <w:spacing w:after="0" w:line="276" w:lineRule="auto"/>
        <w:ind w:firstLine="567"/>
        <w:rPr>
          <w:rStyle w:val="FontStyle33"/>
          <w:szCs w:val="24"/>
        </w:rPr>
      </w:pPr>
      <w:r w:rsidRPr="00141BD0">
        <w:rPr>
          <w:rStyle w:val="FontStyle33"/>
          <w:szCs w:val="24"/>
        </w:rPr>
        <w:t xml:space="preserve">(30) Да изготви екзекутивна документация на обекта. </w:t>
      </w:r>
    </w:p>
    <w:p w:rsidR="00D4704D" w:rsidRPr="00141BD0" w:rsidRDefault="00D4704D" w:rsidP="00D4704D">
      <w:pPr>
        <w:tabs>
          <w:tab w:val="left" w:pos="0"/>
        </w:tabs>
        <w:spacing w:line="276" w:lineRule="auto"/>
        <w:ind w:firstLine="709"/>
        <w:jc w:val="both"/>
        <w:rPr>
          <w:rFonts w:ascii="Times New Roman" w:hAnsi="Times New Roman"/>
          <w:b/>
          <w:szCs w:val="24"/>
          <w:lang w:val="bg-BG"/>
        </w:rPr>
      </w:pPr>
      <w:r w:rsidRPr="00141BD0">
        <w:rPr>
          <w:rFonts w:ascii="Times New Roman" w:hAnsi="Times New Roman"/>
          <w:b/>
          <w:szCs w:val="24"/>
          <w:lang w:val="bg-BG"/>
        </w:rPr>
        <w:t>Чл. 7. Изпълнителят има право:</w:t>
      </w: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(1) да иска от възложителя необходимо съдействие за изпълнение на предмета на договора.</w:t>
      </w: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(2) да иска от възложителя приемане на изпълнения предмет на договора;</w:t>
      </w: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(3) да получи договореното възнаграждение при условията на настоящия договор.</w:t>
      </w:r>
    </w:p>
    <w:p w:rsidR="00D4704D" w:rsidRPr="00141BD0" w:rsidRDefault="00D4704D" w:rsidP="00D4704D">
      <w:pPr>
        <w:tabs>
          <w:tab w:val="left" w:pos="851"/>
        </w:tabs>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(4) да замени  технически лица само с писмено съгласие на възложителя, като в  случай на замяна предложи лица с равностойни опит и умения или по-добри специалисти в сравнение със заменените.</w:t>
      </w:r>
    </w:p>
    <w:p w:rsidR="00D4704D" w:rsidRPr="00141BD0" w:rsidRDefault="00D4704D" w:rsidP="00D4704D">
      <w:pPr>
        <w:tabs>
          <w:tab w:val="left" w:pos="0"/>
        </w:tabs>
        <w:spacing w:line="276" w:lineRule="auto"/>
        <w:ind w:firstLine="709"/>
        <w:jc w:val="both"/>
        <w:rPr>
          <w:rFonts w:ascii="Times New Roman" w:hAnsi="Times New Roman"/>
          <w:szCs w:val="24"/>
          <w:lang w:val="bg-BG"/>
        </w:rPr>
      </w:pPr>
    </w:p>
    <w:p w:rsidR="00D4704D" w:rsidRPr="00141BD0" w:rsidRDefault="00D4704D" w:rsidP="00D4704D">
      <w:pPr>
        <w:tabs>
          <w:tab w:val="left" w:pos="0"/>
        </w:tabs>
        <w:spacing w:line="276" w:lineRule="auto"/>
        <w:jc w:val="center"/>
        <w:rPr>
          <w:rFonts w:ascii="Times New Roman" w:hAnsi="Times New Roman"/>
          <w:b/>
          <w:bCs/>
          <w:szCs w:val="24"/>
          <w:lang w:val="bg-BG" w:eastAsia="bg-BG"/>
        </w:rPr>
      </w:pPr>
      <w:r w:rsidRPr="00141BD0">
        <w:rPr>
          <w:rFonts w:ascii="Times New Roman" w:hAnsi="Times New Roman"/>
          <w:b/>
          <w:bCs/>
          <w:szCs w:val="24"/>
          <w:lang w:val="bg-BG" w:eastAsia="bg-BG"/>
        </w:rPr>
        <w:t>V. ПРАВА И ЗАДЪЛЖЕНИЯ НА ВЪЗЛОЖИТЕЛЯ</w:t>
      </w:r>
    </w:p>
    <w:p w:rsidR="00D4704D" w:rsidRPr="00141BD0" w:rsidRDefault="00D4704D" w:rsidP="00D4704D">
      <w:pPr>
        <w:tabs>
          <w:tab w:val="left" w:pos="0"/>
        </w:tabs>
        <w:spacing w:line="276" w:lineRule="auto"/>
        <w:jc w:val="center"/>
        <w:rPr>
          <w:rFonts w:ascii="Times New Roman" w:hAnsi="Times New Roman"/>
          <w:b/>
          <w:bCs/>
          <w:szCs w:val="24"/>
          <w:lang w:val="bg-BG" w:eastAsia="bg-BG"/>
        </w:rPr>
      </w:pPr>
    </w:p>
    <w:p w:rsidR="00D4704D" w:rsidRPr="00141BD0" w:rsidRDefault="00D4704D" w:rsidP="00D4704D">
      <w:pPr>
        <w:tabs>
          <w:tab w:val="left" w:pos="0"/>
        </w:tabs>
        <w:spacing w:line="276" w:lineRule="auto"/>
        <w:ind w:firstLine="709"/>
        <w:jc w:val="both"/>
        <w:rPr>
          <w:rFonts w:ascii="Times New Roman" w:hAnsi="Times New Roman"/>
          <w:szCs w:val="24"/>
          <w:lang w:val="bg-BG" w:eastAsia="bg-BG"/>
        </w:rPr>
      </w:pPr>
      <w:r w:rsidRPr="00141BD0">
        <w:rPr>
          <w:rFonts w:ascii="Times New Roman" w:hAnsi="Times New Roman"/>
          <w:szCs w:val="24"/>
          <w:lang w:val="bg-BG" w:eastAsia="bg-BG"/>
        </w:rPr>
        <w:lastRenderedPageBreak/>
        <w:t> </w:t>
      </w:r>
      <w:r w:rsidRPr="00141BD0">
        <w:rPr>
          <w:rFonts w:ascii="Times New Roman" w:hAnsi="Times New Roman"/>
          <w:b/>
          <w:bCs/>
          <w:szCs w:val="24"/>
          <w:lang w:val="bg-BG" w:eastAsia="bg-BG"/>
        </w:rPr>
        <w:t xml:space="preserve">Чл. 8. </w:t>
      </w:r>
      <w:r w:rsidRPr="00141BD0">
        <w:rPr>
          <w:rFonts w:ascii="Times New Roman" w:hAnsi="Times New Roman"/>
          <w:szCs w:val="24"/>
          <w:lang w:val="bg-BG" w:eastAsia="bg-BG"/>
        </w:rPr>
        <w:t>При установяване на явни или скрити недостатъци</w:t>
      </w:r>
      <w:r w:rsidRPr="00141BD0">
        <w:rPr>
          <w:rFonts w:ascii="Times New Roman" w:hAnsi="Times New Roman"/>
          <w:b/>
          <w:bCs/>
          <w:szCs w:val="24"/>
          <w:lang w:val="bg-BG" w:eastAsia="bg-BG"/>
        </w:rPr>
        <w:t xml:space="preserve"> </w:t>
      </w:r>
      <w:r w:rsidRPr="00141BD0">
        <w:rPr>
          <w:rFonts w:ascii="Times New Roman" w:hAnsi="Times New Roman"/>
          <w:szCs w:val="24"/>
          <w:lang w:val="bg-BG" w:eastAsia="bg-BG"/>
        </w:rPr>
        <w:t xml:space="preserve">на извършеното СМР и/или доставеното оборудване, </w:t>
      </w:r>
      <w:r w:rsidRPr="00141BD0">
        <w:rPr>
          <w:rFonts w:ascii="Times New Roman" w:hAnsi="Times New Roman"/>
          <w:szCs w:val="24"/>
          <w:lang w:val="bg-BG"/>
        </w:rPr>
        <w:t>възложителят</w:t>
      </w:r>
      <w:r w:rsidRPr="00141BD0">
        <w:rPr>
          <w:rFonts w:ascii="Times New Roman" w:hAnsi="Times New Roman"/>
          <w:b/>
          <w:bCs/>
          <w:szCs w:val="24"/>
          <w:lang w:val="bg-BG" w:eastAsia="bg-BG"/>
        </w:rPr>
        <w:t xml:space="preserve"> </w:t>
      </w:r>
      <w:r w:rsidRPr="00141BD0">
        <w:rPr>
          <w:rFonts w:ascii="Times New Roman" w:hAnsi="Times New Roman"/>
          <w:szCs w:val="24"/>
          <w:lang w:val="bg-BG" w:eastAsia="bg-BG"/>
        </w:rPr>
        <w:t xml:space="preserve">има право да иска отстраняването на същите, а в случай че </w:t>
      </w:r>
      <w:r w:rsidRPr="00141BD0">
        <w:rPr>
          <w:rFonts w:ascii="Times New Roman" w:hAnsi="Times New Roman"/>
          <w:szCs w:val="24"/>
          <w:lang w:val="bg-BG"/>
        </w:rPr>
        <w:t>възложителя</w:t>
      </w:r>
      <w:r w:rsidRPr="00141BD0">
        <w:rPr>
          <w:rFonts w:ascii="Times New Roman" w:hAnsi="Times New Roman"/>
          <w:szCs w:val="24"/>
          <w:lang w:val="bg-BG" w:eastAsia="bg-BG"/>
        </w:rPr>
        <w:t xml:space="preserve"> констатира съществени отклонения от качеството на извършеното СМР, да откаже да приеме изпълнението.</w:t>
      </w:r>
    </w:p>
    <w:p w:rsidR="00D4704D" w:rsidRPr="00141BD0" w:rsidRDefault="00D4704D" w:rsidP="00D4704D">
      <w:pPr>
        <w:tabs>
          <w:tab w:val="left" w:pos="0"/>
        </w:tabs>
        <w:spacing w:line="276" w:lineRule="auto"/>
        <w:ind w:firstLine="709"/>
        <w:jc w:val="both"/>
        <w:rPr>
          <w:rFonts w:ascii="Times New Roman" w:hAnsi="Times New Roman"/>
          <w:szCs w:val="24"/>
          <w:lang w:val="bg-BG" w:eastAsia="bg-BG"/>
        </w:rPr>
      </w:pPr>
      <w:r w:rsidRPr="00141BD0">
        <w:rPr>
          <w:rFonts w:ascii="Times New Roman" w:hAnsi="Times New Roman"/>
          <w:b/>
          <w:bCs/>
          <w:szCs w:val="24"/>
          <w:lang w:val="bg-BG" w:eastAsia="bg-BG"/>
        </w:rPr>
        <w:t xml:space="preserve">Чл. 9. </w:t>
      </w:r>
      <w:r w:rsidRPr="00141BD0">
        <w:rPr>
          <w:rFonts w:ascii="Times New Roman" w:hAnsi="Times New Roman"/>
          <w:szCs w:val="24"/>
          <w:lang w:val="bg-BG" w:eastAsia="bg-BG"/>
        </w:rPr>
        <w:t>Да заплати цената на договора по реда и при условията на настоящия Договор.</w:t>
      </w:r>
    </w:p>
    <w:p w:rsidR="00D4704D" w:rsidRPr="00141BD0" w:rsidRDefault="00D4704D" w:rsidP="00D4704D">
      <w:pPr>
        <w:tabs>
          <w:tab w:val="left" w:pos="0"/>
        </w:tabs>
        <w:spacing w:line="276" w:lineRule="auto"/>
        <w:ind w:firstLine="709"/>
        <w:jc w:val="both"/>
        <w:rPr>
          <w:rFonts w:ascii="Times New Roman" w:hAnsi="Times New Roman"/>
          <w:szCs w:val="24"/>
          <w:lang w:val="bg-BG" w:eastAsia="bg-BG"/>
        </w:rPr>
      </w:pPr>
      <w:r w:rsidRPr="00141BD0">
        <w:rPr>
          <w:rFonts w:ascii="Times New Roman" w:hAnsi="Times New Roman"/>
          <w:b/>
          <w:szCs w:val="24"/>
          <w:lang w:val="bg-BG" w:eastAsia="bg-BG"/>
        </w:rPr>
        <w:t>Чл. 10.</w:t>
      </w:r>
      <w:r w:rsidRPr="00141BD0">
        <w:rPr>
          <w:rFonts w:ascii="Times New Roman" w:hAnsi="Times New Roman"/>
          <w:szCs w:val="24"/>
          <w:lang w:val="bg-BG" w:eastAsia="bg-BG"/>
        </w:rPr>
        <w:t xml:space="preserve"> Да окаже необходимото съдействие на изпълнителя за изпълнение на възложената му работа и осигури всички съгласувания и разрешения, съгласно нормативната уредба.</w:t>
      </w:r>
    </w:p>
    <w:p w:rsidR="00D4704D" w:rsidRPr="00141BD0" w:rsidRDefault="00D4704D" w:rsidP="00D4704D">
      <w:pPr>
        <w:spacing w:line="276" w:lineRule="auto"/>
        <w:ind w:firstLine="720"/>
        <w:jc w:val="both"/>
        <w:rPr>
          <w:rFonts w:ascii="Times New Roman" w:hAnsi="Times New Roman"/>
          <w:color w:val="000000"/>
          <w:szCs w:val="24"/>
          <w:lang w:val="bg-BG"/>
        </w:rPr>
      </w:pPr>
      <w:r w:rsidRPr="00141BD0">
        <w:rPr>
          <w:rFonts w:ascii="Times New Roman" w:hAnsi="Times New Roman"/>
          <w:b/>
          <w:color w:val="000000"/>
          <w:szCs w:val="24"/>
          <w:lang w:val="bg-BG"/>
        </w:rPr>
        <w:t>Чл.11</w:t>
      </w:r>
      <w:r w:rsidRPr="00141BD0">
        <w:rPr>
          <w:rFonts w:ascii="Times New Roman" w:hAnsi="Times New Roman"/>
          <w:color w:val="000000"/>
          <w:szCs w:val="24"/>
          <w:lang w:val="bg-BG"/>
        </w:rPr>
        <w:t xml:space="preserve"> </w:t>
      </w:r>
      <w:r w:rsidRPr="00141BD0">
        <w:rPr>
          <w:rFonts w:ascii="Times New Roman" w:hAnsi="Times New Roman"/>
          <w:b/>
          <w:color w:val="000000"/>
          <w:szCs w:val="24"/>
          <w:lang w:val="bg-BG"/>
        </w:rPr>
        <w:t>(1)</w:t>
      </w:r>
      <w:r w:rsidRPr="00141BD0">
        <w:rPr>
          <w:rFonts w:ascii="Times New Roman" w:hAnsi="Times New Roman"/>
          <w:color w:val="000000"/>
          <w:szCs w:val="24"/>
          <w:lang w:val="bg-BG"/>
        </w:rPr>
        <w:t xml:space="preserve"> За появилите се в гаранционния срок дефекти </w:t>
      </w:r>
      <w:r w:rsidRPr="00141BD0">
        <w:rPr>
          <w:rFonts w:ascii="Times New Roman" w:hAnsi="Times New Roman"/>
          <w:szCs w:val="24"/>
          <w:lang w:val="bg-BG"/>
        </w:rPr>
        <w:t>възложителят</w:t>
      </w:r>
      <w:r w:rsidRPr="00141BD0">
        <w:rPr>
          <w:rFonts w:ascii="Times New Roman" w:hAnsi="Times New Roman"/>
          <w:color w:val="000000"/>
          <w:szCs w:val="24"/>
          <w:lang w:val="bg-BG"/>
        </w:rPr>
        <w:t xml:space="preserve"> уведомява писмено </w:t>
      </w:r>
      <w:r w:rsidRPr="00141BD0">
        <w:rPr>
          <w:rFonts w:ascii="Times New Roman" w:hAnsi="Times New Roman"/>
          <w:szCs w:val="24"/>
          <w:lang w:val="bg-BG"/>
        </w:rPr>
        <w:t>изпълнителя</w:t>
      </w:r>
      <w:r w:rsidRPr="00141BD0">
        <w:rPr>
          <w:rFonts w:ascii="Times New Roman" w:hAnsi="Times New Roman"/>
          <w:color w:val="000000"/>
          <w:szCs w:val="24"/>
          <w:lang w:val="bg-BG"/>
        </w:rPr>
        <w:t xml:space="preserve">. В срок до 10 (десет) дни след уведомяването, </w:t>
      </w:r>
      <w:r w:rsidRPr="00141BD0">
        <w:rPr>
          <w:rFonts w:ascii="Times New Roman" w:hAnsi="Times New Roman"/>
          <w:szCs w:val="24"/>
          <w:lang w:val="bg-BG"/>
        </w:rPr>
        <w:t>изпълнителя</w:t>
      </w:r>
      <w:r w:rsidRPr="00141BD0">
        <w:rPr>
          <w:rFonts w:ascii="Times New Roman" w:hAnsi="Times New Roman"/>
          <w:color w:val="000000"/>
          <w:szCs w:val="24"/>
          <w:lang w:val="bg-BG"/>
        </w:rPr>
        <w:t xml:space="preserve"> съгласувано с </w:t>
      </w:r>
      <w:r w:rsidRPr="00141BD0">
        <w:rPr>
          <w:rFonts w:ascii="Times New Roman" w:hAnsi="Times New Roman"/>
          <w:szCs w:val="24"/>
          <w:lang w:val="bg-BG"/>
        </w:rPr>
        <w:t>възложителя</w:t>
      </w:r>
      <w:r w:rsidRPr="00141BD0">
        <w:rPr>
          <w:rFonts w:ascii="Times New Roman" w:hAnsi="Times New Roman"/>
          <w:color w:val="000000"/>
          <w:szCs w:val="24"/>
          <w:lang w:val="bg-BG"/>
        </w:rPr>
        <w:t xml:space="preserve"> е длъжен да започне работа за отстраняване на дефектите в минималния технологично необходим срок. </w:t>
      </w:r>
    </w:p>
    <w:p w:rsidR="00D4704D" w:rsidRPr="00141BD0" w:rsidRDefault="00D4704D" w:rsidP="00D4704D">
      <w:pPr>
        <w:spacing w:line="276" w:lineRule="auto"/>
        <w:ind w:firstLine="720"/>
        <w:jc w:val="both"/>
        <w:rPr>
          <w:rFonts w:ascii="Times New Roman" w:hAnsi="Times New Roman"/>
          <w:color w:val="000000"/>
          <w:szCs w:val="24"/>
          <w:lang w:val="bg-BG"/>
        </w:rPr>
      </w:pPr>
      <w:r w:rsidRPr="00141BD0">
        <w:rPr>
          <w:rFonts w:ascii="Times New Roman" w:hAnsi="Times New Roman"/>
          <w:b/>
          <w:color w:val="000000"/>
          <w:szCs w:val="24"/>
          <w:lang w:val="bg-BG"/>
        </w:rPr>
        <w:t xml:space="preserve"> (2)</w:t>
      </w:r>
      <w:r w:rsidRPr="00141BD0">
        <w:rPr>
          <w:rFonts w:ascii="Times New Roman" w:hAnsi="Times New Roman"/>
          <w:color w:val="000000"/>
          <w:szCs w:val="24"/>
          <w:lang w:val="bg-BG"/>
        </w:rPr>
        <w:t xml:space="preserve"> Гаранционният срок на договорените СМР е в съответствие на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141BD0">
        <w:rPr>
          <w:rFonts w:ascii="Times New Roman" w:hAnsi="Times New Roman"/>
          <w:bCs/>
          <w:color w:val="000000"/>
          <w:szCs w:val="24"/>
          <w:lang w:val="bg-BG"/>
        </w:rPr>
        <w:t xml:space="preserve"> </w:t>
      </w:r>
      <w:r w:rsidRPr="00141BD0">
        <w:rPr>
          <w:rFonts w:ascii="Times New Roman" w:hAnsi="Times New Roman"/>
          <w:color w:val="000000"/>
          <w:szCs w:val="24"/>
          <w:lang w:val="bg-BG"/>
        </w:rPr>
        <w:t xml:space="preserve">и започва да тече от датата на подписване на протокол </w:t>
      </w:r>
      <w:r w:rsidRPr="00141BD0">
        <w:rPr>
          <w:rFonts w:ascii="Times New Roman" w:hAnsi="Times New Roman"/>
          <w:szCs w:val="24"/>
          <w:lang w:val="bg-BG"/>
        </w:rPr>
        <w:t>за приемане на извършените СМР по договора</w:t>
      </w:r>
      <w:r w:rsidRPr="00141BD0">
        <w:rPr>
          <w:rFonts w:ascii="Times New Roman" w:hAnsi="Times New Roman"/>
          <w:color w:val="000000"/>
          <w:szCs w:val="24"/>
          <w:lang w:val="bg-BG"/>
        </w:rPr>
        <w:t xml:space="preserve">. </w:t>
      </w:r>
    </w:p>
    <w:p w:rsidR="00D4704D" w:rsidRPr="00141BD0" w:rsidRDefault="00D4704D" w:rsidP="00D4704D">
      <w:pPr>
        <w:tabs>
          <w:tab w:val="left" w:pos="0"/>
        </w:tabs>
        <w:spacing w:line="276" w:lineRule="auto"/>
        <w:ind w:firstLine="709"/>
        <w:jc w:val="both"/>
        <w:rPr>
          <w:rFonts w:ascii="Times New Roman" w:hAnsi="Times New Roman"/>
          <w:b/>
          <w:color w:val="000000"/>
          <w:szCs w:val="24"/>
          <w:lang w:val="bg-BG"/>
        </w:rPr>
      </w:pP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b/>
          <w:szCs w:val="24"/>
          <w:lang w:val="bg-BG"/>
        </w:rPr>
        <w:t>Чл. 12.</w:t>
      </w:r>
      <w:r w:rsidRPr="00141BD0">
        <w:rPr>
          <w:rFonts w:ascii="Times New Roman" w:hAnsi="Times New Roman"/>
          <w:szCs w:val="24"/>
          <w:lang w:val="bg-BG"/>
        </w:rPr>
        <w:t xml:space="preserve">   В случай,</w:t>
      </w:r>
      <w:r w:rsidRPr="00141BD0">
        <w:rPr>
          <w:rFonts w:ascii="Times New Roman" w:hAnsi="Times New Roman"/>
          <w:szCs w:val="24"/>
          <w:lang w:val="bg-BG"/>
        </w:rPr>
        <w:tab/>
        <w:t xml:space="preserve"> че възложеното с настоящия договор е изпълнено от изпълнителя  в договорените срокове, вид, количество и качество, възложителят е длъжен да приеме</w:t>
      </w:r>
      <w:r w:rsidRPr="00141BD0">
        <w:rPr>
          <w:rFonts w:ascii="Times New Roman" w:hAnsi="Times New Roman"/>
          <w:color w:val="FF0000"/>
          <w:szCs w:val="24"/>
          <w:lang w:val="bg-BG"/>
        </w:rPr>
        <w:t xml:space="preserve"> </w:t>
      </w:r>
      <w:r w:rsidRPr="00141BD0">
        <w:rPr>
          <w:rFonts w:ascii="Times New Roman" w:hAnsi="Times New Roman"/>
          <w:szCs w:val="24"/>
          <w:lang w:val="bg-BG"/>
        </w:rPr>
        <w:t>изпълнените работи чрез определени служители от възложителя.</w:t>
      </w:r>
    </w:p>
    <w:p w:rsidR="00D4704D" w:rsidRPr="00141BD0" w:rsidRDefault="00D4704D" w:rsidP="00D4704D">
      <w:pPr>
        <w:tabs>
          <w:tab w:val="left" w:pos="0"/>
        </w:tabs>
        <w:spacing w:line="276" w:lineRule="auto"/>
        <w:ind w:firstLine="709"/>
        <w:jc w:val="both"/>
        <w:rPr>
          <w:rFonts w:ascii="Times New Roman" w:hAnsi="Times New Roman"/>
          <w:b/>
          <w:szCs w:val="24"/>
          <w:lang w:val="bg-BG"/>
        </w:rPr>
      </w:pPr>
    </w:p>
    <w:p w:rsidR="00D4704D" w:rsidRPr="00141BD0" w:rsidRDefault="00D4704D" w:rsidP="00D4704D">
      <w:pPr>
        <w:tabs>
          <w:tab w:val="left" w:pos="0"/>
        </w:tabs>
        <w:spacing w:line="276" w:lineRule="auto"/>
        <w:ind w:firstLine="709"/>
        <w:jc w:val="both"/>
        <w:rPr>
          <w:rFonts w:ascii="Times New Roman" w:hAnsi="Times New Roman"/>
          <w:b/>
          <w:szCs w:val="24"/>
          <w:lang w:val="bg-BG"/>
        </w:rPr>
      </w:pPr>
      <w:r w:rsidRPr="00141BD0">
        <w:rPr>
          <w:rFonts w:ascii="Times New Roman" w:hAnsi="Times New Roman"/>
          <w:b/>
          <w:szCs w:val="24"/>
          <w:lang w:val="bg-BG"/>
        </w:rPr>
        <w:t>Чл. 13. Възложителят има право:</w:t>
      </w: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(1) да упражнява текущ контрол при изпълнение на договора без с това да пречи на самостоятелността на изпълнителя, както и да извършва проверка за качеството на доставените материали. Контролът ще се осъществява от определени от възложителя длъжностни лица, които ще подписват от негово име протоколите за извършените констатации.</w:t>
      </w: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(2) да иска от изпълнителя да изпълни възложеното му в срок, без отклонение от уговореното и без недостатъци.</w:t>
      </w: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 xml:space="preserve"> (3) да изисква от изпълнителя да сключи и да му представи договори за подизпълнение с посочените в офертата му подизпълнители, в случай, че ще ползва такива.</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szCs w:val="24"/>
          <w:lang w:val="bg-BG"/>
        </w:rPr>
        <w:t>(4) При установяване на грешки и непълноти в изготвения работен проект да изиска същите да бъдат отстранени от Изпълнителя, без допълнително заплащане, в указаните в настоящия договор срокове.</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szCs w:val="24"/>
          <w:lang w:val="bg-BG"/>
        </w:rPr>
        <w:t>(5) При упражняване на авторския надзор да изисква изработването на допълнителни чертежи на детайли в процеса на строителството на обекта, при необходимост, без да дължи допълнително възнаграждение на Изпълнителя.</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szCs w:val="24"/>
          <w:lang w:val="bg-BG"/>
        </w:rPr>
        <w:t>(6) При възникнали дефекти в извършеното СМР в периода на гаранционния срок по настоящия договор да изисква дефектите да бъдат отстранени от Изпълнителя без допълнително заплащане.</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szCs w:val="24"/>
          <w:lang w:val="bg-BG"/>
        </w:rPr>
        <w:t>(7) Възложителят има право да изисква от Изпълнителя сертификати за съответствие и декларации за произхода на материалите, влагани в строителството.</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szCs w:val="24"/>
          <w:lang w:val="bg-BG"/>
        </w:rPr>
        <w:t xml:space="preserve">(8) При установяване на явни или скрити недостатъци на извършеното СМР, Възложителят има право да иска отстраняване на същите, а в случай, че Възложителят </w:t>
      </w:r>
      <w:r w:rsidRPr="00141BD0">
        <w:rPr>
          <w:rFonts w:ascii="Times New Roman" w:hAnsi="Times New Roman"/>
          <w:szCs w:val="24"/>
          <w:lang w:val="bg-BG"/>
        </w:rPr>
        <w:lastRenderedPageBreak/>
        <w:t>констатира съществени отклонения от качеството на извършеното СМР да откаже приемане на изпълнението.</w:t>
      </w: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szCs w:val="24"/>
          <w:lang w:val="bg-BG"/>
        </w:rPr>
        <w:t>(9) възложителят не носи отговорност за действия и/или бездействия на Изпълнителя или неговите подизпълнители в рамките на обекта, в резултат на което възникват:</w:t>
      </w: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смърт или злополука, на което и да било физическо лице при изпълнение предмета на договора. </w:t>
      </w: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szCs w:val="24"/>
          <w:lang w:val="bg-BG"/>
        </w:rPr>
        <w:t>- загуба или нанесена вреда на каквото и да било имущество в обекта, вследствие извършваните работи.</w:t>
      </w:r>
    </w:p>
    <w:p w:rsidR="00D4704D" w:rsidRPr="00141BD0" w:rsidRDefault="00D4704D" w:rsidP="00D4704D">
      <w:pPr>
        <w:widowControl w:val="0"/>
        <w:shd w:val="clear" w:color="auto" w:fill="FFFFFF"/>
        <w:autoSpaceDE w:val="0"/>
        <w:autoSpaceDN w:val="0"/>
        <w:adjustRightInd w:val="0"/>
        <w:spacing w:line="276" w:lineRule="auto"/>
        <w:ind w:right="10" w:firstLine="567"/>
        <w:jc w:val="both"/>
        <w:rPr>
          <w:rFonts w:ascii="Times New Roman" w:eastAsia="HiddenHorzOCR" w:hAnsi="Times New Roman"/>
          <w:szCs w:val="24"/>
          <w:lang w:val="bg-BG"/>
        </w:rPr>
      </w:pPr>
    </w:p>
    <w:p w:rsidR="00D4704D" w:rsidRPr="00141BD0" w:rsidRDefault="00D4704D" w:rsidP="00D4704D">
      <w:pPr>
        <w:shd w:val="clear" w:color="auto" w:fill="FFFFFF"/>
        <w:tabs>
          <w:tab w:val="left" w:pos="0"/>
        </w:tabs>
        <w:spacing w:line="276" w:lineRule="auto"/>
        <w:jc w:val="center"/>
        <w:rPr>
          <w:rFonts w:ascii="Times New Roman" w:hAnsi="Times New Roman"/>
          <w:b/>
          <w:szCs w:val="24"/>
          <w:lang w:val="bg-BG"/>
        </w:rPr>
      </w:pPr>
      <w:r w:rsidRPr="00141BD0">
        <w:rPr>
          <w:rFonts w:ascii="Times New Roman" w:hAnsi="Times New Roman"/>
          <w:b/>
          <w:szCs w:val="24"/>
          <w:lang w:val="bg-BG"/>
        </w:rPr>
        <w:t>VІ. КОНТРОЛ И КАЧЕСТВО</w:t>
      </w:r>
    </w:p>
    <w:p w:rsidR="00D4704D" w:rsidRPr="00141BD0" w:rsidRDefault="00D4704D" w:rsidP="00D4704D">
      <w:pPr>
        <w:shd w:val="clear" w:color="auto" w:fill="FFFFFF"/>
        <w:tabs>
          <w:tab w:val="left" w:pos="0"/>
        </w:tabs>
        <w:spacing w:line="276" w:lineRule="auto"/>
        <w:jc w:val="center"/>
        <w:rPr>
          <w:rFonts w:ascii="Times New Roman" w:hAnsi="Times New Roman"/>
          <w:b/>
          <w:szCs w:val="24"/>
          <w:lang w:val="bg-BG"/>
        </w:rPr>
      </w:pPr>
    </w:p>
    <w:p w:rsidR="00D4704D" w:rsidRPr="00141BD0" w:rsidRDefault="00D4704D" w:rsidP="00D4704D">
      <w:pPr>
        <w:shd w:val="clear" w:color="auto" w:fill="FFFFFF"/>
        <w:tabs>
          <w:tab w:val="left" w:pos="0"/>
        </w:tabs>
        <w:spacing w:line="276" w:lineRule="auto"/>
        <w:ind w:firstLine="709"/>
        <w:jc w:val="both"/>
        <w:rPr>
          <w:rFonts w:ascii="Times New Roman" w:hAnsi="Times New Roman"/>
          <w:szCs w:val="24"/>
          <w:lang w:val="bg-BG"/>
        </w:rPr>
      </w:pPr>
      <w:r w:rsidRPr="00141BD0">
        <w:rPr>
          <w:rFonts w:ascii="Times New Roman" w:hAnsi="Times New Roman"/>
          <w:b/>
          <w:szCs w:val="24"/>
          <w:lang w:val="bg-BG"/>
        </w:rPr>
        <w:t>Чл. 14.</w:t>
      </w:r>
      <w:r w:rsidRPr="00141BD0">
        <w:rPr>
          <w:rFonts w:ascii="Times New Roman" w:hAnsi="Times New Roman"/>
          <w:szCs w:val="24"/>
          <w:lang w:val="bg-BG"/>
        </w:rPr>
        <w:t xml:space="preserve"> Контролът по изпълнението на строително- монтажните работи, ще се осъществява от представители на възложителя. Предписанията са задължителни за Изпълнителя, доколкото не пречат на неговата самостоятелност и не излизат извън рамките на поръчката, очертани с този договор.</w:t>
      </w:r>
    </w:p>
    <w:p w:rsidR="00D4704D" w:rsidRPr="00141BD0" w:rsidRDefault="00D4704D" w:rsidP="00D4704D">
      <w:pPr>
        <w:shd w:val="clear" w:color="auto" w:fill="FFFFFF"/>
        <w:tabs>
          <w:tab w:val="left" w:pos="0"/>
        </w:tabs>
        <w:spacing w:line="276" w:lineRule="auto"/>
        <w:ind w:firstLine="709"/>
        <w:jc w:val="both"/>
        <w:rPr>
          <w:rFonts w:ascii="Times New Roman" w:hAnsi="Times New Roman"/>
          <w:szCs w:val="24"/>
          <w:lang w:val="bg-BG"/>
        </w:rPr>
      </w:pPr>
    </w:p>
    <w:p w:rsidR="00D4704D" w:rsidRPr="00141BD0" w:rsidRDefault="00D4704D" w:rsidP="00D4704D">
      <w:pPr>
        <w:shd w:val="clear" w:color="auto" w:fill="FFFFFF"/>
        <w:tabs>
          <w:tab w:val="left" w:pos="0"/>
          <w:tab w:val="left" w:pos="4151"/>
        </w:tabs>
        <w:spacing w:line="276" w:lineRule="auto"/>
        <w:jc w:val="center"/>
        <w:rPr>
          <w:rFonts w:ascii="Times New Roman" w:hAnsi="Times New Roman"/>
          <w:b/>
          <w:szCs w:val="24"/>
          <w:lang w:val="bg-BG"/>
        </w:rPr>
      </w:pPr>
      <w:r w:rsidRPr="00141BD0">
        <w:rPr>
          <w:rFonts w:ascii="Times New Roman" w:hAnsi="Times New Roman"/>
          <w:b/>
          <w:szCs w:val="24"/>
          <w:lang w:val="bg-BG"/>
        </w:rPr>
        <w:t>VІІ. ПРИЕМАНЕ И ПРЕДАВАНЕ НА ИЗВЪРШЕНАТА РАБОТА. ПРИЕМАНЕ НА ОБЕКТА</w:t>
      </w:r>
    </w:p>
    <w:p w:rsidR="00D4704D" w:rsidRPr="00141BD0" w:rsidRDefault="00D4704D" w:rsidP="00D4704D">
      <w:pPr>
        <w:shd w:val="clear" w:color="auto" w:fill="FFFFFF"/>
        <w:tabs>
          <w:tab w:val="left" w:pos="0"/>
          <w:tab w:val="left" w:pos="4151"/>
        </w:tabs>
        <w:spacing w:line="276" w:lineRule="auto"/>
        <w:jc w:val="center"/>
        <w:rPr>
          <w:rFonts w:ascii="Times New Roman" w:hAnsi="Times New Roman"/>
          <w:b/>
          <w:szCs w:val="24"/>
          <w:lang w:val="bg-BG"/>
        </w:rPr>
      </w:pPr>
    </w:p>
    <w:p w:rsidR="00D4704D" w:rsidRPr="00141BD0" w:rsidRDefault="00D4704D" w:rsidP="00D4704D">
      <w:pPr>
        <w:shd w:val="clear" w:color="auto" w:fill="FFFFFF"/>
        <w:tabs>
          <w:tab w:val="left" w:pos="0"/>
          <w:tab w:val="left" w:pos="4151"/>
        </w:tabs>
        <w:spacing w:line="276" w:lineRule="auto"/>
        <w:ind w:firstLine="709"/>
        <w:jc w:val="both"/>
        <w:rPr>
          <w:rFonts w:ascii="Times New Roman" w:hAnsi="Times New Roman"/>
          <w:szCs w:val="24"/>
          <w:lang w:val="bg-BG"/>
        </w:rPr>
      </w:pPr>
      <w:r w:rsidRPr="00141BD0">
        <w:rPr>
          <w:rFonts w:ascii="Times New Roman" w:hAnsi="Times New Roman"/>
          <w:b/>
          <w:szCs w:val="24"/>
          <w:lang w:val="bg-BG"/>
        </w:rPr>
        <w:t>Чл. 15 (1)</w:t>
      </w:r>
      <w:r w:rsidRPr="00141BD0">
        <w:rPr>
          <w:rFonts w:ascii="Times New Roman" w:hAnsi="Times New Roman"/>
          <w:szCs w:val="24"/>
          <w:lang w:val="bg-BG"/>
        </w:rPr>
        <w:t xml:space="preserve"> При завършване на работата, изпълнителят отправя покана до възложителя да направи оглед, пълна проверка на съставените актове по време на строителството, и да приеме извършената работа.</w:t>
      </w:r>
    </w:p>
    <w:p w:rsidR="00D4704D" w:rsidRPr="00141BD0" w:rsidRDefault="00D4704D" w:rsidP="00D4704D">
      <w:pPr>
        <w:shd w:val="clear" w:color="auto" w:fill="FFFFFF"/>
        <w:tabs>
          <w:tab w:val="left" w:pos="0"/>
        </w:tabs>
        <w:spacing w:line="276" w:lineRule="auto"/>
        <w:ind w:firstLine="709"/>
        <w:jc w:val="both"/>
        <w:rPr>
          <w:rFonts w:ascii="Times New Roman" w:hAnsi="Times New Roman"/>
          <w:szCs w:val="24"/>
          <w:lang w:val="bg-BG"/>
        </w:rPr>
      </w:pPr>
      <w:r w:rsidRPr="00141BD0">
        <w:rPr>
          <w:rFonts w:ascii="Times New Roman" w:hAnsi="Times New Roman"/>
          <w:b/>
          <w:szCs w:val="24"/>
          <w:lang w:val="bg-BG"/>
        </w:rPr>
        <w:t>(2</w:t>
      </w:r>
      <w:r w:rsidRPr="00141BD0">
        <w:rPr>
          <w:rFonts w:ascii="Times New Roman" w:hAnsi="Times New Roman"/>
          <w:szCs w:val="24"/>
          <w:lang w:val="bg-BG"/>
        </w:rPr>
        <w:t xml:space="preserve">) Предаването на предвидените и изпълнени СМР, предмет на настоящия договор се извършва със съставяне на протоколи, който удостоверява: количество СМР, качество и стойност на извършената работа и вложените материали, налични недостатъци, срокове за тяхното отстраняване, както и дали е спазен срокът за изпълнение на настоящия договор. При приемане на изпълнението на СМР, за която изпълнителят е сключил договор за подизпълнение се извършва в присъствието на изпълнителят и подизпълнителя.  </w:t>
      </w:r>
    </w:p>
    <w:p w:rsidR="00D4704D" w:rsidRPr="00141BD0" w:rsidRDefault="00D4704D" w:rsidP="00D4704D">
      <w:pPr>
        <w:shd w:val="clear" w:color="auto" w:fill="FFFFFF"/>
        <w:tabs>
          <w:tab w:val="left" w:pos="-5670"/>
        </w:tabs>
        <w:spacing w:line="276" w:lineRule="auto"/>
        <w:ind w:firstLine="709"/>
        <w:jc w:val="both"/>
        <w:rPr>
          <w:rFonts w:ascii="Times New Roman" w:hAnsi="Times New Roman"/>
          <w:szCs w:val="24"/>
          <w:lang w:val="bg-BG"/>
        </w:rPr>
      </w:pPr>
      <w:r w:rsidRPr="00141BD0">
        <w:rPr>
          <w:rFonts w:ascii="Times New Roman" w:hAnsi="Times New Roman"/>
          <w:szCs w:val="24"/>
          <w:lang w:val="bg-BG"/>
        </w:rPr>
        <w:t>(3) Сроковете за отстраняване на констатираните недостатъци не се отразяват на крайния срок, уговорен в настоящия договор.</w:t>
      </w:r>
    </w:p>
    <w:p w:rsidR="00D4704D" w:rsidRPr="00141BD0" w:rsidRDefault="00D4704D" w:rsidP="00D4704D">
      <w:pPr>
        <w:shd w:val="clear" w:color="auto" w:fill="FFFFFF"/>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 xml:space="preserve">(4) За извършените СМР се съставят актове и протоколи, съгласно действащите правила и нормативи. Актовете се подписват от длъжностни лица от възложителя. </w:t>
      </w:r>
    </w:p>
    <w:p w:rsidR="00D4704D" w:rsidRPr="00141BD0" w:rsidRDefault="00D4704D" w:rsidP="00D4704D">
      <w:pPr>
        <w:shd w:val="clear" w:color="auto" w:fill="FFFFFF"/>
        <w:tabs>
          <w:tab w:val="left" w:pos="0"/>
        </w:tabs>
        <w:spacing w:line="276" w:lineRule="auto"/>
        <w:ind w:firstLine="709"/>
        <w:jc w:val="both"/>
        <w:rPr>
          <w:rFonts w:ascii="Times New Roman" w:hAnsi="Times New Roman"/>
          <w:szCs w:val="24"/>
          <w:lang w:val="bg-BG"/>
        </w:rPr>
      </w:pPr>
      <w:r w:rsidRPr="00141BD0">
        <w:rPr>
          <w:rFonts w:ascii="Times New Roman" w:hAnsi="Times New Roman"/>
          <w:b/>
          <w:szCs w:val="24"/>
          <w:lang w:val="bg-BG"/>
        </w:rPr>
        <w:t>(5)</w:t>
      </w:r>
      <w:r w:rsidRPr="00141BD0">
        <w:rPr>
          <w:rFonts w:ascii="Times New Roman" w:hAnsi="Times New Roman"/>
          <w:szCs w:val="24"/>
          <w:lang w:val="bg-BG"/>
        </w:rPr>
        <w:t xml:space="preserve"> Когато изпълнителят се е отклонил от поръчката или работата му е с недостатъци, възложителят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D4704D" w:rsidRPr="00141BD0" w:rsidRDefault="00D4704D" w:rsidP="00D4704D">
      <w:pPr>
        <w:shd w:val="clear" w:color="auto" w:fill="FFFFFF"/>
        <w:tabs>
          <w:tab w:val="left" w:pos="0"/>
        </w:tabs>
        <w:spacing w:line="276" w:lineRule="auto"/>
        <w:ind w:firstLine="709"/>
        <w:jc w:val="both"/>
        <w:rPr>
          <w:rFonts w:ascii="Times New Roman" w:hAnsi="Times New Roman"/>
          <w:szCs w:val="24"/>
          <w:lang w:val="bg-BG"/>
        </w:rPr>
      </w:pPr>
      <w:r w:rsidRPr="00141BD0">
        <w:rPr>
          <w:rFonts w:ascii="Times New Roman" w:hAnsi="Times New Roman"/>
          <w:b/>
          <w:szCs w:val="24"/>
          <w:lang w:val="bg-BG"/>
        </w:rPr>
        <w:t>(6)</w:t>
      </w:r>
      <w:r w:rsidRPr="00141BD0">
        <w:rPr>
          <w:rFonts w:ascii="Times New Roman" w:hAnsi="Times New Roman"/>
          <w:szCs w:val="24"/>
          <w:lang w:val="bg-BG"/>
        </w:rPr>
        <w:t xml:space="preserve">  В случаите по предходната алинея, когато отклоненията от поръчката или недостатъците на работата са съществени, Възложителят разполага с едно от следните права по избор:</w:t>
      </w:r>
    </w:p>
    <w:p w:rsidR="00D4704D" w:rsidRPr="00141BD0" w:rsidRDefault="00D4704D" w:rsidP="00D4704D">
      <w:pPr>
        <w:widowControl w:val="0"/>
        <w:numPr>
          <w:ilvl w:val="0"/>
          <w:numId w:val="36"/>
        </w:numPr>
        <w:shd w:val="clear" w:color="auto" w:fill="FFFFFF"/>
        <w:tabs>
          <w:tab w:val="left" w:pos="0"/>
          <w:tab w:val="left" w:pos="994"/>
        </w:tabs>
        <w:autoSpaceDE w:val="0"/>
        <w:autoSpaceDN w:val="0"/>
        <w:adjustRightInd w:val="0"/>
        <w:spacing w:line="276" w:lineRule="auto"/>
        <w:ind w:firstLine="709"/>
        <w:jc w:val="both"/>
        <w:rPr>
          <w:rFonts w:ascii="Times New Roman" w:hAnsi="Times New Roman"/>
          <w:szCs w:val="24"/>
          <w:lang w:val="bg-BG"/>
        </w:rPr>
      </w:pPr>
      <w:r w:rsidRPr="00141BD0">
        <w:rPr>
          <w:rFonts w:ascii="Times New Roman" w:hAnsi="Times New Roman"/>
          <w:szCs w:val="24"/>
          <w:lang w:val="bg-BG"/>
        </w:rPr>
        <w:t>Да определи подходящ срок, в който изпълнителят безвъзмездно да поправи работата си;</w:t>
      </w:r>
    </w:p>
    <w:p w:rsidR="00D4704D" w:rsidRPr="00141BD0" w:rsidRDefault="00D4704D" w:rsidP="00D4704D">
      <w:pPr>
        <w:widowControl w:val="0"/>
        <w:numPr>
          <w:ilvl w:val="0"/>
          <w:numId w:val="36"/>
        </w:numPr>
        <w:shd w:val="clear" w:color="auto" w:fill="FFFFFF"/>
        <w:tabs>
          <w:tab w:val="left" w:pos="0"/>
          <w:tab w:val="left" w:pos="994"/>
        </w:tabs>
        <w:autoSpaceDE w:val="0"/>
        <w:autoSpaceDN w:val="0"/>
        <w:adjustRightInd w:val="0"/>
        <w:spacing w:line="276" w:lineRule="auto"/>
        <w:ind w:firstLine="709"/>
        <w:jc w:val="both"/>
        <w:rPr>
          <w:rFonts w:ascii="Times New Roman" w:hAnsi="Times New Roman"/>
          <w:szCs w:val="24"/>
          <w:lang w:val="bg-BG"/>
        </w:rPr>
      </w:pPr>
      <w:r w:rsidRPr="00141BD0">
        <w:rPr>
          <w:rFonts w:ascii="Times New Roman" w:hAnsi="Times New Roman"/>
          <w:szCs w:val="24"/>
          <w:lang w:val="bg-BG"/>
        </w:rPr>
        <w:t>Да отстрани сам за сметка на изпълнителя отклоненията от поръчката, респективно недостатъците на работата.</w:t>
      </w:r>
    </w:p>
    <w:p w:rsidR="00D4704D" w:rsidRPr="00141BD0" w:rsidRDefault="00D4704D" w:rsidP="00D4704D">
      <w:pPr>
        <w:widowControl w:val="0"/>
        <w:numPr>
          <w:ilvl w:val="0"/>
          <w:numId w:val="36"/>
        </w:numPr>
        <w:shd w:val="clear" w:color="auto" w:fill="FFFFFF"/>
        <w:tabs>
          <w:tab w:val="left" w:pos="0"/>
          <w:tab w:val="left" w:pos="994"/>
        </w:tabs>
        <w:autoSpaceDE w:val="0"/>
        <w:autoSpaceDN w:val="0"/>
        <w:adjustRightInd w:val="0"/>
        <w:spacing w:line="276" w:lineRule="auto"/>
        <w:ind w:firstLine="709"/>
        <w:jc w:val="both"/>
        <w:rPr>
          <w:rFonts w:ascii="Times New Roman" w:hAnsi="Times New Roman"/>
          <w:szCs w:val="24"/>
          <w:lang w:val="bg-BG"/>
        </w:rPr>
      </w:pPr>
      <w:r w:rsidRPr="00141BD0">
        <w:rPr>
          <w:rFonts w:ascii="Times New Roman" w:hAnsi="Times New Roman"/>
          <w:szCs w:val="24"/>
          <w:lang w:val="bg-BG"/>
        </w:rPr>
        <w:t>Да поиска намаление на възнаграждението, съразмерно с намалената цена или годност на изработеното.</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szCs w:val="24"/>
          <w:lang w:val="bg-BG"/>
        </w:rPr>
        <w:lastRenderedPageBreak/>
        <w:t>Чл.16. (1)</w:t>
      </w:r>
      <w:r w:rsidRPr="00141BD0">
        <w:rPr>
          <w:rFonts w:ascii="Times New Roman" w:hAnsi="Times New Roman"/>
          <w:szCs w:val="24"/>
          <w:lang w:val="bg-BG"/>
        </w:rPr>
        <w:t xml:space="preserve"> Приемането на   изработения   работен  проект се извършва от определени от страна на Възложителя и Изпълнителя лица.</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ab/>
      </w:r>
      <w:r w:rsidRPr="00141BD0">
        <w:rPr>
          <w:rFonts w:ascii="Times New Roman" w:hAnsi="Times New Roman"/>
          <w:b/>
          <w:szCs w:val="24"/>
          <w:lang w:val="bg-BG"/>
        </w:rPr>
        <w:t>(2)</w:t>
      </w:r>
      <w:r w:rsidRPr="00141BD0">
        <w:rPr>
          <w:rFonts w:ascii="Times New Roman" w:hAnsi="Times New Roman"/>
          <w:szCs w:val="24"/>
          <w:lang w:val="bg-BG"/>
        </w:rPr>
        <w:t xml:space="preserve"> Изпълнителят предава на Възложителя изготвения работен проект в необходимите копия на хартиен и електронен носител, като към всяка от частите на проекта трябва да бъде предоставена обяснителна записка, както и проектно – сметна документация, която да включва количествени сметки по всички части: общи и подробни количествено – стойностни сметки. Приемането на отделните етапи, както и за цялостния проект става с двустранно подписан приемо-предавателен протокол.</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ab/>
      </w:r>
      <w:r w:rsidRPr="00141BD0">
        <w:rPr>
          <w:rFonts w:ascii="Times New Roman" w:hAnsi="Times New Roman"/>
          <w:b/>
          <w:szCs w:val="24"/>
          <w:lang w:val="bg-BG"/>
        </w:rPr>
        <w:t>(3)</w:t>
      </w:r>
      <w:r w:rsidRPr="00141BD0">
        <w:rPr>
          <w:rFonts w:ascii="Times New Roman" w:hAnsi="Times New Roman"/>
          <w:szCs w:val="24"/>
          <w:lang w:val="bg-BG"/>
        </w:rPr>
        <w:t xml:space="preserve"> В 5 (пет) дневен срок от подписване на протокола, Възложителят може да направи писмени възражения по проекта и да уведоми писмено Изпълнителя за необходимостта от преработване на част или на целия работен проект. Забележките се отстраняват в срок до 5 (пет) дни, считано от датата на получаването на уведомлението чрез писмо, по факс или по електронна поща, по реда на Закона за електронния документ и електронния подпис, Изпълнителят е длъжен да отстрани за своя сметка допуснатите грешки и пропуски.</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b/>
          <w:szCs w:val="24"/>
          <w:lang w:val="bg-BG"/>
        </w:rPr>
        <w:t>(4)</w:t>
      </w:r>
      <w:r w:rsidRPr="00141BD0">
        <w:rPr>
          <w:rFonts w:ascii="Times New Roman" w:hAnsi="Times New Roman"/>
          <w:szCs w:val="24"/>
          <w:lang w:val="bg-BG"/>
        </w:rPr>
        <w:t xml:space="preserve"> В случай, че не са констатирани непълноти и/или несъответствия, или след отстраняването на всички нередовности от страна на Изпълнителя в срока по ал. 3, страните по настоящия договор подписват Окончателен приемо – предавателен протокол за изготвения работен проект, без забележки. </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b/>
          <w:szCs w:val="24"/>
          <w:lang w:val="bg-BG"/>
        </w:rPr>
        <w:t>(5)</w:t>
      </w:r>
      <w:r w:rsidRPr="00141BD0">
        <w:rPr>
          <w:rFonts w:ascii="Times New Roman" w:hAnsi="Times New Roman"/>
          <w:szCs w:val="24"/>
          <w:lang w:val="bg-BG"/>
        </w:rPr>
        <w:t xml:space="preserve"> Съгласуване на работния проект с контролните органи, експлоатационни дружества, общински и държавни институции се извършва от Изпълнителя след подписване на окончателния приемо-предавателен протокол, без забележки.</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szCs w:val="24"/>
          <w:lang w:val="bg-BG"/>
        </w:rPr>
        <w:t>(6)</w:t>
      </w:r>
      <w:r w:rsidRPr="00141BD0">
        <w:rPr>
          <w:rFonts w:ascii="Times New Roman" w:hAnsi="Times New Roman"/>
          <w:szCs w:val="24"/>
          <w:lang w:val="bg-BG"/>
        </w:rPr>
        <w:t xml:space="preserve"> В случай, че някой от органите по предходната алинея констатира непълноти и/или несъответствия в изготвените работни проекти, Изпълнителят е длъжен да преработи проекта в съответствие с предписанията. Преработката се извършва в срок до 5 (пет) дни, считано от датата на получаването на уведомлението чрез писмо, по факс или по електронна поща, по реда на Закона за електронния документ и електронния подпис, Изпълнителят е длъжен да отстрани за своя сметка допуснатите грешки и пропуски.</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b/>
          <w:szCs w:val="24"/>
          <w:lang w:val="bg-BG"/>
        </w:rPr>
        <w:t>Чл.17. (1)</w:t>
      </w:r>
      <w:r w:rsidRPr="00141BD0">
        <w:rPr>
          <w:rFonts w:ascii="Times New Roman" w:hAnsi="Times New Roman"/>
          <w:szCs w:val="24"/>
          <w:lang w:val="bg-BG"/>
        </w:rPr>
        <w:t xml:space="preserve"> За извършения авторски надзор по време на строителството се съставят протоколи, които се подписват от Възложителя, проектанта по съответната част на работния проект и строителния надзор. Протокола съдържа информация относно датата и времетраенето за осъществяване на авторския надзор и кратко описание на изпълнените дейности.</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b/>
          <w:szCs w:val="24"/>
          <w:lang w:val="bg-BG"/>
        </w:rPr>
        <w:t>(2)</w:t>
      </w:r>
      <w:r w:rsidRPr="00141BD0">
        <w:rPr>
          <w:rFonts w:ascii="Times New Roman" w:hAnsi="Times New Roman"/>
          <w:szCs w:val="24"/>
          <w:lang w:val="bg-BG"/>
        </w:rPr>
        <w:t xml:space="preserve"> Изпълнителят изготвя и предоставя на Възложителя доклад за упражнявания авторски надзор за целия период на СМР в срок от 5 (пет) работни дни, считано от датата на подписване на Констативния акт за установяване годността за приемане на строежа. </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b/>
          <w:szCs w:val="24"/>
          <w:lang w:val="bg-BG"/>
        </w:rPr>
        <w:t>(3)</w:t>
      </w:r>
      <w:r w:rsidRPr="00141BD0">
        <w:rPr>
          <w:rFonts w:ascii="Times New Roman" w:hAnsi="Times New Roman"/>
          <w:szCs w:val="24"/>
          <w:lang w:val="bg-BG"/>
        </w:rPr>
        <w:t xml:space="preserve"> В срок от 5 (пет) дни след получаване на доклада, Възложителя е длъжен да го одобри или да даде писмени указания за отстраняване на пропуските и/или несъответствията в него. </w:t>
      </w:r>
    </w:p>
    <w:p w:rsidR="00D4704D" w:rsidRPr="00141BD0" w:rsidRDefault="00D4704D" w:rsidP="00D4704D">
      <w:pPr>
        <w:spacing w:line="276" w:lineRule="auto"/>
        <w:ind w:firstLine="720"/>
        <w:jc w:val="both"/>
        <w:rPr>
          <w:rFonts w:ascii="Times New Roman" w:hAnsi="Times New Roman"/>
          <w:szCs w:val="24"/>
          <w:lang w:val="bg-BG"/>
        </w:rPr>
      </w:pPr>
      <w:r w:rsidRPr="00141BD0">
        <w:rPr>
          <w:rFonts w:ascii="Times New Roman" w:hAnsi="Times New Roman"/>
          <w:b/>
          <w:szCs w:val="24"/>
          <w:lang w:val="bg-BG"/>
        </w:rPr>
        <w:t>(4)</w:t>
      </w:r>
      <w:r w:rsidRPr="00141BD0">
        <w:rPr>
          <w:rFonts w:ascii="Times New Roman" w:hAnsi="Times New Roman"/>
          <w:szCs w:val="24"/>
          <w:lang w:val="bg-BG"/>
        </w:rPr>
        <w:t xml:space="preserve"> В случай, че Възложителят одобри и приеме изготвения от Изпълнителя доклад, в срока по предходната алинея съставя Окончателен протокол за приемане на работата на Изпълнителя по отношения на осъществения авторски надзор по време на строителството.</w:t>
      </w:r>
    </w:p>
    <w:p w:rsidR="00D4704D" w:rsidRPr="00141BD0" w:rsidRDefault="00D4704D" w:rsidP="00D4704D">
      <w:pPr>
        <w:shd w:val="clear" w:color="auto" w:fill="FFFFFF"/>
        <w:tabs>
          <w:tab w:val="left" w:pos="0"/>
        </w:tabs>
        <w:spacing w:line="276" w:lineRule="auto"/>
        <w:jc w:val="center"/>
        <w:rPr>
          <w:rFonts w:ascii="Times New Roman" w:hAnsi="Times New Roman"/>
          <w:b/>
          <w:szCs w:val="24"/>
          <w:lang w:val="bg-BG"/>
        </w:rPr>
      </w:pPr>
    </w:p>
    <w:p w:rsidR="00D4704D" w:rsidRPr="00141BD0" w:rsidRDefault="00D4704D" w:rsidP="00D4704D">
      <w:pPr>
        <w:shd w:val="clear" w:color="auto" w:fill="FFFFFF"/>
        <w:tabs>
          <w:tab w:val="left" w:pos="0"/>
        </w:tabs>
        <w:spacing w:line="276" w:lineRule="auto"/>
        <w:jc w:val="center"/>
        <w:rPr>
          <w:rFonts w:ascii="Times New Roman" w:hAnsi="Times New Roman"/>
          <w:b/>
          <w:szCs w:val="24"/>
          <w:lang w:val="bg-BG"/>
        </w:rPr>
      </w:pPr>
      <w:r w:rsidRPr="00141BD0">
        <w:rPr>
          <w:rFonts w:ascii="Times New Roman" w:hAnsi="Times New Roman"/>
          <w:b/>
          <w:szCs w:val="24"/>
          <w:lang w:val="bg-BG"/>
        </w:rPr>
        <w:t>VІІI. ГАРАНЦИОННИ УСЛОВИЯ</w:t>
      </w:r>
    </w:p>
    <w:p w:rsidR="00D4704D" w:rsidRPr="00141BD0" w:rsidRDefault="00D4704D" w:rsidP="00D4704D">
      <w:pPr>
        <w:shd w:val="clear" w:color="auto" w:fill="FFFFFF"/>
        <w:tabs>
          <w:tab w:val="left" w:pos="0"/>
        </w:tabs>
        <w:spacing w:line="276" w:lineRule="auto"/>
        <w:ind w:firstLine="567"/>
        <w:rPr>
          <w:rFonts w:ascii="Times New Roman" w:hAnsi="Times New Roman"/>
          <w:b/>
          <w:szCs w:val="24"/>
          <w:lang w:val="bg-BG"/>
        </w:rPr>
      </w:pP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lastRenderedPageBreak/>
        <w:t xml:space="preserve"> Чл. 18</w:t>
      </w:r>
      <w:r w:rsidRPr="00141BD0">
        <w:rPr>
          <w:rFonts w:ascii="Times New Roman" w:hAnsi="Times New Roman"/>
          <w:szCs w:val="24"/>
          <w:lang w:val="bg-BG"/>
        </w:rPr>
        <w:t xml:space="preserve"> (1) Гаранционните срокове започват да текат от деня на въвеждането на обекта в експлоатация.</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(2) Изпълнителят се задължава да отстрани за своя сметка появилите се дефекти в гаранционните срокове след получаване на писменото известие от Възложителя, като започне работа не по-късно от 5 (пет) календарни дни след получаването на известието.</w:t>
      </w:r>
    </w:p>
    <w:p w:rsidR="00D4704D" w:rsidRPr="00141BD0" w:rsidRDefault="00D4704D" w:rsidP="00D4704D">
      <w:pPr>
        <w:tabs>
          <w:tab w:val="num" w:pos="-4111"/>
        </w:tabs>
        <w:spacing w:line="276" w:lineRule="auto"/>
        <w:ind w:right="142"/>
        <w:jc w:val="both"/>
        <w:outlineLvl w:val="0"/>
        <w:rPr>
          <w:rFonts w:ascii="Times New Roman" w:hAnsi="Times New Roman"/>
          <w:noProof/>
          <w:szCs w:val="24"/>
          <w:lang w:val="bg-BG"/>
        </w:rPr>
      </w:pPr>
      <w:r w:rsidRPr="00141BD0">
        <w:rPr>
          <w:rFonts w:ascii="Times New Roman" w:hAnsi="Times New Roman"/>
          <w:szCs w:val="24"/>
          <w:lang w:val="bg-BG"/>
        </w:rPr>
        <w:tab/>
        <w:t xml:space="preserve">(3) Изпълнителят отстранява възникналите повреди, констатираните скрити дефекти и некачествено изпълнени работи по време на гаранционния срок за своя сметка, считано от датата на уведомяването му. </w:t>
      </w:r>
      <w:r w:rsidRPr="00141BD0">
        <w:rPr>
          <w:rFonts w:ascii="Times New Roman" w:hAnsi="Times New Roman"/>
          <w:noProof/>
          <w:szCs w:val="24"/>
          <w:lang w:val="bg-BG"/>
        </w:rPr>
        <w:t xml:space="preserve">За изпълнение на дейностите по договора важат минималните гаранционни срокове, определени в Наредба № 2 от 31.07.2003 г. на министъра на регионалното развитие и благоустройството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(Обн., ДВ, бр. 72 от 2003 г.; изм., бр. 49 от 2005 г.).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Възложителят уведомява писмено изпълнителят за констатирането на повредата и срокът за отстраняването й на телефоните и адресите за контакт.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След изтичане на срока по ал. 1, възложителят може и сам да отстрани повредата, като изпълнителят му възстановява направените разходи.</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Cs/>
          <w:szCs w:val="24"/>
          <w:lang w:val="bg-BG"/>
        </w:rPr>
        <w:t>(4)</w:t>
      </w:r>
      <w:r w:rsidRPr="00141BD0">
        <w:rPr>
          <w:rFonts w:ascii="Times New Roman" w:hAnsi="Times New Roman"/>
          <w:szCs w:val="24"/>
          <w:lang w:val="bg-BG"/>
        </w:rPr>
        <w:t xml:space="preserve"> Всички разходи по отстраняване на скритите дефекти са за сметка на изпълнителя и се доказват с констативен протокол между Изпълнителя и Възложителя.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(5) За периода от датата на започване на отстраняването на недостатъците до момента на подписване на протокола по предходната алинея гаранционните срокове за извършените видове СМР спират да текат. </w:t>
      </w:r>
    </w:p>
    <w:p w:rsidR="00D4704D" w:rsidRPr="00141BD0" w:rsidRDefault="00D4704D" w:rsidP="00D4704D">
      <w:pPr>
        <w:shd w:val="clear" w:color="auto" w:fill="FFFFFF"/>
        <w:tabs>
          <w:tab w:val="left" w:pos="0"/>
        </w:tabs>
        <w:spacing w:line="276" w:lineRule="auto"/>
        <w:ind w:firstLine="709"/>
        <w:jc w:val="both"/>
        <w:rPr>
          <w:rFonts w:ascii="Times New Roman" w:hAnsi="Times New Roman"/>
          <w:szCs w:val="24"/>
          <w:lang w:val="bg-BG"/>
        </w:rPr>
      </w:pPr>
      <w:r w:rsidRPr="00141BD0">
        <w:rPr>
          <w:rFonts w:ascii="Times New Roman" w:hAnsi="Times New Roman"/>
          <w:b/>
          <w:szCs w:val="24"/>
          <w:lang w:val="bg-BG"/>
        </w:rPr>
        <w:t>Чл. 19</w:t>
      </w:r>
      <w:r w:rsidRPr="00141BD0">
        <w:rPr>
          <w:rFonts w:ascii="Times New Roman" w:hAnsi="Times New Roman"/>
          <w:szCs w:val="24"/>
          <w:lang w:val="bg-BG"/>
        </w:rPr>
        <w:t xml:space="preserve"> Изпълнителят представя на възложителя застраховка за професионална отговорност по чл. 171 от Закона за устройство на територията за строителство и проектиране, при подписване на настоящия договор.</w:t>
      </w:r>
    </w:p>
    <w:p w:rsidR="00D4704D" w:rsidRPr="00141BD0" w:rsidRDefault="00D4704D" w:rsidP="00D4704D">
      <w:pPr>
        <w:tabs>
          <w:tab w:val="left" w:pos="0"/>
        </w:tabs>
        <w:spacing w:line="276" w:lineRule="auto"/>
        <w:jc w:val="center"/>
        <w:rPr>
          <w:rFonts w:ascii="Times New Roman" w:hAnsi="Times New Roman"/>
          <w:b/>
          <w:szCs w:val="24"/>
          <w:lang w:val="bg-BG"/>
        </w:rPr>
      </w:pPr>
    </w:p>
    <w:p w:rsidR="00D4704D" w:rsidRPr="00141BD0" w:rsidRDefault="00D4704D" w:rsidP="00D4704D">
      <w:pPr>
        <w:tabs>
          <w:tab w:val="left" w:pos="-5670"/>
        </w:tabs>
        <w:spacing w:line="276" w:lineRule="auto"/>
        <w:jc w:val="center"/>
        <w:rPr>
          <w:rFonts w:ascii="Times New Roman" w:hAnsi="Times New Roman"/>
          <w:b/>
          <w:szCs w:val="24"/>
          <w:lang w:val="bg-BG"/>
        </w:rPr>
      </w:pPr>
      <w:r w:rsidRPr="00141BD0">
        <w:rPr>
          <w:rFonts w:ascii="Times New Roman" w:hAnsi="Times New Roman"/>
          <w:b/>
          <w:szCs w:val="24"/>
          <w:lang w:val="bg-BG"/>
        </w:rPr>
        <w:t>ІХ. САНКЦИИ И НЕУСТОЙКИ. ГАРАНЦИИ ЗА ИЗПЪЛНЕНИЕ НА ДОГОВОРА. ГАРАНЦИЯ ЗА ОБЕЗПЕЧАВАНЕ НА АВАНСОВО ПРЕДОСТАВЕНИТЕ СРЕДСТВА.</w:t>
      </w:r>
    </w:p>
    <w:p w:rsidR="00D4704D" w:rsidRPr="00141BD0" w:rsidRDefault="00D4704D" w:rsidP="00D4704D">
      <w:pPr>
        <w:tabs>
          <w:tab w:val="left" w:pos="0"/>
        </w:tabs>
        <w:spacing w:line="276" w:lineRule="auto"/>
        <w:jc w:val="center"/>
        <w:rPr>
          <w:rFonts w:ascii="Times New Roman" w:hAnsi="Times New Roman"/>
          <w:b/>
          <w:szCs w:val="24"/>
          <w:lang w:val="bg-BG"/>
        </w:rPr>
      </w:pPr>
    </w:p>
    <w:p w:rsidR="00D4704D" w:rsidRPr="00141BD0" w:rsidRDefault="00D4704D" w:rsidP="00D4704D">
      <w:pPr>
        <w:shd w:val="clear" w:color="auto" w:fill="FFFFFF"/>
        <w:tabs>
          <w:tab w:val="left" w:pos="0"/>
        </w:tabs>
        <w:spacing w:line="276" w:lineRule="auto"/>
        <w:ind w:firstLine="426"/>
        <w:jc w:val="both"/>
        <w:rPr>
          <w:rFonts w:ascii="Times New Roman" w:hAnsi="Times New Roman"/>
          <w:szCs w:val="24"/>
          <w:lang w:val="bg-BG"/>
        </w:rPr>
      </w:pPr>
      <w:r w:rsidRPr="00141BD0">
        <w:rPr>
          <w:rFonts w:ascii="Times New Roman" w:hAnsi="Times New Roman"/>
          <w:b/>
          <w:szCs w:val="24"/>
          <w:lang w:val="bg-BG"/>
        </w:rPr>
        <w:t>Чл. 20.</w:t>
      </w:r>
      <w:r w:rsidRPr="00141BD0">
        <w:rPr>
          <w:rFonts w:ascii="Times New Roman" w:hAnsi="Times New Roman"/>
          <w:szCs w:val="24"/>
          <w:lang w:val="bg-BG"/>
        </w:rPr>
        <w:t xml:space="preserve"> (1) Изпълнителят гарантира изпълнението на произтичащите от настоящия договор свои задължения с гаранция за изпълнение, </w:t>
      </w:r>
      <w:r w:rsidRPr="00141BD0">
        <w:rPr>
          <w:rFonts w:ascii="Times New Roman" w:hAnsi="Times New Roman"/>
          <w:bCs/>
          <w:color w:val="000000"/>
          <w:szCs w:val="24"/>
          <w:lang w:val="bg-BG"/>
        </w:rPr>
        <w:t>в размер на 3 % (три процента) от стойността по ч</w:t>
      </w:r>
      <w:r w:rsidRPr="00141BD0">
        <w:rPr>
          <w:rFonts w:ascii="Times New Roman" w:hAnsi="Times New Roman"/>
          <w:szCs w:val="24"/>
          <w:lang w:val="bg-BG"/>
        </w:rPr>
        <w:t>л. 3, ал. 1</w:t>
      </w:r>
      <w:r w:rsidRPr="00141BD0">
        <w:rPr>
          <w:rFonts w:ascii="Times New Roman" w:hAnsi="Times New Roman"/>
          <w:color w:val="FF0000"/>
          <w:szCs w:val="24"/>
          <w:lang w:val="bg-BG"/>
        </w:rPr>
        <w:t xml:space="preserve"> </w:t>
      </w:r>
      <w:r w:rsidRPr="00141BD0">
        <w:rPr>
          <w:rFonts w:ascii="Times New Roman" w:hAnsi="Times New Roman"/>
          <w:szCs w:val="24"/>
          <w:lang w:val="bg-BG"/>
        </w:rPr>
        <w:t>от</w:t>
      </w:r>
      <w:r w:rsidRPr="00141BD0">
        <w:rPr>
          <w:rFonts w:ascii="Times New Roman" w:hAnsi="Times New Roman"/>
          <w:bCs/>
          <w:color w:val="000000"/>
          <w:szCs w:val="24"/>
          <w:lang w:val="bg-BG"/>
        </w:rPr>
        <w:t xml:space="preserve"> договора, която представлява сумата от ……………………………… (…………………) лева без ДДС</w:t>
      </w:r>
      <w:r w:rsidRPr="00141BD0">
        <w:rPr>
          <w:rFonts w:ascii="Times New Roman" w:hAnsi="Times New Roman"/>
          <w:szCs w:val="24"/>
          <w:lang w:val="bg-BG"/>
        </w:rPr>
        <w:t xml:space="preserve">. </w:t>
      </w: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(2) Гаранцията се представя под формата на (парична сума, банкова гаранция или застраховка, валидна най-малко 30 (тридесет) дни след изтичане на срока на изпълнение на договора. При писмено искане от страна на Възложителя валидността на гаранцията следва задължително да се удължи.</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(3) Изпълнителят се задължава най-късно 15 (петнадесет) календарни дни преди изтичане срока на валидност на банковата гаранция за изпълнение, същата да се продължи, съобразно удължаване на времетраенето на договора при условията на настоящия договор.</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(4)</w:t>
      </w:r>
      <w:r w:rsidRPr="00141BD0">
        <w:rPr>
          <w:rFonts w:ascii="Times New Roman" w:hAnsi="Times New Roman"/>
          <w:b/>
          <w:szCs w:val="24"/>
          <w:lang w:val="bg-BG"/>
        </w:rPr>
        <w:t xml:space="preserve"> </w:t>
      </w:r>
      <w:r w:rsidRPr="00141BD0">
        <w:rPr>
          <w:rFonts w:ascii="Times New Roman" w:hAnsi="Times New Roman"/>
          <w:szCs w:val="24"/>
          <w:lang w:val="bg-BG"/>
        </w:rPr>
        <w:t xml:space="preserve">Изпълнителят се задължава при удовлетворяване на възложителя от внесената гаранция за изпълнение на поръчката поради възникване на вземания, в срок от 10 (десет) работни дни, да допълни същата, до определения в обявлението за поръчката от Възложителя размер. </w:t>
      </w:r>
    </w:p>
    <w:p w:rsidR="00D4704D" w:rsidRPr="00141BD0" w:rsidRDefault="00D4704D" w:rsidP="00D4704D">
      <w:pPr>
        <w:spacing w:line="276" w:lineRule="auto"/>
        <w:ind w:firstLine="567"/>
        <w:jc w:val="both"/>
        <w:rPr>
          <w:rFonts w:ascii="Times New Roman" w:hAnsi="Times New Roman"/>
          <w:color w:val="000000"/>
          <w:spacing w:val="2"/>
          <w:position w:val="2"/>
          <w:szCs w:val="24"/>
          <w:lang w:val="bg-BG"/>
        </w:rPr>
      </w:pPr>
      <w:r w:rsidRPr="00141BD0">
        <w:rPr>
          <w:rFonts w:ascii="Times New Roman" w:hAnsi="Times New Roman"/>
          <w:b/>
          <w:bCs/>
          <w:color w:val="000000"/>
          <w:spacing w:val="2"/>
          <w:position w:val="2"/>
          <w:szCs w:val="24"/>
          <w:lang w:val="bg-BG"/>
        </w:rPr>
        <w:t xml:space="preserve"> (5)</w:t>
      </w:r>
      <w:r w:rsidRPr="00141BD0">
        <w:rPr>
          <w:rFonts w:ascii="Times New Roman" w:hAnsi="Times New Roman"/>
          <w:color w:val="000000"/>
          <w:spacing w:val="2"/>
          <w:position w:val="2"/>
          <w:szCs w:val="24"/>
          <w:lang w:val="bg-BG"/>
        </w:rPr>
        <w:t xml:space="preserve">  </w:t>
      </w:r>
      <w:r w:rsidRPr="00141BD0">
        <w:rPr>
          <w:rFonts w:ascii="Times New Roman" w:hAnsi="Times New Roman"/>
          <w:b/>
          <w:szCs w:val="24"/>
          <w:lang w:val="bg-BG"/>
        </w:rPr>
        <w:t>Гаранцията за изпълнение се предоставя в една от следните форми:</w:t>
      </w:r>
    </w:p>
    <w:p w:rsidR="00D4704D" w:rsidRPr="00141BD0" w:rsidRDefault="00D4704D" w:rsidP="00D4704D">
      <w:pPr>
        <w:pStyle w:val="Heading2"/>
        <w:keepNext w:val="0"/>
        <w:numPr>
          <w:ilvl w:val="6"/>
          <w:numId w:val="31"/>
        </w:numPr>
        <w:tabs>
          <w:tab w:val="left" w:pos="851"/>
        </w:tabs>
        <w:spacing w:line="276" w:lineRule="auto"/>
        <w:ind w:left="0" w:firstLine="567"/>
        <w:jc w:val="both"/>
        <w:rPr>
          <w:b w:val="0"/>
          <w:sz w:val="24"/>
          <w:szCs w:val="24"/>
        </w:rPr>
      </w:pPr>
      <w:r w:rsidRPr="00141BD0">
        <w:rPr>
          <w:b w:val="0"/>
          <w:sz w:val="24"/>
          <w:szCs w:val="24"/>
        </w:rPr>
        <w:lastRenderedPageBreak/>
        <w:t>депозит на парична сума по банковата сметка на Възложителя, посочена в чл. 26, ал. 2 от настоящия договор;</w:t>
      </w:r>
    </w:p>
    <w:p w:rsidR="00D4704D" w:rsidRPr="00141BD0" w:rsidRDefault="00D4704D" w:rsidP="00D4704D">
      <w:pPr>
        <w:pStyle w:val="Heading2"/>
        <w:keepNext w:val="0"/>
        <w:numPr>
          <w:ilvl w:val="6"/>
          <w:numId w:val="31"/>
        </w:numPr>
        <w:tabs>
          <w:tab w:val="left" w:pos="-5529"/>
          <w:tab w:val="left" w:pos="284"/>
          <w:tab w:val="left" w:pos="851"/>
        </w:tabs>
        <w:spacing w:line="276" w:lineRule="auto"/>
        <w:ind w:left="0" w:firstLine="567"/>
        <w:jc w:val="both"/>
        <w:rPr>
          <w:b w:val="0"/>
          <w:sz w:val="24"/>
          <w:szCs w:val="24"/>
        </w:rPr>
      </w:pPr>
      <w:r w:rsidRPr="00141BD0">
        <w:rPr>
          <w:b w:val="0"/>
          <w:sz w:val="24"/>
          <w:szCs w:val="24"/>
        </w:rPr>
        <w:t>безусловна, неотменима банкова гаранция, издадена в полза на Възложителя;</w:t>
      </w:r>
    </w:p>
    <w:p w:rsidR="00D4704D" w:rsidRPr="00141BD0" w:rsidRDefault="00D4704D" w:rsidP="00D4704D">
      <w:pPr>
        <w:pStyle w:val="Heading2"/>
        <w:keepNext w:val="0"/>
        <w:numPr>
          <w:ilvl w:val="6"/>
          <w:numId w:val="31"/>
        </w:numPr>
        <w:tabs>
          <w:tab w:val="left" w:pos="-5529"/>
          <w:tab w:val="left" w:pos="284"/>
          <w:tab w:val="left" w:pos="851"/>
        </w:tabs>
        <w:spacing w:line="276" w:lineRule="auto"/>
        <w:ind w:left="0" w:firstLine="567"/>
        <w:jc w:val="both"/>
        <w:rPr>
          <w:b w:val="0"/>
          <w:sz w:val="24"/>
          <w:szCs w:val="24"/>
        </w:rPr>
      </w:pPr>
      <w:r w:rsidRPr="00141BD0">
        <w:rPr>
          <w:b w:val="0"/>
          <w:sz w:val="24"/>
          <w:szCs w:val="24"/>
        </w:rPr>
        <w:t xml:space="preserve">застраховка, която обезпечава изпълнението чрез покритие на отговорността на Изпълнителя. Застрахователната сума трябва да е равна на размера на гаранцията. Застраховката трябва да се отнася за настоящия договор и да е в полза на Възложителя. Застрахователната премия трябва да е платима еднократно.  </w:t>
      </w:r>
    </w:p>
    <w:p w:rsidR="00D4704D" w:rsidRPr="00141BD0" w:rsidRDefault="00D4704D" w:rsidP="00D4704D">
      <w:pPr>
        <w:pStyle w:val="Heading2"/>
        <w:keepNext w:val="0"/>
        <w:tabs>
          <w:tab w:val="left" w:pos="-567"/>
        </w:tabs>
        <w:spacing w:line="276" w:lineRule="auto"/>
        <w:ind w:left="0"/>
        <w:jc w:val="both"/>
        <w:rPr>
          <w:b w:val="0"/>
          <w:sz w:val="24"/>
          <w:szCs w:val="24"/>
        </w:rPr>
      </w:pPr>
      <w:r w:rsidRPr="00141BD0">
        <w:rPr>
          <w:b w:val="0"/>
          <w:sz w:val="24"/>
          <w:szCs w:val="24"/>
        </w:rPr>
        <w:tab/>
        <w:t>(6) Съдържанието на банковата гаранция следва да бъде предварително съгласувано с Възложителя.</w:t>
      </w:r>
    </w:p>
    <w:p w:rsidR="00D4704D" w:rsidRPr="00141BD0" w:rsidRDefault="00D4704D" w:rsidP="00D4704D">
      <w:pPr>
        <w:pStyle w:val="Heading2"/>
        <w:keepNext w:val="0"/>
        <w:tabs>
          <w:tab w:val="left" w:pos="-1276"/>
        </w:tabs>
        <w:spacing w:line="276" w:lineRule="auto"/>
        <w:ind w:left="0" w:firstLine="567"/>
        <w:jc w:val="both"/>
        <w:rPr>
          <w:b w:val="0"/>
          <w:sz w:val="24"/>
          <w:szCs w:val="24"/>
        </w:rPr>
      </w:pPr>
      <w:r w:rsidRPr="00141BD0">
        <w:rPr>
          <w:b w:val="0"/>
          <w:sz w:val="24"/>
          <w:szCs w:val="24"/>
        </w:rPr>
        <w:tab/>
        <w:t xml:space="preserve">(7) Ако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заяви, че условията за усвояване на гаранцията са налице. </w:t>
      </w:r>
      <w:r w:rsidRPr="00141BD0">
        <w:rPr>
          <w:b w:val="0"/>
          <w:sz w:val="24"/>
          <w:szCs w:val="24"/>
        </w:rPr>
        <w:tab/>
      </w:r>
    </w:p>
    <w:p w:rsidR="00D4704D" w:rsidRPr="00141BD0" w:rsidRDefault="00D4704D" w:rsidP="00D4704D">
      <w:pPr>
        <w:pStyle w:val="Heading2"/>
        <w:keepNext w:val="0"/>
        <w:tabs>
          <w:tab w:val="left" w:pos="-1276"/>
        </w:tabs>
        <w:spacing w:line="276" w:lineRule="auto"/>
        <w:ind w:left="0" w:firstLine="567"/>
        <w:jc w:val="both"/>
        <w:rPr>
          <w:b w:val="0"/>
          <w:sz w:val="24"/>
          <w:szCs w:val="24"/>
        </w:rPr>
      </w:pPr>
      <w:r w:rsidRPr="00141BD0">
        <w:rPr>
          <w:b w:val="0"/>
          <w:sz w:val="24"/>
          <w:szCs w:val="24"/>
        </w:rPr>
        <w:t>(8) Банковите разходи по откриването и поддържането на гаранцията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Договора.</w:t>
      </w:r>
    </w:p>
    <w:p w:rsidR="00D4704D" w:rsidRPr="00141BD0" w:rsidRDefault="00D4704D" w:rsidP="00D4704D">
      <w:pPr>
        <w:autoSpaceDE w:val="0"/>
        <w:autoSpaceDN w:val="0"/>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(9) </w:t>
      </w:r>
      <w:r w:rsidRPr="00141BD0">
        <w:rPr>
          <w:rFonts w:ascii="Times New Roman" w:hAnsi="Times New Roman"/>
          <w:szCs w:val="24"/>
          <w:lang w:val="bg-BG" w:eastAsia="bg-BG"/>
        </w:rPr>
        <w:t xml:space="preserve">Ако Изпълнителят избере да предостави </w:t>
      </w:r>
      <w:r w:rsidRPr="00141BD0">
        <w:rPr>
          <w:rFonts w:ascii="Times New Roman" w:hAnsi="Times New Roman"/>
          <w:szCs w:val="24"/>
          <w:lang w:val="bg-BG"/>
        </w:rPr>
        <w:t>застраховка, която обезпечава изпълнението чрез покритие на отговорността му, то тя трябва да отговаря на следните изисквания: з</w:t>
      </w:r>
      <w:r w:rsidRPr="00141BD0">
        <w:rPr>
          <w:rFonts w:ascii="Times New Roman" w:hAnsi="Times New Roman"/>
          <w:b/>
          <w:szCs w:val="24"/>
          <w:lang w:val="bg-BG"/>
        </w:rPr>
        <w:t xml:space="preserve">астрахователната сума трябва да е равна на размера на гаранцията;  Застраховката трябва да се отнася за настоящия договор и да е в полза на Възложителя и застрахователната премия трябва да е платима еднократно.  </w:t>
      </w:r>
      <w:r w:rsidRPr="00141BD0">
        <w:rPr>
          <w:rFonts w:ascii="Times New Roman" w:hAnsi="Times New Roman"/>
          <w:szCs w:val="24"/>
          <w:lang w:val="bg-BG"/>
        </w:rPr>
        <w:t>Разходите по издаването и поддържането на застраховката, както и всички останали разходи по застраховката са за сметка на Изпълнителя.</w:t>
      </w:r>
    </w:p>
    <w:p w:rsidR="008853C1" w:rsidRPr="008853C1" w:rsidRDefault="00D4704D" w:rsidP="008853C1">
      <w:pPr>
        <w:autoSpaceDE w:val="0"/>
        <w:autoSpaceDN w:val="0"/>
        <w:spacing w:line="276" w:lineRule="auto"/>
        <w:ind w:firstLine="567"/>
        <w:jc w:val="both"/>
        <w:rPr>
          <w:rFonts w:ascii="Times New Roman" w:hAnsi="Times New Roman"/>
          <w:bCs/>
          <w:szCs w:val="24"/>
          <w:lang w:val="bg-BG"/>
        </w:rPr>
      </w:pPr>
      <w:r w:rsidRPr="00141BD0">
        <w:rPr>
          <w:rFonts w:ascii="Times New Roman" w:hAnsi="Times New Roman"/>
          <w:szCs w:val="24"/>
          <w:lang w:val="bg-BG"/>
        </w:rPr>
        <w:t xml:space="preserve">(10) </w:t>
      </w:r>
      <w:r w:rsidR="008853C1">
        <w:rPr>
          <w:rFonts w:ascii="Times New Roman" w:hAnsi="Times New Roman"/>
          <w:bCs/>
          <w:szCs w:val="24"/>
          <w:lang w:val="bg-BG"/>
        </w:rPr>
        <w:t>Възложителя предвижда 2</w:t>
      </w:r>
      <w:r w:rsidRPr="00141BD0">
        <w:rPr>
          <w:rFonts w:ascii="Times New Roman" w:hAnsi="Times New Roman"/>
          <w:bCs/>
          <w:szCs w:val="24"/>
          <w:lang w:val="bg-BG"/>
        </w:rPr>
        <w:t>0% (</w:t>
      </w:r>
      <w:r w:rsidR="008853C1">
        <w:rPr>
          <w:rFonts w:ascii="Times New Roman" w:hAnsi="Times New Roman"/>
          <w:bCs/>
          <w:szCs w:val="24"/>
          <w:lang w:val="bg-BG"/>
        </w:rPr>
        <w:t>двадесет</w:t>
      </w:r>
      <w:r w:rsidRPr="00141BD0">
        <w:rPr>
          <w:rFonts w:ascii="Times New Roman" w:hAnsi="Times New Roman"/>
          <w:bCs/>
          <w:szCs w:val="24"/>
          <w:lang w:val="bg-BG"/>
        </w:rPr>
        <w:t xml:space="preserve"> процента) от Гаранцията за изпълнение да бъде задържана за обезпечаване на гаранционното поддържане на изпълнените дейности. Гаранцията за гаранционното поддържане се освобождава в срок до 30 дни след изтичане на последния от гаранционните срокове.</w:t>
      </w:r>
      <w:r w:rsidR="008853C1">
        <w:rPr>
          <w:rFonts w:ascii="Times New Roman" w:hAnsi="Times New Roman"/>
          <w:bCs/>
          <w:szCs w:val="24"/>
          <w:lang w:val="bg-BG"/>
        </w:rPr>
        <w:t xml:space="preserve"> </w:t>
      </w:r>
      <w:r w:rsidR="008853C1" w:rsidRPr="00C67FC5">
        <w:rPr>
          <w:rFonts w:ascii="Times New Roman" w:hAnsi="Times New Roman"/>
          <w:lang w:val="bg-BG"/>
        </w:rPr>
        <w:t xml:space="preserve">В случай, че представената гаранция е под формата на банкова гаранция или застраховка, изпълнителят следва да представи нова банкова гаранция, респ. застраховка като предвиди стойността й, съгласно изр. първо. </w:t>
      </w:r>
    </w:p>
    <w:p w:rsidR="008853C1" w:rsidRPr="00141BD0" w:rsidRDefault="008853C1" w:rsidP="00D4704D">
      <w:pPr>
        <w:autoSpaceDE w:val="0"/>
        <w:autoSpaceDN w:val="0"/>
        <w:spacing w:line="276" w:lineRule="auto"/>
        <w:ind w:firstLine="567"/>
        <w:jc w:val="both"/>
        <w:rPr>
          <w:rFonts w:ascii="Times New Roman" w:hAnsi="Times New Roman"/>
          <w:szCs w:val="24"/>
          <w:lang w:val="bg-BG"/>
        </w:rPr>
      </w:pP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b/>
          <w:szCs w:val="24"/>
          <w:lang w:val="bg-BG"/>
        </w:rPr>
        <w:t>Чл. 21.</w:t>
      </w:r>
      <w:r w:rsidRPr="00141BD0">
        <w:rPr>
          <w:rFonts w:ascii="Times New Roman" w:hAnsi="Times New Roman"/>
          <w:szCs w:val="24"/>
          <w:lang w:val="bg-BG"/>
        </w:rPr>
        <w:t xml:space="preserve"> При пълно неизпълнение на поетите с настоящия договор задължения, изпълнителят заплаща неустойка на възложителя, в размер от 30 % (тридесет процента) от цената на договора.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При частично неизпълнение на поетите с настоящия договор задължения, изпълнителят заплаща неустойка на възложителя, в размер на 30 % (тридесет процента) от стойността на неизпълнената част от договора.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При некачествено изпълнение на поети с настоящия договор задължения, изпълнителят заплаща неустойка на възложителя в размер на 30 % (тридесет процента) от стойността на некачествено извършените работи.</w:t>
      </w: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b/>
          <w:szCs w:val="24"/>
          <w:lang w:val="bg-BG"/>
        </w:rPr>
        <w:t>Чл. 22 (1)</w:t>
      </w:r>
      <w:r w:rsidRPr="00141BD0">
        <w:rPr>
          <w:rFonts w:ascii="Times New Roman" w:hAnsi="Times New Roman"/>
          <w:szCs w:val="24"/>
          <w:lang w:val="bg-BG"/>
        </w:rPr>
        <w:t xml:space="preserve"> При забавено изпълнение на поетите с настоящия договор задължения, изпълнителят дължи неустойка на възложителя, в размер от  0.5 % (нула цяло и пет на сто) от стойността на договора, за всеки просрочен ден, до датата на действителното изпълнение, но не повече от общо 30 % (тридесет процента) от цената на договора.</w:t>
      </w: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szCs w:val="24"/>
          <w:lang w:val="bg-BG"/>
        </w:rPr>
        <w:t>Прилагането на горните санкции не отменя правото на възложителя да предяви иск срещу Изпълнителя за претърпени щети и пропуснати ползи и загуби, съгласно действащото законодателство в Република България.</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b/>
          <w:bCs/>
          <w:color w:val="000000"/>
          <w:szCs w:val="24"/>
          <w:lang w:val="bg-BG"/>
        </w:rPr>
        <w:lastRenderedPageBreak/>
        <w:t>(2)</w:t>
      </w:r>
      <w:r w:rsidRPr="00141BD0">
        <w:rPr>
          <w:rFonts w:ascii="Times New Roman" w:hAnsi="Times New Roman"/>
          <w:bCs/>
          <w:color w:val="000000"/>
          <w:szCs w:val="24"/>
          <w:lang w:val="bg-BG"/>
        </w:rPr>
        <w:t xml:space="preserve"> </w:t>
      </w:r>
      <w:r w:rsidRPr="00141BD0">
        <w:rPr>
          <w:rFonts w:ascii="Times New Roman" w:hAnsi="Times New Roman"/>
          <w:bCs/>
          <w:szCs w:val="24"/>
          <w:lang w:val="bg-BG"/>
        </w:rPr>
        <w:t>Участниците в</w:t>
      </w:r>
      <w:r w:rsidRPr="00141BD0">
        <w:rPr>
          <w:rFonts w:ascii="Times New Roman" w:hAnsi="Times New Roman"/>
          <w:b/>
          <w:bCs/>
          <w:szCs w:val="24"/>
          <w:lang w:val="bg-BG"/>
        </w:rPr>
        <w:t xml:space="preserve"> </w:t>
      </w:r>
      <w:r w:rsidRPr="00141BD0">
        <w:rPr>
          <w:rFonts w:ascii="Times New Roman" w:hAnsi="Times New Roman"/>
          <w:szCs w:val="24"/>
          <w:lang w:val="bg-BG"/>
        </w:rPr>
        <w:t>Обединение/консорциум, ИЗПЪЛНИТЕЛ по настоящия договор  са солидарно отговорни за финансовите задължения на ИЗПЪЛНИТЕЛЯ – в следствие на реализирана отговорност за неизпълнение на задължения по настоящия договор</w:t>
      </w:r>
      <w:r w:rsidRPr="00141BD0">
        <w:rPr>
          <w:rFonts w:ascii="Times New Roman" w:hAnsi="Times New Roman"/>
          <w:i/>
          <w:iCs/>
          <w:szCs w:val="24"/>
          <w:lang w:val="bg-BG"/>
        </w:rPr>
        <w:t>. (Забележка: Текстът се вписва, когато изпълнителят е обединение/консорциум</w:t>
      </w:r>
      <w:r w:rsidRPr="00141BD0">
        <w:rPr>
          <w:rFonts w:ascii="Times New Roman" w:hAnsi="Times New Roman"/>
          <w:szCs w:val="24"/>
          <w:lang w:val="bg-BG"/>
        </w:rPr>
        <w:t>).</w:t>
      </w:r>
    </w:p>
    <w:p w:rsidR="00D4704D" w:rsidRPr="00141BD0" w:rsidRDefault="00D4704D" w:rsidP="00D4704D">
      <w:pPr>
        <w:tabs>
          <w:tab w:val="left" w:pos="709"/>
        </w:tabs>
        <w:spacing w:line="276" w:lineRule="auto"/>
        <w:jc w:val="both"/>
        <w:rPr>
          <w:rFonts w:ascii="Times New Roman" w:hAnsi="Times New Roman"/>
          <w:bCs/>
          <w:color w:val="000000"/>
          <w:szCs w:val="24"/>
          <w:lang w:val="bg-BG"/>
        </w:rPr>
      </w:pPr>
      <w:r w:rsidRPr="00141BD0">
        <w:rPr>
          <w:rFonts w:ascii="Times New Roman" w:hAnsi="Times New Roman"/>
          <w:bCs/>
          <w:color w:val="000000"/>
          <w:szCs w:val="24"/>
          <w:lang w:val="bg-BG"/>
        </w:rPr>
        <w:tab/>
      </w:r>
      <w:r w:rsidRPr="00141BD0">
        <w:rPr>
          <w:rFonts w:ascii="Times New Roman" w:hAnsi="Times New Roman"/>
          <w:b/>
          <w:bCs/>
          <w:color w:val="000000"/>
          <w:szCs w:val="24"/>
          <w:lang w:val="bg-BG"/>
        </w:rPr>
        <w:t>(3)</w:t>
      </w:r>
      <w:r w:rsidRPr="00141BD0">
        <w:rPr>
          <w:rFonts w:ascii="Times New Roman" w:hAnsi="Times New Roman"/>
          <w:bCs/>
          <w:color w:val="000000"/>
          <w:szCs w:val="24"/>
          <w:lang w:val="bg-BG"/>
        </w:rPr>
        <w:t xml:space="preserve"> При забавяне плащането от страна на </w:t>
      </w:r>
      <w:r w:rsidRPr="00141BD0">
        <w:rPr>
          <w:rFonts w:ascii="Times New Roman" w:hAnsi="Times New Roman"/>
          <w:b/>
          <w:bCs/>
          <w:color w:val="000000"/>
          <w:szCs w:val="24"/>
          <w:lang w:val="bg-BG"/>
        </w:rPr>
        <w:t>ВЪЗЛОЖИТЕЛЯ</w:t>
      </w:r>
      <w:r w:rsidRPr="00141BD0">
        <w:rPr>
          <w:rFonts w:ascii="Times New Roman" w:hAnsi="Times New Roman"/>
          <w:bCs/>
          <w:color w:val="000000"/>
          <w:szCs w:val="24"/>
          <w:lang w:val="bg-BG"/>
        </w:rPr>
        <w:t>, същият дължи законната лихва.</w:t>
      </w:r>
    </w:p>
    <w:p w:rsidR="00D4704D" w:rsidRPr="00141BD0" w:rsidRDefault="00D4704D" w:rsidP="00D4704D">
      <w:pPr>
        <w:tabs>
          <w:tab w:val="left" w:pos="709"/>
          <w:tab w:val="left" w:pos="993"/>
        </w:tabs>
        <w:spacing w:line="276" w:lineRule="auto"/>
        <w:jc w:val="both"/>
        <w:rPr>
          <w:rFonts w:ascii="Times New Roman" w:hAnsi="Times New Roman"/>
          <w:bCs/>
          <w:color w:val="000000"/>
          <w:szCs w:val="24"/>
          <w:lang w:val="bg-BG"/>
        </w:rPr>
      </w:pPr>
      <w:r w:rsidRPr="00141BD0">
        <w:rPr>
          <w:rFonts w:ascii="Times New Roman" w:hAnsi="Times New Roman"/>
          <w:bCs/>
          <w:color w:val="000000"/>
          <w:szCs w:val="24"/>
          <w:lang w:val="bg-BG"/>
        </w:rPr>
        <w:t xml:space="preserve">            </w:t>
      </w:r>
      <w:r w:rsidRPr="00141BD0">
        <w:rPr>
          <w:rFonts w:ascii="Times New Roman" w:hAnsi="Times New Roman"/>
          <w:b/>
          <w:bCs/>
          <w:color w:val="000000"/>
          <w:szCs w:val="24"/>
          <w:lang w:val="bg-BG"/>
        </w:rPr>
        <w:t>(4)</w:t>
      </w:r>
      <w:r w:rsidRPr="00141BD0">
        <w:rPr>
          <w:rFonts w:ascii="Times New Roman" w:hAnsi="Times New Roman"/>
          <w:bCs/>
          <w:color w:val="000000"/>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D4704D" w:rsidRPr="00141BD0" w:rsidRDefault="00D4704D" w:rsidP="00D4704D">
      <w:pPr>
        <w:tabs>
          <w:tab w:val="left" w:pos="709"/>
        </w:tabs>
        <w:spacing w:line="276" w:lineRule="auto"/>
        <w:jc w:val="both"/>
        <w:rPr>
          <w:rFonts w:ascii="Times New Roman" w:hAnsi="Times New Roman"/>
          <w:bCs/>
          <w:color w:val="000000"/>
          <w:szCs w:val="24"/>
          <w:lang w:val="bg-BG"/>
        </w:rPr>
      </w:pPr>
      <w:r w:rsidRPr="00141BD0">
        <w:rPr>
          <w:rFonts w:ascii="Times New Roman" w:hAnsi="Times New Roman"/>
          <w:bCs/>
          <w:color w:val="000000"/>
          <w:szCs w:val="24"/>
          <w:lang w:val="bg-BG"/>
        </w:rPr>
        <w:tab/>
      </w:r>
      <w:r w:rsidRPr="00141BD0">
        <w:rPr>
          <w:rFonts w:ascii="Times New Roman" w:hAnsi="Times New Roman"/>
          <w:b/>
          <w:bCs/>
          <w:color w:val="000000"/>
          <w:szCs w:val="24"/>
          <w:lang w:val="bg-BG"/>
        </w:rPr>
        <w:t>(5)</w:t>
      </w:r>
      <w:r w:rsidRPr="00141BD0">
        <w:rPr>
          <w:rFonts w:ascii="Times New Roman" w:hAnsi="Times New Roman"/>
          <w:bCs/>
          <w:color w:val="000000"/>
          <w:szCs w:val="24"/>
          <w:lang w:val="bg-BG"/>
        </w:rPr>
        <w:t xml:space="preserve"> Неустойките, щетите и пропуснатите ползи по този договор се събират по реда на действащото законодателство.</w:t>
      </w:r>
    </w:p>
    <w:p w:rsidR="00D4704D" w:rsidRPr="00141BD0" w:rsidRDefault="00D4704D" w:rsidP="00D4704D">
      <w:pPr>
        <w:tabs>
          <w:tab w:val="left" w:pos="709"/>
        </w:tabs>
        <w:spacing w:line="276" w:lineRule="auto"/>
        <w:jc w:val="both"/>
        <w:rPr>
          <w:rFonts w:ascii="Times New Roman" w:hAnsi="Times New Roman"/>
          <w:bCs/>
          <w:color w:val="000000"/>
          <w:szCs w:val="24"/>
          <w:lang w:val="bg-BG"/>
        </w:rPr>
      </w:pPr>
      <w:r w:rsidRPr="00141BD0">
        <w:rPr>
          <w:rFonts w:ascii="Times New Roman" w:hAnsi="Times New Roman"/>
          <w:bCs/>
          <w:color w:val="000000"/>
          <w:szCs w:val="24"/>
          <w:lang w:val="bg-BG"/>
        </w:rPr>
        <w:tab/>
      </w:r>
      <w:r w:rsidRPr="00141BD0">
        <w:rPr>
          <w:rFonts w:ascii="Times New Roman" w:hAnsi="Times New Roman"/>
          <w:b/>
          <w:bCs/>
          <w:color w:val="000000"/>
          <w:szCs w:val="24"/>
          <w:lang w:val="bg-BG"/>
        </w:rPr>
        <w:t>(6)</w:t>
      </w:r>
      <w:r w:rsidRPr="00141BD0">
        <w:rPr>
          <w:rFonts w:ascii="Times New Roman" w:hAnsi="Times New Roman"/>
          <w:bCs/>
          <w:color w:val="000000"/>
          <w:szCs w:val="24"/>
          <w:lang w:val="bg-BG"/>
        </w:rPr>
        <w:t xml:space="preserve"> </w:t>
      </w:r>
      <w:r w:rsidRPr="00141BD0">
        <w:rPr>
          <w:rFonts w:ascii="Times New Roman" w:hAnsi="Times New Roman"/>
          <w:b/>
          <w:bCs/>
          <w:color w:val="000000"/>
          <w:szCs w:val="24"/>
          <w:lang w:val="bg-BG"/>
        </w:rPr>
        <w:t>ВЪЗЛОЖИТЕЛЯТ</w:t>
      </w:r>
      <w:r w:rsidRPr="00141BD0">
        <w:rPr>
          <w:rFonts w:ascii="Times New Roman" w:hAnsi="Times New Roman"/>
          <w:bCs/>
          <w:color w:val="000000"/>
          <w:szCs w:val="24"/>
          <w:lang w:val="bg-BG"/>
        </w:rPr>
        <w:t xml:space="preserve"> запазва правото си при прекратяване на договора по вина на </w:t>
      </w:r>
      <w:r w:rsidRPr="00141BD0">
        <w:rPr>
          <w:rFonts w:ascii="Times New Roman" w:hAnsi="Times New Roman"/>
          <w:b/>
          <w:bCs/>
          <w:color w:val="000000"/>
          <w:szCs w:val="24"/>
          <w:lang w:val="bg-BG"/>
        </w:rPr>
        <w:t>ИЗПЪЛНИТЕЛЯ</w:t>
      </w:r>
      <w:r w:rsidRPr="00141BD0">
        <w:rPr>
          <w:rFonts w:ascii="Times New Roman" w:hAnsi="Times New Roman"/>
          <w:bCs/>
          <w:color w:val="000000"/>
          <w:szCs w:val="24"/>
          <w:lang w:val="bg-BG"/>
        </w:rPr>
        <w:t>, да търси обезщетение за претърпени вреди.</w:t>
      </w:r>
    </w:p>
    <w:p w:rsidR="00D4704D" w:rsidRPr="00141BD0" w:rsidRDefault="00D4704D" w:rsidP="00D4704D">
      <w:pPr>
        <w:tabs>
          <w:tab w:val="left" w:pos="-5670"/>
        </w:tabs>
        <w:spacing w:line="276" w:lineRule="auto"/>
        <w:ind w:firstLine="709"/>
        <w:jc w:val="both"/>
        <w:rPr>
          <w:rFonts w:ascii="Times New Roman" w:hAnsi="Times New Roman"/>
          <w:szCs w:val="24"/>
          <w:lang w:val="bg-BG"/>
        </w:rPr>
      </w:pPr>
      <w:r w:rsidRPr="00141BD0">
        <w:rPr>
          <w:rFonts w:ascii="Times New Roman" w:hAnsi="Times New Roman"/>
          <w:b/>
          <w:noProof/>
          <w:szCs w:val="24"/>
          <w:lang w:val="bg-BG"/>
        </w:rPr>
        <w:t>(7)</w:t>
      </w:r>
      <w:r w:rsidRPr="00141BD0">
        <w:rPr>
          <w:rFonts w:ascii="Times New Roman" w:hAnsi="Times New Roman"/>
          <w:noProof/>
          <w:szCs w:val="24"/>
          <w:lang w:val="bg-BG"/>
        </w:rPr>
        <w:t xml:space="preserve"> При забава на отстраняване на дефекти </w:t>
      </w:r>
      <w:r w:rsidRPr="00141BD0">
        <w:rPr>
          <w:rFonts w:ascii="Times New Roman" w:hAnsi="Times New Roman"/>
          <w:szCs w:val="24"/>
          <w:lang w:val="bg-BG"/>
        </w:rPr>
        <w:t>и некачествено изпълнени работи</w:t>
      </w:r>
      <w:r w:rsidRPr="00141BD0">
        <w:rPr>
          <w:rFonts w:ascii="Times New Roman" w:hAnsi="Times New Roman"/>
          <w:noProof/>
          <w:szCs w:val="24"/>
          <w:lang w:val="bg-BG"/>
        </w:rPr>
        <w:t>, появили се през гаранционния срок по чл. 18, ал. 3 от договора,</w:t>
      </w:r>
      <w:r w:rsidRPr="00141BD0">
        <w:rPr>
          <w:rFonts w:ascii="Times New Roman" w:hAnsi="Times New Roman"/>
          <w:szCs w:val="24"/>
          <w:lang w:val="bg-BG"/>
        </w:rPr>
        <w:t xml:space="preserve"> ИЗПЪЛНИТЕЛЯТ дължи неустойка в размер на 0,5 % за всеки просрочен ден от стойността им</w:t>
      </w:r>
      <w:r w:rsidRPr="00141BD0">
        <w:rPr>
          <w:rFonts w:ascii="Times New Roman" w:hAnsi="Times New Roman"/>
          <w:noProof/>
          <w:szCs w:val="24"/>
          <w:lang w:val="bg-BG"/>
        </w:rPr>
        <w:t xml:space="preserve"> без ДДС</w:t>
      </w:r>
      <w:r w:rsidRPr="00141BD0">
        <w:rPr>
          <w:rFonts w:ascii="Times New Roman" w:hAnsi="Times New Roman"/>
          <w:szCs w:val="24"/>
          <w:lang w:val="bg-BG"/>
        </w:rPr>
        <w:t>, но не повече от 10 % от същата.</w:t>
      </w:r>
    </w:p>
    <w:p w:rsidR="00D4704D" w:rsidRPr="00141BD0" w:rsidRDefault="00D4704D" w:rsidP="00D4704D">
      <w:pPr>
        <w:tabs>
          <w:tab w:val="left" w:pos="0"/>
          <w:tab w:val="left" w:pos="709"/>
        </w:tabs>
        <w:spacing w:line="276" w:lineRule="auto"/>
        <w:ind w:firstLine="567"/>
        <w:jc w:val="both"/>
        <w:rPr>
          <w:rFonts w:ascii="Times New Roman" w:hAnsi="Times New Roman"/>
          <w:szCs w:val="24"/>
          <w:lang w:val="bg-BG"/>
        </w:rPr>
      </w:pP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b/>
          <w:szCs w:val="24"/>
          <w:lang w:val="bg-BG"/>
        </w:rPr>
        <w:t>Чл. 23.</w:t>
      </w:r>
      <w:r w:rsidRPr="00141BD0">
        <w:rPr>
          <w:rFonts w:ascii="Times New Roman" w:hAnsi="Times New Roman"/>
          <w:szCs w:val="24"/>
          <w:lang w:val="bg-BG"/>
        </w:rPr>
        <w:t xml:space="preserve"> Възложителят има право да се удовлетвори от внесената гаранция за изпълнение на поръчката, по отношение на вземания, възникнали на основание на настоящия договор.</w:t>
      </w: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b/>
          <w:szCs w:val="24"/>
          <w:lang w:val="bg-BG"/>
        </w:rPr>
        <w:t>Чл. 24.</w:t>
      </w:r>
      <w:r w:rsidRPr="00141BD0">
        <w:rPr>
          <w:rFonts w:ascii="Times New Roman" w:hAnsi="Times New Roman"/>
          <w:szCs w:val="24"/>
          <w:lang w:val="bg-BG"/>
        </w:rPr>
        <w:t xml:space="preserve"> Възложителят извън санкциите по чл. 21, чл. 22, ал. 1 и чл. 23 от настоящия договор, има право да задържи гаранцията за изпълнение на поръчката:</w:t>
      </w: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szCs w:val="24"/>
          <w:lang w:val="bg-BG"/>
        </w:rPr>
        <w:t>(1) при прекратяване на настоящия договор по вина на изпълнителя;</w:t>
      </w:r>
    </w:p>
    <w:p w:rsidR="00D4704D" w:rsidRPr="00141BD0" w:rsidRDefault="00D4704D" w:rsidP="00D4704D">
      <w:pPr>
        <w:tabs>
          <w:tab w:val="left" w:pos="-4678"/>
        </w:tabs>
        <w:spacing w:line="276" w:lineRule="auto"/>
        <w:ind w:firstLine="567"/>
        <w:jc w:val="both"/>
        <w:rPr>
          <w:rFonts w:ascii="Times New Roman" w:hAnsi="Times New Roman"/>
          <w:szCs w:val="24"/>
          <w:lang w:val="bg-BG"/>
        </w:rPr>
      </w:pPr>
      <w:r w:rsidRPr="00141BD0">
        <w:rPr>
          <w:rFonts w:ascii="Times New Roman" w:hAnsi="Times New Roman"/>
          <w:szCs w:val="24"/>
          <w:lang w:val="bg-BG"/>
        </w:rPr>
        <w:t>(2) при прекратяване регистрацията на изпълнителя (в случай, че същият е юридическо лице) или на смърт (в случай, че изпълнителят е физическото лице).</w:t>
      </w:r>
    </w:p>
    <w:p w:rsidR="00D4704D" w:rsidRPr="00141BD0" w:rsidRDefault="00D4704D" w:rsidP="00D4704D">
      <w:pPr>
        <w:tabs>
          <w:tab w:val="left" w:pos="-4678"/>
        </w:tabs>
        <w:spacing w:line="276" w:lineRule="auto"/>
        <w:ind w:firstLine="567"/>
        <w:jc w:val="both"/>
        <w:rPr>
          <w:rFonts w:ascii="Times New Roman" w:hAnsi="Times New Roman"/>
          <w:szCs w:val="24"/>
          <w:lang w:val="bg-BG"/>
        </w:rPr>
      </w:pPr>
      <w:r w:rsidRPr="00141BD0">
        <w:rPr>
          <w:rFonts w:ascii="Times New Roman" w:hAnsi="Times New Roman"/>
          <w:szCs w:val="24"/>
          <w:lang w:val="bg-BG"/>
        </w:rPr>
        <w:t>(3)  при заличаване на строителя от Камарата на строителите, с изключение на хипотезата в чл. 21, ал. 1, т. 5, предложение второ от ЗКС.</w:t>
      </w:r>
    </w:p>
    <w:p w:rsidR="00D4704D" w:rsidRPr="00141BD0" w:rsidRDefault="00D4704D" w:rsidP="00D4704D">
      <w:pPr>
        <w:tabs>
          <w:tab w:val="left" w:pos="-4678"/>
        </w:tabs>
        <w:spacing w:line="276" w:lineRule="auto"/>
        <w:ind w:firstLine="709"/>
        <w:jc w:val="both"/>
        <w:rPr>
          <w:rFonts w:ascii="Times New Roman" w:hAnsi="Times New Roman"/>
          <w:szCs w:val="24"/>
          <w:lang w:val="bg-BG"/>
        </w:rPr>
      </w:pPr>
      <w:r w:rsidRPr="00141BD0">
        <w:rPr>
          <w:rFonts w:ascii="Times New Roman" w:hAnsi="Times New Roman"/>
          <w:b/>
          <w:color w:val="000000"/>
          <w:szCs w:val="24"/>
          <w:lang w:val="bg-BG"/>
        </w:rPr>
        <w:t xml:space="preserve">Чл. 25.  </w:t>
      </w:r>
      <w:r w:rsidRPr="00141BD0">
        <w:rPr>
          <w:rFonts w:ascii="Times New Roman" w:hAnsi="Times New Roman"/>
          <w:szCs w:val="24"/>
          <w:lang w:val="bg-BG"/>
        </w:rPr>
        <w:t>(1) Гаранцията за изпълнение на поръчката, която е в размер на 3 (три) на сто</w:t>
      </w:r>
      <w:r w:rsidRPr="00141BD0">
        <w:rPr>
          <w:rFonts w:ascii="Times New Roman" w:hAnsi="Times New Roman"/>
          <w:color w:val="FF0000"/>
          <w:szCs w:val="24"/>
          <w:lang w:val="bg-BG"/>
        </w:rPr>
        <w:t xml:space="preserve"> </w:t>
      </w:r>
      <w:r w:rsidRPr="00141BD0">
        <w:rPr>
          <w:rFonts w:ascii="Times New Roman" w:hAnsi="Times New Roman"/>
          <w:szCs w:val="24"/>
          <w:lang w:val="bg-BG"/>
        </w:rPr>
        <w:t>от стойността по чл. 3, ал. 1 се освобождава в срок от 30 (тридесет) работни дни от датата на подписване на акт обр. № 16 и получаване на Разрешение за ползване;</w:t>
      </w:r>
    </w:p>
    <w:p w:rsidR="00D4704D" w:rsidRPr="00141BD0" w:rsidRDefault="00D4704D" w:rsidP="00D4704D">
      <w:pPr>
        <w:tabs>
          <w:tab w:val="left" w:pos="-4678"/>
        </w:tabs>
        <w:spacing w:line="276" w:lineRule="auto"/>
        <w:ind w:firstLine="709"/>
        <w:jc w:val="both"/>
        <w:rPr>
          <w:rFonts w:ascii="Times New Roman" w:hAnsi="Times New Roman"/>
          <w:szCs w:val="24"/>
          <w:lang w:val="bg-BG"/>
        </w:rPr>
      </w:pPr>
      <w:r w:rsidRPr="00141BD0">
        <w:rPr>
          <w:rFonts w:ascii="Times New Roman" w:hAnsi="Times New Roman"/>
          <w:szCs w:val="24"/>
          <w:lang w:val="bg-BG"/>
        </w:rPr>
        <w:t>(2) прекратяване на договора, на основание чл. 28, ал. 2 и/или прекратяване на договора по вина на възложителя.</w:t>
      </w:r>
    </w:p>
    <w:p w:rsidR="00D4704D" w:rsidRPr="00141BD0" w:rsidRDefault="00D4704D" w:rsidP="00D4704D">
      <w:pPr>
        <w:pStyle w:val="Default"/>
        <w:spacing w:line="276" w:lineRule="auto"/>
        <w:ind w:firstLine="709"/>
        <w:jc w:val="both"/>
        <w:rPr>
          <w:rFonts w:ascii="Times New Roman" w:hAnsi="Times New Roman" w:cs="Times New Roman"/>
        </w:rPr>
      </w:pPr>
      <w:r w:rsidRPr="00141BD0">
        <w:rPr>
          <w:rFonts w:ascii="Times New Roman" w:hAnsi="Times New Roman" w:cs="Times New Roman"/>
        </w:rPr>
        <w:t>(3) Възложителят усвоява гаранцията за изпълнение при неизпълнение на задължения по Договора от страна на Изпълнителя.</w:t>
      </w:r>
    </w:p>
    <w:p w:rsidR="00D4704D" w:rsidRPr="00141BD0" w:rsidRDefault="00D4704D" w:rsidP="00D4704D">
      <w:pPr>
        <w:pStyle w:val="Heading2"/>
        <w:keepNext w:val="0"/>
        <w:tabs>
          <w:tab w:val="left" w:pos="-5670"/>
          <w:tab w:val="left" w:pos="-1276"/>
        </w:tabs>
        <w:spacing w:line="276" w:lineRule="auto"/>
        <w:ind w:left="0" w:firstLine="709"/>
        <w:jc w:val="both"/>
        <w:rPr>
          <w:b w:val="0"/>
          <w:sz w:val="24"/>
          <w:szCs w:val="24"/>
        </w:rPr>
      </w:pPr>
      <w:r w:rsidRPr="00141BD0">
        <w:rPr>
          <w:b w:val="0"/>
          <w:sz w:val="24"/>
          <w:szCs w:val="24"/>
        </w:rPr>
        <w:t>(4) Възложителят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D4704D" w:rsidRPr="00141BD0" w:rsidRDefault="00D4704D" w:rsidP="00D4704D">
      <w:pPr>
        <w:pStyle w:val="Heading2"/>
        <w:keepNext w:val="0"/>
        <w:tabs>
          <w:tab w:val="left" w:pos="-142"/>
          <w:tab w:val="left" w:pos="0"/>
        </w:tabs>
        <w:spacing w:line="276" w:lineRule="auto"/>
        <w:ind w:left="0" w:firstLine="709"/>
        <w:jc w:val="both"/>
        <w:rPr>
          <w:b w:val="0"/>
          <w:sz w:val="24"/>
          <w:szCs w:val="24"/>
        </w:rPr>
      </w:pPr>
      <w:r w:rsidRPr="00141BD0">
        <w:rPr>
          <w:b w:val="0"/>
          <w:sz w:val="24"/>
          <w:szCs w:val="24"/>
        </w:rPr>
        <w:t>(5) През цялото време на изпълнение на Договора за обществена поръчка, Изпълнителя ще възстановява първоначалния размер на гаранцията за изпълнение, ако Възложителят усвои целия й размер или част от него.</w:t>
      </w:r>
    </w:p>
    <w:p w:rsidR="00D4704D" w:rsidRPr="00141BD0" w:rsidRDefault="00D4704D" w:rsidP="00D4704D">
      <w:pPr>
        <w:spacing w:line="276" w:lineRule="auto"/>
        <w:ind w:firstLine="567"/>
        <w:jc w:val="both"/>
        <w:rPr>
          <w:rFonts w:ascii="Times New Roman" w:hAnsi="Times New Roman"/>
          <w:szCs w:val="24"/>
          <w:lang w:val="bg-BG" w:eastAsia="bg-BG"/>
        </w:rPr>
      </w:pPr>
      <w:r w:rsidRPr="00141BD0">
        <w:rPr>
          <w:rFonts w:ascii="Times New Roman" w:hAnsi="Times New Roman"/>
          <w:b/>
          <w:color w:val="000000"/>
          <w:szCs w:val="24"/>
          <w:lang w:val="bg-BG"/>
        </w:rPr>
        <w:t xml:space="preserve">Чл. 26. </w:t>
      </w:r>
      <w:r w:rsidRPr="00141BD0">
        <w:rPr>
          <w:rFonts w:ascii="Times New Roman" w:hAnsi="Times New Roman"/>
          <w:b/>
          <w:szCs w:val="24"/>
          <w:lang w:val="bg-BG" w:eastAsia="bg-BG"/>
        </w:rPr>
        <w:t>(1)</w:t>
      </w:r>
      <w:r w:rsidRPr="00141BD0">
        <w:rPr>
          <w:rFonts w:ascii="Times New Roman" w:eastAsia="Arial Unicode MS" w:hAnsi="Times New Roman"/>
          <w:kern w:val="1"/>
          <w:szCs w:val="24"/>
          <w:lang w:val="bg-BG" w:eastAsia="bg-BG"/>
        </w:rPr>
        <w:t xml:space="preserve"> </w:t>
      </w:r>
      <w:r w:rsidRPr="00141BD0">
        <w:rPr>
          <w:rFonts w:ascii="Times New Roman" w:hAnsi="Times New Roman"/>
          <w:szCs w:val="24"/>
          <w:lang w:val="bg-BG"/>
        </w:rPr>
        <w:t>В седемдневен срок след получаване на писмо ИЗПЪЛНИТЕЛЯТ следва да представи гаранция, която да обезпечи авансово предоставените средства в случай, че поиска авансово плащане.</w:t>
      </w:r>
      <w:r w:rsidRPr="00141BD0">
        <w:rPr>
          <w:rFonts w:ascii="Times New Roman" w:hAnsi="Times New Roman"/>
          <w:szCs w:val="24"/>
          <w:lang w:val="bg-BG" w:eastAsia="bg-BG"/>
        </w:rPr>
        <w:t xml:space="preserve"> Гаранцията върху аванса за СМР е в размер на 100 % върху поискания от Изпълнителя аванс. </w:t>
      </w:r>
    </w:p>
    <w:p w:rsidR="00D4704D" w:rsidRPr="00141BD0" w:rsidRDefault="00D4704D" w:rsidP="00D4704D">
      <w:pPr>
        <w:spacing w:line="276" w:lineRule="auto"/>
        <w:ind w:firstLine="708"/>
        <w:jc w:val="both"/>
        <w:rPr>
          <w:rFonts w:ascii="Times New Roman" w:hAnsi="Times New Roman"/>
          <w:szCs w:val="24"/>
          <w:lang w:val="bg-BG" w:eastAsia="bg-BG"/>
        </w:rPr>
      </w:pPr>
      <w:r w:rsidRPr="00141BD0">
        <w:rPr>
          <w:rFonts w:ascii="Times New Roman" w:hAnsi="Times New Roman"/>
          <w:b/>
          <w:szCs w:val="24"/>
          <w:lang w:val="bg-BG" w:eastAsia="bg-BG"/>
        </w:rPr>
        <w:t>(2)</w:t>
      </w:r>
      <w:r w:rsidRPr="00141BD0">
        <w:rPr>
          <w:rFonts w:ascii="Times New Roman" w:hAnsi="Times New Roman"/>
          <w:szCs w:val="24"/>
          <w:lang w:val="bg-BG" w:eastAsia="bg-BG"/>
        </w:rPr>
        <w:t xml:space="preserve"> Гаранцията върху аванса може да се представят под формата на застраховка която обезпечава отговорността на изпълнителя; банкова гаранция по образец на банката, </w:t>
      </w:r>
      <w:r w:rsidRPr="00141BD0">
        <w:rPr>
          <w:rFonts w:ascii="Times New Roman" w:hAnsi="Times New Roman"/>
          <w:szCs w:val="24"/>
          <w:lang w:val="bg-BG" w:eastAsia="bg-BG"/>
        </w:rPr>
        <w:lastRenderedPageBreak/>
        <w:t xml:space="preserve">която я издава; парична сума, преведена по сметка на </w:t>
      </w:r>
      <w:r w:rsidRPr="00141BD0">
        <w:rPr>
          <w:rFonts w:ascii="Times New Roman" w:hAnsi="Times New Roman"/>
          <w:szCs w:val="24"/>
          <w:u w:val="single"/>
          <w:lang w:val="bg-BG"/>
        </w:rPr>
        <w:t>„СТОЛИЧЕН АВТОТРАНСПОРТ” ЕАД в лева: IBAN BG62SOMB91301010281401, BIC SOMBBGSF, Общинска банка гр. София, клон „Денкоглу”.</w:t>
      </w:r>
      <w:r w:rsidRPr="00141BD0">
        <w:rPr>
          <w:rFonts w:ascii="Times New Roman" w:hAnsi="Times New Roman"/>
          <w:szCs w:val="24"/>
          <w:lang w:val="bg-BG" w:eastAsia="bg-BG"/>
        </w:rPr>
        <w:t xml:space="preserve"> В документа за гаранцията следва да бъде записан текстът: "Гаранция за аванс по изпълнението на поръчката …………….”</w:t>
      </w:r>
    </w:p>
    <w:p w:rsidR="00D4704D" w:rsidRPr="00141BD0" w:rsidRDefault="00D4704D" w:rsidP="00D4704D">
      <w:pPr>
        <w:shd w:val="clear" w:color="auto" w:fill="FFFFFF"/>
        <w:tabs>
          <w:tab w:val="left" w:pos="720"/>
        </w:tabs>
        <w:spacing w:line="276" w:lineRule="auto"/>
        <w:ind w:firstLine="710"/>
        <w:jc w:val="both"/>
        <w:rPr>
          <w:rFonts w:ascii="Times New Roman" w:hAnsi="Times New Roman"/>
          <w:bCs/>
          <w:szCs w:val="24"/>
          <w:lang w:val="bg-BG"/>
        </w:rPr>
      </w:pPr>
      <w:r w:rsidRPr="00141BD0">
        <w:rPr>
          <w:rFonts w:ascii="Times New Roman" w:hAnsi="Times New Roman"/>
          <w:b/>
          <w:szCs w:val="24"/>
          <w:lang w:val="bg-BG" w:eastAsia="bg-BG"/>
        </w:rPr>
        <w:t>(3)</w:t>
      </w:r>
      <w:r w:rsidRPr="00141BD0">
        <w:rPr>
          <w:rFonts w:ascii="Times New Roman" w:hAnsi="Times New Roman"/>
          <w:szCs w:val="24"/>
          <w:lang w:val="bg-BG" w:eastAsia="bg-BG"/>
        </w:rPr>
        <w:t xml:space="preserve"> </w:t>
      </w:r>
      <w:r w:rsidRPr="00141BD0">
        <w:rPr>
          <w:rFonts w:ascii="Times New Roman" w:hAnsi="Times New Roman"/>
          <w:szCs w:val="24"/>
          <w:lang w:val="bg-BG"/>
        </w:rPr>
        <w:t xml:space="preserve">Размерът на гаранцията, обезпечаваща авансовото плащане е равен на 100 % от размера на аванса по чл. 3, ал. 8, т. 1 от настоящия договор с ДДС в лева, представена като банкова гаранция или застраховка е със срок на валидност не по-малък от 30 календарни дни след изтичане срока на изпълнение на договора, и </w:t>
      </w:r>
      <w:r w:rsidRPr="00141BD0">
        <w:rPr>
          <w:rFonts w:ascii="Times New Roman" w:hAnsi="Times New Roman"/>
          <w:bCs/>
          <w:szCs w:val="24"/>
          <w:lang w:val="bg-BG"/>
        </w:rPr>
        <w:t>се освобождава в срок до 3 дни след усвояване или връщане на аванса.</w:t>
      </w:r>
    </w:p>
    <w:p w:rsidR="00D4704D" w:rsidRPr="00141BD0" w:rsidRDefault="00D4704D" w:rsidP="00D4704D">
      <w:pPr>
        <w:numPr>
          <w:ilvl w:val="12"/>
          <w:numId w:val="0"/>
        </w:numPr>
        <w:spacing w:line="276" w:lineRule="auto"/>
        <w:ind w:firstLine="567"/>
        <w:jc w:val="both"/>
        <w:rPr>
          <w:rFonts w:ascii="Times New Roman" w:hAnsi="Times New Roman"/>
          <w:szCs w:val="24"/>
          <w:lang w:val="bg-BG"/>
        </w:rPr>
      </w:pPr>
      <w:r w:rsidRPr="00141BD0">
        <w:rPr>
          <w:rFonts w:ascii="Times New Roman" w:hAnsi="Times New Roman"/>
          <w:b/>
          <w:szCs w:val="24"/>
          <w:lang w:val="bg-BG"/>
        </w:rPr>
        <w:t>(4)</w:t>
      </w:r>
      <w:r w:rsidRPr="00141BD0">
        <w:rPr>
          <w:rFonts w:ascii="Times New Roman" w:hAnsi="Times New Roman"/>
          <w:szCs w:val="24"/>
          <w:lang w:val="bg-BG"/>
        </w:rPr>
        <w:t xml:space="preserve"> Тази гаранция се усвоява при прекратяване на договора и неизпълнение задълженията на ИЗПЪЛНИТЕЛЯ за възстановяване на аванса, съгласно условията на чл. 30 от настоящия договор.</w:t>
      </w:r>
    </w:p>
    <w:p w:rsidR="00D4704D" w:rsidRPr="00141BD0" w:rsidRDefault="00D4704D" w:rsidP="00D4704D">
      <w:pPr>
        <w:tabs>
          <w:tab w:val="left" w:pos="-4678"/>
        </w:tabs>
        <w:spacing w:line="276" w:lineRule="auto"/>
        <w:ind w:firstLine="567"/>
        <w:jc w:val="both"/>
        <w:rPr>
          <w:rFonts w:ascii="Times New Roman" w:hAnsi="Times New Roman"/>
          <w:szCs w:val="24"/>
          <w:lang w:val="bg-BG"/>
        </w:rPr>
      </w:pPr>
      <w:r w:rsidRPr="00141BD0">
        <w:rPr>
          <w:rFonts w:ascii="Times New Roman" w:hAnsi="Times New Roman"/>
          <w:b/>
          <w:color w:val="000000"/>
          <w:szCs w:val="24"/>
          <w:lang w:val="bg-BG"/>
        </w:rPr>
        <w:t xml:space="preserve">Чл. 27. </w:t>
      </w:r>
      <w:r w:rsidRPr="00141BD0">
        <w:rPr>
          <w:rFonts w:ascii="Times New Roman" w:hAnsi="Times New Roman"/>
          <w:szCs w:val="24"/>
          <w:lang w:val="bg-BG"/>
        </w:rPr>
        <w:t>При всякаква форма на неизпълнение на клаузите по настоящия договор от страна на изпълнителя, възложителят може да прекрати договора без предизвестие.</w:t>
      </w:r>
    </w:p>
    <w:p w:rsidR="00D4704D" w:rsidRPr="00141BD0" w:rsidRDefault="00D4704D" w:rsidP="00D4704D">
      <w:pPr>
        <w:spacing w:line="276" w:lineRule="auto"/>
        <w:ind w:firstLine="567"/>
        <w:jc w:val="both"/>
        <w:rPr>
          <w:rFonts w:ascii="Times New Roman" w:hAnsi="Times New Roman"/>
          <w:bCs/>
          <w:color w:val="000000"/>
          <w:szCs w:val="24"/>
          <w:lang w:val="bg-BG"/>
        </w:rPr>
      </w:pPr>
    </w:p>
    <w:p w:rsidR="00D4704D" w:rsidRPr="00141BD0" w:rsidRDefault="00D4704D" w:rsidP="00D4704D">
      <w:pPr>
        <w:tabs>
          <w:tab w:val="left" w:pos="-5812"/>
        </w:tabs>
        <w:spacing w:line="276" w:lineRule="auto"/>
        <w:jc w:val="center"/>
        <w:rPr>
          <w:rFonts w:ascii="Times New Roman" w:hAnsi="Times New Roman"/>
          <w:b/>
          <w:bCs/>
          <w:szCs w:val="24"/>
          <w:lang w:val="bg-BG"/>
        </w:rPr>
      </w:pPr>
      <w:r w:rsidRPr="00141BD0">
        <w:rPr>
          <w:rFonts w:ascii="Times New Roman" w:hAnsi="Times New Roman"/>
          <w:b/>
          <w:szCs w:val="24"/>
          <w:lang w:val="bg-BG"/>
        </w:rPr>
        <w:t xml:space="preserve">Х.  ПРЕКРАТЯВАНЕ </w:t>
      </w:r>
      <w:r w:rsidRPr="00141BD0">
        <w:rPr>
          <w:rFonts w:ascii="Times New Roman" w:hAnsi="Times New Roman"/>
          <w:b/>
          <w:bCs/>
          <w:szCs w:val="24"/>
          <w:lang w:val="bg-BG"/>
        </w:rPr>
        <w:t>ИЛИ РАЗВАЛЯНЕ НА ДОГОВОРА. ИЗМЕНЕНИЕ НА ДОГОВОРА</w:t>
      </w:r>
    </w:p>
    <w:p w:rsidR="00D4704D" w:rsidRPr="00141BD0" w:rsidRDefault="00D4704D" w:rsidP="00D4704D">
      <w:pPr>
        <w:tabs>
          <w:tab w:val="left" w:pos="0"/>
        </w:tabs>
        <w:spacing w:line="276" w:lineRule="auto"/>
        <w:jc w:val="center"/>
        <w:rPr>
          <w:rFonts w:ascii="Times New Roman" w:hAnsi="Times New Roman"/>
          <w:b/>
          <w:szCs w:val="24"/>
          <w:lang w:val="bg-BG"/>
        </w:rPr>
      </w:pPr>
    </w:p>
    <w:p w:rsidR="00D4704D" w:rsidRPr="00141BD0" w:rsidRDefault="00D4704D" w:rsidP="00D4704D">
      <w:pPr>
        <w:tabs>
          <w:tab w:val="left" w:pos="0"/>
        </w:tabs>
        <w:spacing w:line="276" w:lineRule="auto"/>
        <w:rPr>
          <w:rFonts w:ascii="Times New Roman" w:hAnsi="Times New Roman"/>
          <w:szCs w:val="24"/>
          <w:lang w:val="bg-BG"/>
        </w:rPr>
      </w:pPr>
      <w:r w:rsidRPr="00141BD0">
        <w:rPr>
          <w:rFonts w:ascii="Times New Roman" w:hAnsi="Times New Roman"/>
          <w:b/>
          <w:color w:val="000000"/>
          <w:szCs w:val="24"/>
          <w:lang w:val="bg-BG"/>
        </w:rPr>
        <w:tab/>
        <w:t>Чл. 28.</w:t>
      </w:r>
      <w:r w:rsidRPr="00141BD0">
        <w:rPr>
          <w:rFonts w:ascii="Times New Roman" w:hAnsi="Times New Roman"/>
          <w:szCs w:val="24"/>
          <w:lang w:val="bg-BG"/>
        </w:rPr>
        <w:t xml:space="preserve"> Настоящият договор се прекратява</w:t>
      </w:r>
      <w:r w:rsidRPr="00141BD0">
        <w:rPr>
          <w:rFonts w:ascii="Times New Roman" w:hAnsi="Times New Roman"/>
          <w:b/>
          <w:szCs w:val="24"/>
          <w:lang w:val="bg-BG"/>
        </w:rPr>
        <w:t xml:space="preserve"> или разваля:</w:t>
      </w: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szCs w:val="24"/>
          <w:lang w:val="bg-BG"/>
        </w:rPr>
        <w:t>(1) с изпълнение на задълженията на страните;</w:t>
      </w:r>
    </w:p>
    <w:p w:rsidR="00D4704D" w:rsidRPr="00141BD0" w:rsidRDefault="00D4704D" w:rsidP="00D4704D">
      <w:pPr>
        <w:tabs>
          <w:tab w:val="left" w:pos="0"/>
        </w:tabs>
        <w:spacing w:line="276" w:lineRule="auto"/>
        <w:ind w:firstLine="567"/>
        <w:jc w:val="both"/>
        <w:rPr>
          <w:rFonts w:ascii="Times New Roman" w:hAnsi="Times New Roman"/>
          <w:b/>
          <w:i/>
          <w:color w:val="000000"/>
          <w:szCs w:val="24"/>
          <w:lang w:val="bg-BG"/>
        </w:rPr>
      </w:pPr>
      <w:r w:rsidRPr="00141BD0">
        <w:rPr>
          <w:rFonts w:ascii="Times New Roman" w:hAnsi="Times New Roman"/>
          <w:szCs w:val="24"/>
          <w:lang w:val="bg-BG"/>
        </w:rPr>
        <w:t>(2)  по взаимно съгласие между страните, изразено писмено;</w:t>
      </w:r>
    </w:p>
    <w:p w:rsidR="00D4704D" w:rsidRPr="00141BD0" w:rsidRDefault="00D4704D" w:rsidP="00D4704D">
      <w:pPr>
        <w:widowControl w:val="0"/>
        <w:shd w:val="clear" w:color="auto" w:fill="FFFFFF"/>
        <w:tabs>
          <w:tab w:val="left" w:pos="0"/>
        </w:tabs>
        <w:autoSpaceDE w:val="0"/>
        <w:autoSpaceDN w:val="0"/>
        <w:adjustRightInd w:val="0"/>
        <w:spacing w:line="276" w:lineRule="auto"/>
        <w:ind w:firstLine="567"/>
        <w:jc w:val="both"/>
        <w:rPr>
          <w:rFonts w:ascii="Times New Roman" w:hAnsi="Times New Roman"/>
          <w:color w:val="000000"/>
          <w:szCs w:val="24"/>
          <w:lang w:val="bg-BG"/>
        </w:rPr>
      </w:pPr>
      <w:r w:rsidRPr="00141BD0">
        <w:rPr>
          <w:rFonts w:ascii="Times New Roman" w:hAnsi="Times New Roman"/>
          <w:szCs w:val="24"/>
          <w:lang w:val="bg-BG"/>
        </w:rPr>
        <w:t xml:space="preserve">(3) </w:t>
      </w:r>
      <w:r w:rsidRPr="00141BD0">
        <w:rPr>
          <w:rFonts w:ascii="Times New Roman" w:hAnsi="Times New Roman"/>
          <w:color w:val="000000"/>
          <w:szCs w:val="24"/>
          <w:lang w:val="bg-BG"/>
        </w:rPr>
        <w:t>при настъпване на обективна невъзможност за изпълнение на възложената работа;</w:t>
      </w:r>
    </w:p>
    <w:p w:rsidR="00D4704D" w:rsidRPr="00141BD0" w:rsidRDefault="00D4704D" w:rsidP="00D4704D">
      <w:pPr>
        <w:tabs>
          <w:tab w:val="left" w:pos="0"/>
        </w:tabs>
        <w:spacing w:line="276" w:lineRule="auto"/>
        <w:ind w:firstLine="567"/>
        <w:jc w:val="both"/>
        <w:rPr>
          <w:rFonts w:ascii="Times New Roman" w:hAnsi="Times New Roman"/>
          <w:szCs w:val="24"/>
          <w:lang w:val="bg-BG"/>
        </w:rPr>
      </w:pPr>
      <w:r w:rsidRPr="00141BD0">
        <w:rPr>
          <w:rFonts w:ascii="Times New Roman" w:hAnsi="Times New Roman"/>
          <w:szCs w:val="24"/>
          <w:lang w:val="bg-BG"/>
        </w:rPr>
        <w:t>(4) едностранно, без предизвестие, при виновно пълно неизпълнение на задълженията на изпълнителя по раздел ІV от настоящия договор.</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(5)  При ликвидация или обявяване в несъстоятелност на Изпълнителя.</w:t>
      </w:r>
    </w:p>
    <w:p w:rsidR="00D4704D" w:rsidRPr="00141BD0" w:rsidRDefault="00D4704D" w:rsidP="00D4704D">
      <w:pPr>
        <w:tabs>
          <w:tab w:val="left" w:pos="-5529"/>
          <w:tab w:val="left" w:pos="-5103"/>
        </w:tabs>
        <w:spacing w:line="276" w:lineRule="auto"/>
        <w:ind w:firstLine="567"/>
        <w:jc w:val="both"/>
        <w:rPr>
          <w:rFonts w:ascii="Times New Roman" w:hAnsi="Times New Roman"/>
          <w:szCs w:val="24"/>
          <w:lang w:val="bg-BG" w:eastAsia="bg-BG"/>
        </w:rPr>
      </w:pPr>
      <w:r w:rsidRPr="00141BD0">
        <w:rPr>
          <w:rFonts w:ascii="Times New Roman" w:hAnsi="Times New Roman"/>
          <w:szCs w:val="24"/>
          <w:lang w:val="bg-BG"/>
        </w:rPr>
        <w:t xml:space="preserve">(6) </w:t>
      </w:r>
      <w:r w:rsidRPr="00141BD0">
        <w:rPr>
          <w:rFonts w:ascii="Times New Roman" w:hAnsi="Times New Roman"/>
          <w:szCs w:val="24"/>
          <w:lang w:val="bg-BG" w:eastAsia="bg-BG"/>
        </w:rPr>
        <w:t>Едностранно от изправната страна, с едномесечно писмено предизвестие, ако насрещната страна виновно не изпълнява свое задължение по договора.</w:t>
      </w:r>
    </w:p>
    <w:p w:rsidR="00D4704D" w:rsidRPr="00141BD0" w:rsidRDefault="00D4704D" w:rsidP="00D4704D">
      <w:pPr>
        <w:tabs>
          <w:tab w:val="left" w:pos="-5103"/>
          <w:tab w:val="left" w:pos="-3686"/>
        </w:tabs>
        <w:spacing w:line="276" w:lineRule="auto"/>
        <w:ind w:firstLine="567"/>
        <w:jc w:val="both"/>
        <w:rPr>
          <w:rFonts w:ascii="Times New Roman" w:hAnsi="Times New Roman"/>
          <w:szCs w:val="24"/>
          <w:lang w:val="bg-BG" w:eastAsia="bg-BG"/>
        </w:rPr>
      </w:pPr>
      <w:r w:rsidRPr="00141BD0">
        <w:rPr>
          <w:rFonts w:ascii="Times New Roman" w:hAnsi="Times New Roman"/>
          <w:szCs w:val="24"/>
          <w:lang w:val="bg-BG" w:eastAsia="bg-BG"/>
        </w:rPr>
        <w:t>(7) От Възложителя, по реда на чл. 118 от ЗОП.</w:t>
      </w:r>
    </w:p>
    <w:p w:rsidR="00D4704D" w:rsidRPr="00141BD0" w:rsidRDefault="00D4704D" w:rsidP="00D4704D">
      <w:pPr>
        <w:tabs>
          <w:tab w:val="left" w:pos="0"/>
        </w:tabs>
        <w:spacing w:line="276" w:lineRule="auto"/>
        <w:ind w:firstLine="709"/>
        <w:jc w:val="both"/>
        <w:rPr>
          <w:rFonts w:ascii="Times New Roman" w:hAnsi="Times New Roman"/>
          <w:szCs w:val="24"/>
          <w:lang w:val="bg-BG"/>
        </w:rPr>
      </w:pP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b/>
          <w:szCs w:val="24"/>
          <w:lang w:val="bg-BG"/>
        </w:rPr>
        <w:t>Чл. 29.</w:t>
      </w:r>
      <w:r w:rsidRPr="00141BD0">
        <w:rPr>
          <w:rFonts w:ascii="Times New Roman" w:hAnsi="Times New Roman"/>
          <w:szCs w:val="24"/>
          <w:lang w:val="bg-BG"/>
        </w:rPr>
        <w:t xml:space="preserve"> Възложителят може по всяко време до завършване и предаване на обекта да се откаже от договора и да прекрати действието му. В този случай той е длъжен да заплати на Изпълнителя стойността на действително извършените до момента на отказа работи, приети с подписан приемо-предавателен протокол за действително изпълнени работи.</w:t>
      </w: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b/>
          <w:szCs w:val="24"/>
          <w:lang w:val="bg-BG"/>
        </w:rPr>
        <w:t>Чл. 30.</w:t>
      </w:r>
      <w:r w:rsidRPr="00141BD0">
        <w:rPr>
          <w:rFonts w:ascii="Times New Roman" w:hAnsi="Times New Roman"/>
          <w:szCs w:val="24"/>
          <w:lang w:val="bg-BG"/>
        </w:rPr>
        <w:t xml:space="preserve"> Ако изпълнителят просрочи предаването на обекта с повече от 20 (двадесет) дни или не извършва строителните и ремонтни работи по уговорения начин и с нужното качество, възложителят може да развали договора. За претърпените вреди възложителят може да претендира обезщетение.</w:t>
      </w:r>
    </w:p>
    <w:p w:rsidR="00D4704D" w:rsidRPr="00141BD0" w:rsidRDefault="00D4704D" w:rsidP="00D4704D">
      <w:pPr>
        <w:tabs>
          <w:tab w:val="left" w:pos="993"/>
        </w:tabs>
        <w:spacing w:line="276" w:lineRule="auto"/>
        <w:ind w:firstLine="567"/>
        <w:jc w:val="both"/>
        <w:rPr>
          <w:rFonts w:ascii="Times New Roman" w:hAnsi="Times New Roman"/>
          <w:szCs w:val="24"/>
          <w:lang w:val="bg-BG"/>
        </w:rPr>
      </w:pPr>
      <w:r w:rsidRPr="00141BD0">
        <w:rPr>
          <w:rFonts w:ascii="Times New Roman" w:hAnsi="Times New Roman"/>
          <w:b/>
          <w:szCs w:val="24"/>
          <w:lang w:val="bg-BG"/>
        </w:rPr>
        <w:t>Чл. 31.</w:t>
      </w:r>
      <w:r w:rsidRPr="00141BD0">
        <w:rPr>
          <w:rFonts w:ascii="Times New Roman" w:hAnsi="Times New Roman"/>
          <w:b/>
          <w:i/>
          <w:szCs w:val="24"/>
          <w:lang w:val="bg-BG"/>
        </w:rPr>
        <w:t xml:space="preserve"> </w:t>
      </w:r>
      <w:r w:rsidRPr="00141BD0">
        <w:rPr>
          <w:rFonts w:ascii="Times New Roman" w:hAnsi="Times New Roman"/>
          <w:szCs w:val="24"/>
          <w:lang w:val="bg-BG"/>
        </w:rPr>
        <w:t xml:space="preserve">Възложителят може да прекрати договора, ако в резултат на обстоятелства, възникнали след сключването му, не е в състояние да изпълни своите задължения.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t>Чл. 32.</w:t>
      </w:r>
      <w:r w:rsidRPr="00141BD0">
        <w:rPr>
          <w:rFonts w:ascii="Times New Roman" w:hAnsi="Times New Roman"/>
          <w:szCs w:val="24"/>
          <w:lang w:val="bg-BG"/>
        </w:rPr>
        <w:t xml:space="preserve"> (1) Във всички случаи на прекратяване на договора и независимо от причините за това, изпълнителят дължи възстановяване на платените му авансово суми по договора  при следните условия, и както следва:</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1. в пълен размер, когато няма извършени и/или приети работи по договора, съгласно условията на договора;</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lastRenderedPageBreak/>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авансът е в по-висок размер;</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(2) Възстановяването на авансовите суми се дължи от изпълнителят незабавно, на датата, следваща датата на прекратяване на договора по посочена от Възложителя банкова сметка.</w:t>
      </w:r>
    </w:p>
    <w:p w:rsidR="00D4704D" w:rsidRPr="00141BD0" w:rsidRDefault="00D4704D" w:rsidP="00D4704D">
      <w:pPr>
        <w:pStyle w:val="ListParagraph"/>
        <w:tabs>
          <w:tab w:val="left" w:pos="-5670"/>
          <w:tab w:val="left" w:pos="-5103"/>
        </w:tabs>
        <w:spacing w:line="276" w:lineRule="auto"/>
        <w:ind w:left="0" w:firstLine="567"/>
        <w:jc w:val="both"/>
        <w:textAlignment w:val="center"/>
        <w:rPr>
          <w:szCs w:val="24"/>
          <w:lang w:val="bg-BG"/>
        </w:rPr>
      </w:pPr>
      <w:r w:rsidRPr="00141BD0">
        <w:rPr>
          <w:b/>
          <w:szCs w:val="24"/>
          <w:lang w:val="bg-BG"/>
        </w:rPr>
        <w:t xml:space="preserve">Чл. 33. (1) </w:t>
      </w:r>
      <w:r w:rsidRPr="00141BD0">
        <w:rPr>
          <w:szCs w:val="24"/>
          <w:lang w:val="bg-BG"/>
        </w:rPr>
        <w:t>Настоящият договор може да се изменя съгласно разпоредбите на чл. 116 от ЗОП.</w:t>
      </w:r>
    </w:p>
    <w:p w:rsidR="00D4704D" w:rsidRPr="00141BD0" w:rsidRDefault="00D4704D" w:rsidP="00D4704D">
      <w:pPr>
        <w:pStyle w:val="ListParagraph"/>
        <w:tabs>
          <w:tab w:val="left" w:pos="-5670"/>
          <w:tab w:val="left" w:pos="-5103"/>
        </w:tabs>
        <w:spacing w:line="276" w:lineRule="auto"/>
        <w:ind w:left="0" w:firstLine="567"/>
        <w:jc w:val="both"/>
        <w:textAlignment w:val="center"/>
        <w:rPr>
          <w:szCs w:val="24"/>
          <w:lang w:val="bg-BG"/>
        </w:rPr>
      </w:pPr>
      <w:r w:rsidRPr="00141BD0">
        <w:rPr>
          <w:b/>
          <w:szCs w:val="24"/>
          <w:lang w:val="bg-BG"/>
        </w:rPr>
        <w:t>(2)</w:t>
      </w:r>
      <w:r w:rsidRPr="00141BD0">
        <w:rPr>
          <w:szCs w:val="24"/>
          <w:lang w:val="bg-BG"/>
        </w:rPr>
        <w:t xml:space="preserve"> Настоящият договор се изменя на основание чл. 116, ал.1, т.1 от ЗОП, при възникване на хипотезата по чл. 3, ал. 2 от договора.</w:t>
      </w:r>
    </w:p>
    <w:p w:rsidR="00D4704D" w:rsidRPr="00141BD0" w:rsidRDefault="00D4704D" w:rsidP="00D4704D">
      <w:pPr>
        <w:spacing w:line="276" w:lineRule="auto"/>
        <w:rPr>
          <w:rFonts w:ascii="Times New Roman" w:hAnsi="Times New Roman"/>
          <w:szCs w:val="24"/>
          <w:highlight w:val="yellow"/>
          <w:lang w:val="bg-BG" w:eastAsia="bg-BG"/>
        </w:rPr>
      </w:pPr>
    </w:p>
    <w:p w:rsidR="00D4704D" w:rsidRPr="00141BD0" w:rsidRDefault="00D4704D" w:rsidP="00D4704D">
      <w:pPr>
        <w:keepNext/>
        <w:tabs>
          <w:tab w:val="left" w:pos="0"/>
        </w:tabs>
        <w:spacing w:line="276" w:lineRule="auto"/>
        <w:jc w:val="center"/>
        <w:outlineLvl w:val="0"/>
        <w:rPr>
          <w:rFonts w:ascii="Times New Roman" w:hAnsi="Times New Roman"/>
          <w:b/>
          <w:bCs/>
          <w:szCs w:val="24"/>
          <w:lang w:val="bg-BG"/>
        </w:rPr>
      </w:pPr>
      <w:r w:rsidRPr="00141BD0">
        <w:rPr>
          <w:rFonts w:ascii="Times New Roman" w:hAnsi="Times New Roman"/>
          <w:b/>
          <w:bCs/>
          <w:szCs w:val="24"/>
          <w:lang w:val="bg-BG"/>
        </w:rPr>
        <w:t>ХІ. ДОПЪЛНИТЕЛНИ РАЗПОРЕДБИ</w:t>
      </w:r>
    </w:p>
    <w:p w:rsidR="00D4704D" w:rsidRPr="00141BD0" w:rsidRDefault="00D4704D" w:rsidP="00D4704D">
      <w:pPr>
        <w:keepNext/>
        <w:tabs>
          <w:tab w:val="left" w:pos="0"/>
        </w:tabs>
        <w:spacing w:line="276" w:lineRule="auto"/>
        <w:jc w:val="center"/>
        <w:outlineLvl w:val="0"/>
        <w:rPr>
          <w:rFonts w:ascii="Times New Roman" w:hAnsi="Times New Roman"/>
          <w:b/>
          <w:bCs/>
          <w:szCs w:val="24"/>
          <w:lang w:val="bg-BG"/>
        </w:rPr>
      </w:pP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За неуредени с настоящия договор въпроси се прилагат разпоредбите на действащото законодателство на Република България.</w:t>
      </w:r>
    </w:p>
    <w:p w:rsidR="00D4704D" w:rsidRPr="00141BD0" w:rsidRDefault="00D4704D" w:rsidP="00D4704D">
      <w:pPr>
        <w:spacing w:line="276" w:lineRule="auto"/>
        <w:ind w:firstLine="540"/>
        <w:jc w:val="both"/>
        <w:rPr>
          <w:rFonts w:ascii="Times New Roman" w:hAnsi="Times New Roman"/>
          <w:szCs w:val="24"/>
          <w:lang w:val="bg-BG" w:eastAsia="bg-BG"/>
        </w:rPr>
      </w:pPr>
      <w:r w:rsidRPr="00141BD0">
        <w:rPr>
          <w:rFonts w:ascii="Times New Roman" w:hAnsi="Times New Roman"/>
          <w:szCs w:val="24"/>
          <w:lang w:val="bg-BG" w:eastAsia="bg-BG"/>
        </w:rPr>
        <w:t>При възникнали имуществени спорове между страните при или по повод изпълнение на настоящия договор, на основание чл. 117, ал. 2 от ГПК, страните се договарят евентуалните съдебни спорове да се разглеждат пред компетентния съд в гр. София, съобразно правилата на родовата подсъдност.</w:t>
      </w:r>
    </w:p>
    <w:p w:rsidR="00D4704D" w:rsidRPr="00141BD0" w:rsidRDefault="00D4704D" w:rsidP="00D4704D">
      <w:pPr>
        <w:tabs>
          <w:tab w:val="left" w:pos="-142"/>
        </w:tabs>
        <w:spacing w:line="276" w:lineRule="auto"/>
        <w:ind w:firstLine="709"/>
        <w:jc w:val="both"/>
        <w:rPr>
          <w:rFonts w:ascii="Times New Roman" w:hAnsi="Times New Roman"/>
          <w:szCs w:val="24"/>
          <w:lang w:val="bg-BG"/>
        </w:rPr>
      </w:pPr>
      <w:r w:rsidRPr="00141BD0">
        <w:rPr>
          <w:rFonts w:ascii="Times New Roman" w:hAnsi="Times New Roman"/>
          <w:szCs w:val="24"/>
          <w:lang w:val="bg-BG"/>
        </w:rPr>
        <w:t>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обществената поръчка. Това правилото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Всички съобщения между страните във връзка с настоящия договор следва да бъдат в писмена форма. При промяна на посочените данни, всяка от страните е длъжна да уведоми другата в седемдневен срок от настъпване на промяната.</w:t>
      </w: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Адресите за кореспонденция между страните по настоящия договор са както следва:</w:t>
      </w: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За възложителя: „Столичен автотранспорт” ЕАД, гр. София 1612, ул. „Житница” № 21;</w:t>
      </w: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 xml:space="preserve"> За изпълнителя: </w:t>
      </w:r>
      <w:r w:rsidRPr="00141BD0">
        <w:rPr>
          <w:rFonts w:ascii="Times New Roman" w:hAnsi="Times New Roman"/>
          <w:b/>
          <w:i/>
          <w:szCs w:val="24"/>
          <w:lang w:val="bg-BG"/>
        </w:rPr>
        <w:t>.....................................................</w:t>
      </w: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Всяка от страните по настоящия договор е длъжна незабавно да уведоми другата при промяна на адреса си. В противен случай всяко изпратено съобщение се смята за получено, считано от датата на изпращането му, ако е изпратено на последния известен адрес.</w:t>
      </w:r>
    </w:p>
    <w:p w:rsidR="00D4704D" w:rsidRPr="00141BD0" w:rsidRDefault="00D4704D" w:rsidP="00D4704D">
      <w:pPr>
        <w:spacing w:line="276" w:lineRule="auto"/>
        <w:ind w:firstLine="573"/>
        <w:jc w:val="both"/>
        <w:rPr>
          <w:rFonts w:ascii="Times New Roman" w:hAnsi="Times New Roman"/>
          <w:szCs w:val="24"/>
          <w:lang w:val="bg-BG"/>
        </w:rPr>
      </w:pPr>
    </w:p>
    <w:p w:rsidR="00D4704D" w:rsidRPr="00141BD0" w:rsidRDefault="00D4704D" w:rsidP="00D4704D">
      <w:pPr>
        <w:spacing w:line="276" w:lineRule="auto"/>
        <w:ind w:firstLine="573"/>
        <w:jc w:val="both"/>
        <w:rPr>
          <w:rFonts w:ascii="Times New Roman" w:hAnsi="Times New Roman"/>
          <w:b/>
          <w:szCs w:val="24"/>
          <w:lang w:val="bg-BG"/>
        </w:rPr>
      </w:pPr>
      <w:r w:rsidRPr="00141BD0">
        <w:rPr>
          <w:rFonts w:ascii="Times New Roman" w:hAnsi="Times New Roman"/>
          <w:b/>
          <w:szCs w:val="24"/>
          <w:lang w:val="bg-BG"/>
        </w:rPr>
        <w:t xml:space="preserve">Неразделна част от настоящия договор са следните приложения: </w:t>
      </w:r>
    </w:p>
    <w:p w:rsidR="00D4704D" w:rsidRPr="00141BD0" w:rsidRDefault="00D4704D" w:rsidP="00D4704D">
      <w:pPr>
        <w:numPr>
          <w:ilvl w:val="0"/>
          <w:numId w:val="37"/>
        </w:numPr>
        <w:tabs>
          <w:tab w:val="left" w:pos="851"/>
        </w:tabs>
        <w:spacing w:line="276" w:lineRule="auto"/>
        <w:ind w:left="0" w:firstLine="567"/>
        <w:jc w:val="both"/>
        <w:rPr>
          <w:rFonts w:ascii="Times New Roman" w:hAnsi="Times New Roman"/>
          <w:szCs w:val="24"/>
          <w:lang w:val="bg-BG"/>
        </w:rPr>
      </w:pPr>
      <w:r w:rsidRPr="00141BD0">
        <w:rPr>
          <w:rFonts w:ascii="Times New Roman" w:hAnsi="Times New Roman"/>
          <w:szCs w:val="24"/>
          <w:lang w:val="bg-BG"/>
        </w:rPr>
        <w:t>Техническа спецификация;</w:t>
      </w:r>
    </w:p>
    <w:p w:rsidR="00D4704D" w:rsidRPr="00141BD0" w:rsidRDefault="00D4704D" w:rsidP="00D4704D">
      <w:pPr>
        <w:numPr>
          <w:ilvl w:val="0"/>
          <w:numId w:val="37"/>
        </w:numPr>
        <w:tabs>
          <w:tab w:val="left" w:pos="851"/>
        </w:tabs>
        <w:spacing w:line="276" w:lineRule="auto"/>
        <w:ind w:left="0" w:firstLine="567"/>
        <w:jc w:val="both"/>
        <w:rPr>
          <w:rFonts w:ascii="Times New Roman" w:hAnsi="Times New Roman"/>
          <w:szCs w:val="24"/>
          <w:lang w:val="bg-BG"/>
        </w:rPr>
      </w:pPr>
      <w:r w:rsidRPr="00141BD0">
        <w:rPr>
          <w:rFonts w:ascii="Times New Roman" w:hAnsi="Times New Roman"/>
          <w:szCs w:val="24"/>
          <w:lang w:val="bg-BG"/>
        </w:rPr>
        <w:t>Техническо предложение на изпълнителя;</w:t>
      </w:r>
    </w:p>
    <w:p w:rsidR="00D4704D" w:rsidRPr="00141BD0" w:rsidRDefault="00D4704D" w:rsidP="00D4704D">
      <w:pPr>
        <w:numPr>
          <w:ilvl w:val="0"/>
          <w:numId w:val="37"/>
        </w:numPr>
        <w:tabs>
          <w:tab w:val="left" w:pos="851"/>
        </w:tabs>
        <w:autoSpaceDE w:val="0"/>
        <w:autoSpaceDN w:val="0"/>
        <w:adjustRightInd w:val="0"/>
        <w:spacing w:line="276" w:lineRule="auto"/>
        <w:ind w:left="0" w:firstLine="567"/>
        <w:rPr>
          <w:rFonts w:ascii="Times New Roman" w:hAnsi="Times New Roman"/>
          <w:szCs w:val="24"/>
          <w:lang w:val="bg-BG"/>
        </w:rPr>
      </w:pPr>
      <w:r w:rsidRPr="00141BD0">
        <w:rPr>
          <w:rFonts w:ascii="Times New Roman" w:hAnsi="Times New Roman"/>
          <w:szCs w:val="24"/>
          <w:lang w:val="bg-BG"/>
        </w:rPr>
        <w:t xml:space="preserve">Ценовото предложение на изпълнителя; </w:t>
      </w:r>
    </w:p>
    <w:p w:rsidR="00D4704D" w:rsidRPr="00141BD0" w:rsidRDefault="00D4704D" w:rsidP="00D4704D">
      <w:pPr>
        <w:numPr>
          <w:ilvl w:val="0"/>
          <w:numId w:val="37"/>
        </w:numPr>
        <w:tabs>
          <w:tab w:val="left" w:pos="851"/>
        </w:tabs>
        <w:spacing w:line="276" w:lineRule="auto"/>
        <w:ind w:left="0" w:firstLine="567"/>
        <w:jc w:val="both"/>
        <w:rPr>
          <w:rFonts w:ascii="Times New Roman" w:hAnsi="Times New Roman"/>
          <w:szCs w:val="24"/>
          <w:lang w:val="bg-BG"/>
        </w:rPr>
      </w:pPr>
      <w:r w:rsidRPr="00141BD0">
        <w:rPr>
          <w:rFonts w:ascii="Times New Roman" w:hAnsi="Times New Roman"/>
          <w:szCs w:val="24"/>
          <w:lang w:val="bg-BG"/>
        </w:rPr>
        <w:t>Застраховка/и по чл. 171 от ЗУТ;</w:t>
      </w:r>
    </w:p>
    <w:p w:rsidR="00D4704D" w:rsidRPr="00141BD0" w:rsidRDefault="00D4704D" w:rsidP="00D4704D">
      <w:pPr>
        <w:numPr>
          <w:ilvl w:val="0"/>
          <w:numId w:val="37"/>
        </w:numPr>
        <w:tabs>
          <w:tab w:val="left" w:pos="851"/>
        </w:tabs>
        <w:spacing w:line="276" w:lineRule="auto"/>
        <w:ind w:left="0" w:firstLine="567"/>
        <w:jc w:val="both"/>
        <w:rPr>
          <w:rFonts w:ascii="Times New Roman" w:hAnsi="Times New Roman"/>
          <w:szCs w:val="24"/>
          <w:lang w:val="bg-BG"/>
        </w:rPr>
      </w:pPr>
      <w:r w:rsidRPr="00141BD0">
        <w:rPr>
          <w:rFonts w:ascii="Times New Roman" w:hAnsi="Times New Roman"/>
          <w:szCs w:val="24"/>
          <w:lang w:val="bg-BG"/>
        </w:rPr>
        <w:t>Застраховка на обекта, предмет на настоящия договор, покриваща гаранционния срок;</w:t>
      </w:r>
    </w:p>
    <w:p w:rsidR="00D4704D" w:rsidRPr="00141BD0" w:rsidRDefault="00D4704D" w:rsidP="00D4704D">
      <w:pPr>
        <w:numPr>
          <w:ilvl w:val="0"/>
          <w:numId w:val="37"/>
        </w:numPr>
        <w:tabs>
          <w:tab w:val="left" w:pos="851"/>
        </w:tabs>
        <w:spacing w:line="276" w:lineRule="auto"/>
        <w:ind w:left="0" w:firstLine="567"/>
        <w:jc w:val="both"/>
        <w:rPr>
          <w:rFonts w:ascii="Times New Roman" w:hAnsi="Times New Roman"/>
          <w:szCs w:val="24"/>
          <w:lang w:val="bg-BG"/>
        </w:rPr>
      </w:pPr>
      <w:r w:rsidRPr="00141BD0">
        <w:rPr>
          <w:rFonts w:ascii="Times New Roman" w:hAnsi="Times New Roman"/>
          <w:szCs w:val="24"/>
          <w:lang w:val="bg-BG"/>
        </w:rPr>
        <w:t>Гаранция за изпълнение.</w:t>
      </w:r>
    </w:p>
    <w:p w:rsidR="00D4704D" w:rsidRPr="00141BD0" w:rsidRDefault="00D4704D" w:rsidP="00D4704D">
      <w:pPr>
        <w:tabs>
          <w:tab w:val="left" w:pos="851"/>
        </w:tabs>
        <w:spacing w:line="276" w:lineRule="auto"/>
        <w:ind w:left="567"/>
        <w:jc w:val="both"/>
        <w:rPr>
          <w:rFonts w:ascii="Times New Roman" w:hAnsi="Times New Roman"/>
          <w:szCs w:val="24"/>
          <w:lang w:val="bg-BG"/>
        </w:rPr>
      </w:pPr>
    </w:p>
    <w:p w:rsidR="00D4704D" w:rsidRPr="00141BD0" w:rsidRDefault="00D4704D" w:rsidP="00D4704D">
      <w:pPr>
        <w:tabs>
          <w:tab w:val="left" w:pos="0"/>
          <w:tab w:val="left" w:pos="851"/>
        </w:tabs>
        <w:spacing w:line="276" w:lineRule="auto"/>
        <w:ind w:firstLine="567"/>
        <w:jc w:val="both"/>
        <w:rPr>
          <w:rFonts w:ascii="Times New Roman" w:hAnsi="Times New Roman"/>
          <w:szCs w:val="24"/>
          <w:lang w:val="bg-BG"/>
        </w:rPr>
      </w:pPr>
      <w:r w:rsidRPr="00141BD0">
        <w:rPr>
          <w:rFonts w:ascii="Times New Roman" w:hAnsi="Times New Roman"/>
          <w:szCs w:val="24"/>
          <w:lang w:val="bg-BG"/>
        </w:rPr>
        <w:t>Настоящият договор се състави и подписа в два еднообразни екземпляра - един за възложителя и един за изпълнителя.</w:t>
      </w:r>
    </w:p>
    <w:p w:rsidR="00D4704D" w:rsidRPr="00141BD0" w:rsidRDefault="00D4704D" w:rsidP="00D4704D">
      <w:pPr>
        <w:tabs>
          <w:tab w:val="num" w:pos="0"/>
        </w:tabs>
        <w:spacing w:line="276" w:lineRule="auto"/>
        <w:jc w:val="both"/>
        <w:rPr>
          <w:rFonts w:ascii="Times New Roman" w:hAnsi="Times New Roman"/>
          <w:szCs w:val="24"/>
          <w:lang w:val="bg-BG"/>
        </w:rPr>
      </w:pPr>
    </w:p>
    <w:p w:rsidR="00D4704D" w:rsidRPr="00141BD0" w:rsidRDefault="00D4704D" w:rsidP="00D4704D">
      <w:pPr>
        <w:pStyle w:val="Heading2"/>
        <w:spacing w:line="276" w:lineRule="auto"/>
        <w:ind w:left="0" w:firstLine="708"/>
        <w:jc w:val="both"/>
        <w:rPr>
          <w:i/>
          <w:sz w:val="24"/>
          <w:szCs w:val="24"/>
        </w:rPr>
      </w:pPr>
      <w:r w:rsidRPr="00141BD0">
        <w:rPr>
          <w:sz w:val="24"/>
          <w:szCs w:val="24"/>
        </w:rPr>
        <w:t>При подписването на настоящия договор се представиха документите по чл. 112, ал. 1 от ЗОП.</w:t>
      </w:r>
    </w:p>
    <w:p w:rsidR="00D4704D" w:rsidRPr="00141BD0" w:rsidRDefault="00D4704D" w:rsidP="00D4704D">
      <w:pPr>
        <w:tabs>
          <w:tab w:val="num" w:pos="0"/>
        </w:tabs>
        <w:spacing w:line="276" w:lineRule="auto"/>
        <w:jc w:val="both"/>
        <w:rPr>
          <w:rFonts w:ascii="Times New Roman" w:hAnsi="Times New Roman"/>
          <w:b/>
          <w:szCs w:val="24"/>
          <w:lang w:val="bg-BG"/>
        </w:rPr>
      </w:pPr>
    </w:p>
    <w:p w:rsidR="00D4704D" w:rsidRPr="00141BD0" w:rsidRDefault="00D4704D" w:rsidP="00D4704D">
      <w:pPr>
        <w:tabs>
          <w:tab w:val="num" w:pos="0"/>
        </w:tabs>
        <w:spacing w:line="276" w:lineRule="auto"/>
        <w:jc w:val="both"/>
        <w:rPr>
          <w:rFonts w:ascii="Times New Roman" w:hAnsi="Times New Roman"/>
          <w:b/>
          <w:szCs w:val="24"/>
          <w:lang w:val="bg-BG"/>
        </w:rPr>
      </w:pPr>
    </w:p>
    <w:p w:rsidR="00D4704D" w:rsidRPr="00141BD0" w:rsidRDefault="00D4704D" w:rsidP="00D4704D">
      <w:pPr>
        <w:tabs>
          <w:tab w:val="num" w:pos="0"/>
        </w:tabs>
        <w:spacing w:line="276" w:lineRule="auto"/>
        <w:jc w:val="both"/>
        <w:rPr>
          <w:rFonts w:ascii="Times New Roman" w:hAnsi="Times New Roman"/>
          <w:szCs w:val="24"/>
          <w:lang w:val="bg-BG"/>
        </w:rPr>
      </w:pPr>
      <w:r w:rsidRPr="00141BD0">
        <w:rPr>
          <w:rFonts w:ascii="Times New Roman" w:hAnsi="Times New Roman"/>
          <w:b/>
          <w:szCs w:val="24"/>
          <w:lang w:val="bg-BG"/>
        </w:rPr>
        <w:t>ЗА ВЪЗЛОЖИТЕЛ</w:t>
      </w:r>
      <w:r w:rsidRPr="00141BD0">
        <w:rPr>
          <w:rFonts w:ascii="Times New Roman" w:hAnsi="Times New Roman"/>
          <w:szCs w:val="24"/>
          <w:lang w:val="bg-BG"/>
        </w:rPr>
        <w:t xml:space="preserve">:                                         </w:t>
      </w:r>
      <w:r w:rsidRPr="00141BD0">
        <w:rPr>
          <w:rFonts w:ascii="Times New Roman" w:hAnsi="Times New Roman"/>
          <w:b/>
          <w:szCs w:val="24"/>
          <w:lang w:val="bg-BG"/>
        </w:rPr>
        <w:tab/>
        <w:t xml:space="preserve">    ЗА</w:t>
      </w:r>
      <w:r w:rsidRPr="00141BD0">
        <w:rPr>
          <w:rFonts w:ascii="Times New Roman" w:hAnsi="Times New Roman"/>
          <w:szCs w:val="24"/>
          <w:lang w:val="bg-BG"/>
        </w:rPr>
        <w:t xml:space="preserve"> </w:t>
      </w:r>
      <w:r w:rsidRPr="00141BD0">
        <w:rPr>
          <w:rFonts w:ascii="Times New Roman" w:hAnsi="Times New Roman"/>
          <w:b/>
          <w:szCs w:val="24"/>
          <w:lang w:val="bg-BG"/>
        </w:rPr>
        <w:t>ИЗПЪЛНИТЕЛ:</w:t>
      </w:r>
    </w:p>
    <w:tbl>
      <w:tblPr>
        <w:tblW w:w="9229" w:type="dxa"/>
        <w:tblCellSpacing w:w="0" w:type="dxa"/>
        <w:tblCellMar>
          <w:top w:w="15" w:type="dxa"/>
          <w:left w:w="15" w:type="dxa"/>
          <w:bottom w:w="15" w:type="dxa"/>
          <w:right w:w="15" w:type="dxa"/>
        </w:tblCellMar>
        <w:tblLook w:val="00A0"/>
      </w:tblPr>
      <w:tblGrid>
        <w:gridCol w:w="3690"/>
        <w:gridCol w:w="90"/>
        <w:gridCol w:w="5449"/>
      </w:tblGrid>
      <w:tr w:rsidR="00D4704D" w:rsidRPr="00141BD0" w:rsidTr="00EA21BA">
        <w:trPr>
          <w:tblCellSpacing w:w="0" w:type="dxa"/>
        </w:trPr>
        <w:tc>
          <w:tcPr>
            <w:tcW w:w="0" w:type="auto"/>
            <w:tcBorders>
              <w:top w:val="nil"/>
              <w:left w:val="nil"/>
              <w:bottom w:val="nil"/>
              <w:right w:val="nil"/>
            </w:tcBorders>
            <w:shd w:val="clear" w:color="auto" w:fill="FFFFFF"/>
          </w:tcPr>
          <w:p w:rsidR="00D4704D" w:rsidRPr="00141BD0" w:rsidRDefault="00D4704D" w:rsidP="00EA21BA">
            <w:pPr>
              <w:spacing w:line="276" w:lineRule="auto"/>
              <w:rPr>
                <w:rFonts w:ascii="Times New Roman" w:hAnsi="Times New Roman"/>
                <w:b/>
                <w:color w:val="000000"/>
                <w:szCs w:val="24"/>
                <w:lang w:val="bg-BG" w:eastAsia="bg-BG"/>
              </w:rPr>
            </w:pPr>
            <w:r w:rsidRPr="00141BD0">
              <w:rPr>
                <w:rFonts w:ascii="Times New Roman" w:hAnsi="Times New Roman"/>
                <w:b/>
                <w:color w:val="000000"/>
                <w:szCs w:val="24"/>
                <w:lang w:val="bg-BG" w:eastAsia="bg-BG"/>
              </w:rPr>
              <w:t>(Слав Монов - Изпълнителен директор, подпис, печат)</w:t>
            </w:r>
          </w:p>
        </w:tc>
        <w:tc>
          <w:tcPr>
            <w:tcW w:w="0" w:type="auto"/>
            <w:tcBorders>
              <w:top w:val="nil"/>
              <w:left w:val="nil"/>
              <w:bottom w:val="nil"/>
              <w:right w:val="nil"/>
            </w:tcBorders>
            <w:shd w:val="clear" w:color="auto" w:fill="FFFFFF"/>
          </w:tcPr>
          <w:p w:rsidR="00D4704D" w:rsidRPr="00141BD0" w:rsidRDefault="00D4704D" w:rsidP="00EA21BA">
            <w:pPr>
              <w:spacing w:line="276" w:lineRule="auto"/>
              <w:ind w:firstLine="1155"/>
              <w:rPr>
                <w:rFonts w:ascii="Times New Roman" w:hAnsi="Times New Roman"/>
                <w:b/>
                <w:color w:val="000000"/>
                <w:szCs w:val="24"/>
                <w:lang w:val="bg-BG" w:eastAsia="bg-BG"/>
              </w:rPr>
            </w:pPr>
            <w:r w:rsidRPr="00141BD0">
              <w:rPr>
                <w:rFonts w:ascii="Times New Roman" w:hAnsi="Times New Roman"/>
                <w:b/>
                <w:color w:val="000000"/>
                <w:szCs w:val="24"/>
                <w:lang w:val="bg-BG" w:eastAsia="bg-BG"/>
              </w:rPr>
              <w:t> </w:t>
            </w:r>
          </w:p>
        </w:tc>
        <w:tc>
          <w:tcPr>
            <w:tcW w:w="5449" w:type="dxa"/>
            <w:tcBorders>
              <w:top w:val="nil"/>
              <w:left w:val="nil"/>
              <w:bottom w:val="nil"/>
              <w:right w:val="nil"/>
            </w:tcBorders>
            <w:shd w:val="clear" w:color="auto" w:fill="FFFFFF"/>
          </w:tcPr>
          <w:p w:rsidR="00D4704D" w:rsidRPr="00141BD0" w:rsidRDefault="00D4704D" w:rsidP="00EA21BA">
            <w:pPr>
              <w:spacing w:line="276" w:lineRule="auto"/>
              <w:rPr>
                <w:rFonts w:ascii="Times New Roman" w:hAnsi="Times New Roman"/>
                <w:b/>
                <w:color w:val="000000"/>
                <w:szCs w:val="24"/>
                <w:lang w:val="bg-BG" w:eastAsia="bg-BG"/>
              </w:rPr>
            </w:pPr>
            <w:r w:rsidRPr="00141BD0">
              <w:rPr>
                <w:rFonts w:ascii="Times New Roman" w:hAnsi="Times New Roman"/>
                <w:b/>
                <w:color w:val="000000"/>
                <w:szCs w:val="24"/>
                <w:lang w:val="bg-BG" w:eastAsia="bg-BG"/>
              </w:rPr>
              <w:t xml:space="preserve">                  (име, подпис, печат)</w:t>
            </w:r>
          </w:p>
        </w:tc>
      </w:tr>
    </w:tbl>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spacing w:line="276" w:lineRule="auto"/>
        <w:jc w:val="center"/>
        <w:rPr>
          <w:rFonts w:ascii="Times New Roman" w:hAnsi="Times New Roman"/>
          <w:b/>
          <w:caps/>
          <w:szCs w:val="24"/>
          <w:lang w:val="bg-BG"/>
        </w:rPr>
      </w:pPr>
    </w:p>
    <w:p w:rsidR="00D4704D" w:rsidRPr="00141BD0" w:rsidRDefault="00D4704D" w:rsidP="00D4704D">
      <w:pPr>
        <w:spacing w:line="276" w:lineRule="auto"/>
        <w:jc w:val="center"/>
        <w:rPr>
          <w:rFonts w:ascii="Times New Roman" w:hAnsi="Times New Roman"/>
          <w:b/>
          <w:caps/>
          <w:szCs w:val="24"/>
          <w:lang w:val="bg-BG"/>
        </w:rPr>
      </w:pPr>
    </w:p>
    <w:p w:rsidR="00D4704D" w:rsidRPr="00141BD0" w:rsidRDefault="00D4704D" w:rsidP="00D4704D">
      <w:pPr>
        <w:spacing w:line="276" w:lineRule="auto"/>
        <w:jc w:val="center"/>
        <w:rPr>
          <w:rFonts w:ascii="Times New Roman" w:hAnsi="Times New Roman"/>
          <w:b/>
          <w:caps/>
          <w:szCs w:val="24"/>
          <w:lang w:val="bg-BG"/>
        </w:rPr>
      </w:pPr>
    </w:p>
    <w:p w:rsidR="00D4704D" w:rsidRPr="00141BD0" w:rsidRDefault="00D4704D" w:rsidP="00D4704D">
      <w:pPr>
        <w:spacing w:line="276" w:lineRule="auto"/>
        <w:jc w:val="center"/>
        <w:rPr>
          <w:rFonts w:ascii="Times New Roman" w:hAnsi="Times New Roman"/>
          <w:b/>
          <w:caps/>
          <w:szCs w:val="24"/>
          <w:lang w:val="bg-BG"/>
        </w:rPr>
      </w:pPr>
    </w:p>
    <w:p w:rsidR="00D4704D" w:rsidRPr="00141BD0" w:rsidRDefault="00D4704D" w:rsidP="00D4704D">
      <w:pPr>
        <w:spacing w:line="276" w:lineRule="auto"/>
        <w:jc w:val="center"/>
        <w:rPr>
          <w:rFonts w:ascii="Times New Roman" w:hAnsi="Times New Roman"/>
          <w:b/>
          <w:caps/>
          <w:szCs w:val="24"/>
          <w:lang w:val="bg-BG"/>
        </w:rPr>
      </w:pPr>
      <w:r w:rsidRPr="00141BD0">
        <w:rPr>
          <w:rFonts w:ascii="Times New Roman" w:hAnsi="Times New Roman"/>
          <w:b/>
          <w:caps/>
          <w:szCs w:val="24"/>
          <w:lang w:val="bg-BG"/>
        </w:rPr>
        <w:t>VІIІ. ПРЕКРАТЯВАНЕ НА ПРОЦЕДУРАТА</w:t>
      </w:r>
    </w:p>
    <w:p w:rsidR="00D4704D" w:rsidRPr="00141BD0" w:rsidRDefault="00D4704D" w:rsidP="00D4704D">
      <w:pPr>
        <w:tabs>
          <w:tab w:val="left" w:pos="567"/>
        </w:tabs>
        <w:spacing w:line="276" w:lineRule="auto"/>
        <w:jc w:val="both"/>
        <w:rPr>
          <w:rFonts w:ascii="Times New Roman" w:hAnsi="Times New Roman"/>
          <w:b/>
          <w:caps/>
          <w:szCs w:val="24"/>
          <w:lang w:val="bg-BG"/>
        </w:rPr>
      </w:pPr>
    </w:p>
    <w:p w:rsidR="00D4704D" w:rsidRPr="00141BD0" w:rsidRDefault="00D4704D" w:rsidP="00D4704D">
      <w:pPr>
        <w:numPr>
          <w:ilvl w:val="0"/>
          <w:numId w:val="7"/>
        </w:numPr>
        <w:tabs>
          <w:tab w:val="left" w:pos="567"/>
          <w:tab w:val="left" w:pos="1418"/>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Възложителят прекратява процедурата с мотивирано решение, когато:</w:t>
      </w:r>
    </w:p>
    <w:p w:rsidR="00D4704D" w:rsidRPr="00141BD0" w:rsidRDefault="00D4704D" w:rsidP="00D4704D">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не е подадена нито една оферта;</w:t>
      </w:r>
    </w:p>
    <w:p w:rsidR="00D4704D" w:rsidRPr="00141BD0" w:rsidRDefault="00D4704D" w:rsidP="00D4704D">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всички оферти за участие не отговарят на условията за представяне, включително за форма, начин и срок, или са неподходящи;</w:t>
      </w:r>
    </w:p>
    <w:p w:rsidR="00D4704D" w:rsidRPr="00141BD0" w:rsidRDefault="00D4704D" w:rsidP="00D4704D">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първият и вторият класиран участник откаже да сключи договор;</w:t>
      </w:r>
    </w:p>
    <w:p w:rsidR="00D4704D" w:rsidRPr="00141BD0" w:rsidRDefault="00D4704D" w:rsidP="00D4704D">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D4704D" w:rsidRPr="00141BD0" w:rsidRDefault="00D4704D" w:rsidP="00D4704D">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поради неизпълнение на някое от условията по чл. 112, ал. 1 от ЗОП не се сключва договор;</w:t>
      </w:r>
    </w:p>
    <w:p w:rsidR="00D4704D" w:rsidRPr="00141BD0" w:rsidRDefault="00D4704D" w:rsidP="00D4704D">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всички оферти, които отговарят на предварително обявените от възложителя условия, надвишават финансовия ресурс, който той може да осигури;</w:t>
      </w:r>
    </w:p>
    <w:p w:rsidR="00D4704D" w:rsidRPr="00141BD0" w:rsidRDefault="00D4704D" w:rsidP="00D4704D">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D4704D" w:rsidRPr="00141BD0" w:rsidRDefault="00D4704D" w:rsidP="00D4704D">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са необходими съществени промени в условията на обявената поръчка, които биха променили кръга на заинтересованите лица.</w:t>
      </w:r>
    </w:p>
    <w:p w:rsidR="00D4704D" w:rsidRPr="00141BD0" w:rsidRDefault="00D4704D" w:rsidP="00D4704D">
      <w:pPr>
        <w:numPr>
          <w:ilvl w:val="0"/>
          <w:numId w:val="7"/>
        </w:numPr>
        <w:tabs>
          <w:tab w:val="left" w:pos="567"/>
          <w:tab w:val="left" w:pos="1418"/>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Възложителят може да прекрати процедурата с мотивирано решение, когато:</w:t>
      </w:r>
    </w:p>
    <w:p w:rsidR="00D4704D" w:rsidRPr="00141BD0" w:rsidRDefault="00D4704D" w:rsidP="00D4704D">
      <w:pPr>
        <w:numPr>
          <w:ilvl w:val="1"/>
          <w:numId w:val="11"/>
        </w:numPr>
        <w:tabs>
          <w:tab w:val="clear" w:pos="360"/>
          <w:tab w:val="left" w:pos="567"/>
          <w:tab w:val="num" w:pos="144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е подадена само една оферта;</w:t>
      </w:r>
    </w:p>
    <w:p w:rsidR="00D4704D" w:rsidRPr="00141BD0" w:rsidRDefault="00D4704D" w:rsidP="00D4704D">
      <w:pPr>
        <w:numPr>
          <w:ilvl w:val="1"/>
          <w:numId w:val="11"/>
        </w:numPr>
        <w:tabs>
          <w:tab w:val="clear" w:pos="360"/>
          <w:tab w:val="left" w:pos="567"/>
          <w:tab w:val="num" w:pos="144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има само една подходяща оферта;</w:t>
      </w:r>
    </w:p>
    <w:p w:rsidR="00D4704D" w:rsidRPr="00141BD0" w:rsidRDefault="00D4704D" w:rsidP="00D4704D">
      <w:pPr>
        <w:numPr>
          <w:ilvl w:val="1"/>
          <w:numId w:val="11"/>
        </w:numPr>
        <w:tabs>
          <w:tab w:val="clear" w:pos="360"/>
          <w:tab w:val="left" w:pos="567"/>
          <w:tab w:val="num" w:pos="144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 xml:space="preserve">участникът, класиран на първо място: </w:t>
      </w:r>
    </w:p>
    <w:p w:rsidR="00D4704D" w:rsidRPr="00141BD0" w:rsidRDefault="00D4704D" w:rsidP="00D4704D">
      <w:pPr>
        <w:tabs>
          <w:tab w:val="left" w:pos="567"/>
        </w:tabs>
        <w:spacing w:line="276" w:lineRule="auto"/>
        <w:jc w:val="both"/>
        <w:rPr>
          <w:rFonts w:ascii="Times New Roman" w:hAnsi="Times New Roman"/>
          <w:szCs w:val="24"/>
          <w:lang w:val="bg-BG"/>
        </w:rPr>
      </w:pPr>
      <w:r w:rsidRPr="00141BD0">
        <w:rPr>
          <w:rFonts w:ascii="Times New Roman" w:hAnsi="Times New Roman"/>
          <w:szCs w:val="24"/>
          <w:lang w:val="bg-BG"/>
        </w:rPr>
        <w:t>а) откаже да сключи договор;</w:t>
      </w:r>
    </w:p>
    <w:p w:rsidR="00D4704D" w:rsidRPr="00141BD0" w:rsidRDefault="00D4704D" w:rsidP="00D4704D">
      <w:pPr>
        <w:tabs>
          <w:tab w:val="left" w:pos="567"/>
        </w:tabs>
        <w:spacing w:line="276" w:lineRule="auto"/>
        <w:jc w:val="both"/>
        <w:rPr>
          <w:rFonts w:ascii="Times New Roman" w:hAnsi="Times New Roman"/>
          <w:szCs w:val="24"/>
          <w:lang w:val="bg-BG"/>
        </w:rPr>
      </w:pPr>
      <w:r w:rsidRPr="00141BD0">
        <w:rPr>
          <w:rFonts w:ascii="Times New Roman" w:hAnsi="Times New Roman"/>
          <w:szCs w:val="24"/>
          <w:lang w:val="bg-BG"/>
        </w:rPr>
        <w:t>б) не изпълни някое от условията по чл. 112, ал. 1, или</w:t>
      </w:r>
    </w:p>
    <w:p w:rsidR="00D4704D" w:rsidRPr="00141BD0" w:rsidRDefault="00D4704D" w:rsidP="00D4704D">
      <w:pPr>
        <w:tabs>
          <w:tab w:val="left" w:pos="567"/>
        </w:tabs>
        <w:spacing w:line="276" w:lineRule="auto"/>
        <w:jc w:val="both"/>
        <w:rPr>
          <w:rFonts w:ascii="Times New Roman" w:hAnsi="Times New Roman"/>
          <w:szCs w:val="24"/>
          <w:lang w:val="bg-BG"/>
        </w:rPr>
      </w:pPr>
      <w:r w:rsidRPr="00141BD0">
        <w:rPr>
          <w:rFonts w:ascii="Times New Roman" w:hAnsi="Times New Roman"/>
          <w:szCs w:val="24"/>
          <w:lang w:val="bg-BG"/>
        </w:rPr>
        <w:t xml:space="preserve">в) не докаже, че не са налице основания за отстраняване от процедурата. </w:t>
      </w:r>
    </w:p>
    <w:p w:rsidR="00D4704D" w:rsidRPr="00141BD0" w:rsidRDefault="00D4704D" w:rsidP="00D4704D">
      <w:pPr>
        <w:numPr>
          <w:ilvl w:val="0"/>
          <w:numId w:val="7"/>
        </w:numPr>
        <w:tabs>
          <w:tab w:val="left" w:pos="567"/>
          <w:tab w:val="left" w:pos="1418"/>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Когато първоначално обявената процедура е прекратена, възложителят може да открие нова процедура със същия предмет само ако решението за прекратяване е влязло в сила.</w:t>
      </w:r>
    </w:p>
    <w:p w:rsidR="00D4704D" w:rsidRPr="00141BD0" w:rsidRDefault="00D4704D" w:rsidP="00D4704D">
      <w:pPr>
        <w:numPr>
          <w:ilvl w:val="0"/>
          <w:numId w:val="7"/>
        </w:numPr>
        <w:tabs>
          <w:tab w:val="left" w:pos="567"/>
          <w:tab w:val="left" w:pos="1418"/>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lastRenderedPageBreak/>
        <w:t>Възложителят може да отмени влязлото в сила решение за определяне на изпълнител и да издаде решение за прекратяване на процедурата, когато преди сключването на договора възникне обстоятелство по чл. 110, ал. 1, т. 4, 6 и 8 или ал. 2, т. 4 от ЗОП.</w:t>
      </w:r>
    </w:p>
    <w:p w:rsidR="00D4704D" w:rsidRPr="00141BD0" w:rsidRDefault="00D4704D" w:rsidP="00D4704D">
      <w:pPr>
        <w:pStyle w:val="BodyText2"/>
        <w:tabs>
          <w:tab w:val="left" w:pos="567"/>
        </w:tabs>
        <w:spacing w:line="276" w:lineRule="auto"/>
        <w:jc w:val="both"/>
        <w:rPr>
          <w:rFonts w:ascii="Times New Roman" w:hAnsi="Times New Roman"/>
          <w:caps w:val="0"/>
          <w:szCs w:val="24"/>
          <w:lang w:val="bg-BG"/>
        </w:rPr>
      </w:pPr>
    </w:p>
    <w:p w:rsidR="00D4704D" w:rsidRPr="00141BD0" w:rsidRDefault="00D4704D" w:rsidP="00D4704D">
      <w:pPr>
        <w:pStyle w:val="BodyText2"/>
        <w:spacing w:line="276" w:lineRule="auto"/>
        <w:rPr>
          <w:rFonts w:ascii="Times New Roman" w:hAnsi="Times New Roman"/>
          <w:b/>
          <w:caps w:val="0"/>
          <w:szCs w:val="24"/>
          <w:lang w:val="bg-BG"/>
        </w:rPr>
      </w:pPr>
      <w:r w:rsidRPr="00141BD0">
        <w:rPr>
          <w:rFonts w:ascii="Times New Roman" w:hAnsi="Times New Roman"/>
          <w:b/>
          <w:szCs w:val="24"/>
          <w:lang w:val="bg-BG"/>
        </w:rPr>
        <w:t>ІX</w:t>
      </w:r>
      <w:r w:rsidRPr="00141BD0">
        <w:rPr>
          <w:rFonts w:ascii="Times New Roman" w:hAnsi="Times New Roman"/>
          <w:caps w:val="0"/>
          <w:szCs w:val="24"/>
          <w:lang w:val="bg-BG"/>
        </w:rPr>
        <w:t xml:space="preserve">. </w:t>
      </w:r>
      <w:r w:rsidRPr="00141BD0">
        <w:rPr>
          <w:rFonts w:ascii="Times New Roman" w:hAnsi="Times New Roman"/>
          <w:b/>
          <w:caps w:val="0"/>
          <w:szCs w:val="24"/>
          <w:lang w:val="bg-BG"/>
        </w:rPr>
        <w:t>ОБЖАЛВАНЕ</w:t>
      </w:r>
    </w:p>
    <w:p w:rsidR="00D4704D" w:rsidRPr="00141BD0" w:rsidRDefault="00D4704D" w:rsidP="00D4704D">
      <w:pPr>
        <w:pStyle w:val="BodyText2"/>
        <w:spacing w:line="276" w:lineRule="auto"/>
        <w:rPr>
          <w:rFonts w:ascii="Times New Roman" w:hAnsi="Times New Roman"/>
          <w:b/>
          <w:caps w:val="0"/>
          <w:szCs w:val="24"/>
          <w:lang w:val="bg-BG"/>
        </w:rPr>
      </w:pPr>
    </w:p>
    <w:p w:rsidR="00D4704D" w:rsidRPr="00141BD0"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Всяко решение на Възложителя в процедурата подлежи на обжалване по реда на Част шеста, Глава двадесет и седма от ЗОП.</w:t>
      </w:r>
    </w:p>
    <w:p w:rsidR="00D4704D" w:rsidRPr="00141BD0"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Решенията на Възложителя се обжалват пред Комисията за защита на конкуренцията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D4704D" w:rsidRPr="00141BD0"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Жалба може да се подава в 10-дневен срок, съгласно изискванията на чл.197, ал.1, т.1 и т.7 от ЗОП.</w:t>
      </w:r>
    </w:p>
    <w:p w:rsidR="00D4704D" w:rsidRPr="00141BD0"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На обжалване подлежат и действия или бездействия на възложителя, с които се възпрепятства достъпът или участието на лица в процедурата.</w:t>
      </w:r>
    </w:p>
    <w:p w:rsidR="00D4704D" w:rsidRPr="00141BD0"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Жалбата се подава до Комисията за защита на конкуренцията с копие и до възложителя.</w:t>
      </w:r>
    </w:p>
    <w:p w:rsidR="00D4704D" w:rsidRPr="00141BD0"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Жалба срещу решение, действие или бездействие на възложителя, с изключение на тази срещу решението за определяне на изпълнител, не спира процедурата за възлагане на обществена поръчка, освен когато е поискана временна мярка "спиране на процедурата"</w:t>
      </w:r>
    </w:p>
    <w:p w:rsidR="00D4704D" w:rsidRPr="00141BD0" w:rsidRDefault="00D4704D" w:rsidP="00D4704D">
      <w:pPr>
        <w:numPr>
          <w:ilvl w:val="0"/>
          <w:numId w:val="8"/>
        </w:numPr>
        <w:tabs>
          <w:tab w:val="left" w:pos="993"/>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Когато с жалбата е поискана временната мярка по ал. 1, процедурата за възлагане на обществена поръчка спира до влизане в сила на:</w:t>
      </w:r>
    </w:p>
    <w:p w:rsidR="00D4704D" w:rsidRPr="00141BD0" w:rsidRDefault="00D4704D" w:rsidP="00D4704D">
      <w:pPr>
        <w:spacing w:line="276" w:lineRule="auto"/>
        <w:ind w:left="709"/>
        <w:jc w:val="both"/>
        <w:rPr>
          <w:rFonts w:ascii="Times New Roman" w:hAnsi="Times New Roman"/>
          <w:szCs w:val="24"/>
          <w:u w:val="single"/>
          <w:lang w:val="bg-BG"/>
        </w:rPr>
      </w:pPr>
      <w:r w:rsidRPr="00141BD0">
        <w:rPr>
          <w:rFonts w:ascii="Times New Roman" w:hAnsi="Times New Roman"/>
          <w:szCs w:val="24"/>
          <w:u w:val="single"/>
          <w:lang w:val="bg-BG"/>
        </w:rPr>
        <w:t>7.1. определението, с което се отхвърля искането за временна мярка, или</w:t>
      </w:r>
    </w:p>
    <w:p w:rsidR="00D4704D" w:rsidRPr="00141BD0" w:rsidRDefault="00D4704D" w:rsidP="00D4704D">
      <w:pPr>
        <w:spacing w:line="276" w:lineRule="auto"/>
        <w:ind w:left="709"/>
        <w:jc w:val="both"/>
        <w:rPr>
          <w:rFonts w:ascii="Times New Roman" w:hAnsi="Times New Roman"/>
          <w:szCs w:val="24"/>
          <w:u w:val="single"/>
          <w:lang w:val="bg-BG"/>
        </w:rPr>
      </w:pPr>
      <w:r w:rsidRPr="00141BD0">
        <w:rPr>
          <w:rFonts w:ascii="Times New Roman" w:hAnsi="Times New Roman"/>
          <w:szCs w:val="24"/>
          <w:u w:val="single"/>
          <w:lang w:val="bg-BG"/>
        </w:rPr>
        <w:t>7.2. решението по жалбата, ако е наложена временната мярка.</w:t>
      </w:r>
    </w:p>
    <w:p w:rsidR="00D4704D" w:rsidRPr="00141BD0" w:rsidRDefault="00D4704D" w:rsidP="00D4704D">
      <w:pPr>
        <w:numPr>
          <w:ilvl w:val="0"/>
          <w:numId w:val="8"/>
        </w:numPr>
        <w:tabs>
          <w:tab w:val="left" w:pos="1134"/>
        </w:tabs>
        <w:spacing w:line="276" w:lineRule="auto"/>
        <w:ind w:left="0" w:firstLine="709"/>
        <w:jc w:val="both"/>
        <w:rPr>
          <w:rFonts w:ascii="Times New Roman" w:hAnsi="Times New Roman"/>
          <w:szCs w:val="24"/>
          <w:lang w:val="bg-BG"/>
        </w:rPr>
      </w:pPr>
      <w:r w:rsidRPr="00141BD0">
        <w:rPr>
          <w:rFonts w:ascii="Times New Roman" w:hAnsi="Times New Roman"/>
          <w:szCs w:val="24"/>
          <w:lang w:val="bg-BG"/>
        </w:rPr>
        <w:t>Жалба срещу решението за определяне на изпълнител спира процедурата за възлагане на обществена поръчка до окончателното решаване на спора, освен когато е допуснато предварително изпълнение.</w:t>
      </w:r>
    </w:p>
    <w:p w:rsidR="00D4704D" w:rsidRPr="00141BD0" w:rsidRDefault="00D4704D" w:rsidP="00D4704D">
      <w:pPr>
        <w:spacing w:line="276" w:lineRule="auto"/>
        <w:ind w:firstLine="720"/>
        <w:jc w:val="both"/>
        <w:rPr>
          <w:rFonts w:ascii="Times New Roman" w:hAnsi="Times New Roman"/>
          <w:b/>
          <w:caps/>
          <w:szCs w:val="24"/>
          <w:lang w:val="bg-BG"/>
        </w:rPr>
      </w:pPr>
    </w:p>
    <w:p w:rsidR="00D4704D" w:rsidRPr="00141BD0" w:rsidRDefault="00D4704D" w:rsidP="00D4704D">
      <w:pPr>
        <w:spacing w:line="276" w:lineRule="auto"/>
        <w:ind w:firstLine="720"/>
        <w:jc w:val="both"/>
        <w:rPr>
          <w:rFonts w:ascii="Times New Roman" w:hAnsi="Times New Roman"/>
          <w:b/>
          <w:caps/>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pStyle w:val="Header"/>
        <w:tabs>
          <w:tab w:val="clear" w:pos="4153"/>
          <w:tab w:val="clear" w:pos="8306"/>
        </w:tabs>
        <w:spacing w:line="276" w:lineRule="auto"/>
        <w:rPr>
          <w:rFonts w:ascii="Times New Roman" w:hAnsi="Times New Roman"/>
          <w:b/>
          <w:szCs w:val="24"/>
          <w:lang w:val="bg-BG"/>
        </w:rPr>
      </w:pPr>
    </w:p>
    <w:p w:rsidR="00D4704D" w:rsidRPr="00141BD0" w:rsidRDefault="00D4704D" w:rsidP="00D4704D">
      <w:pPr>
        <w:spacing w:line="276" w:lineRule="auto"/>
        <w:ind w:firstLine="720"/>
        <w:jc w:val="both"/>
        <w:rPr>
          <w:rFonts w:ascii="Times New Roman" w:hAnsi="Times New Roman"/>
          <w:b/>
          <w:caps/>
          <w:szCs w:val="24"/>
          <w:lang w:val="bg-BG"/>
        </w:rPr>
      </w:pPr>
      <w:r w:rsidRPr="00141BD0">
        <w:rPr>
          <w:rFonts w:ascii="Times New Roman" w:hAnsi="Times New Roman"/>
          <w:b/>
          <w:caps/>
          <w:szCs w:val="24"/>
          <w:lang w:val="bg-BG"/>
        </w:rPr>
        <w:t>Х. ПРИЛОЖЕНИЯ</w:t>
      </w:r>
    </w:p>
    <w:p w:rsidR="00D4704D" w:rsidRPr="00141BD0" w:rsidRDefault="00D4704D" w:rsidP="00D4704D">
      <w:pPr>
        <w:spacing w:line="276" w:lineRule="auto"/>
        <w:jc w:val="both"/>
        <w:rPr>
          <w:rFonts w:ascii="Times New Roman" w:hAnsi="Times New Roman"/>
          <w:b/>
          <w:caps/>
          <w:szCs w:val="24"/>
          <w:lang w:val="bg-BG"/>
        </w:rPr>
      </w:pPr>
    </w:p>
    <w:p w:rsidR="00D4704D" w:rsidRPr="00141BD0" w:rsidRDefault="00D4704D" w:rsidP="00D4704D">
      <w:pPr>
        <w:numPr>
          <w:ilvl w:val="0"/>
          <w:numId w:val="60"/>
        </w:numPr>
        <w:spacing w:line="276" w:lineRule="auto"/>
        <w:jc w:val="both"/>
        <w:rPr>
          <w:rFonts w:ascii="Times New Roman" w:hAnsi="Times New Roman"/>
          <w:b/>
          <w:caps/>
          <w:szCs w:val="24"/>
          <w:lang w:val="bg-BG"/>
        </w:rPr>
      </w:pPr>
      <w:r w:rsidRPr="00141BD0">
        <w:rPr>
          <w:rFonts w:ascii="Times New Roman" w:hAnsi="Times New Roman"/>
          <w:b/>
          <w:caps/>
          <w:szCs w:val="24"/>
          <w:lang w:val="bg-BG"/>
        </w:rPr>
        <w:t>ПРИЛОЖЕНИЕ № 1 – ТЕХНИЧЕСКА СПЕЦИФИКАЦИЯ</w:t>
      </w:r>
    </w:p>
    <w:p w:rsidR="00D4704D" w:rsidRPr="00141BD0" w:rsidRDefault="00D4704D" w:rsidP="00D4704D">
      <w:pPr>
        <w:numPr>
          <w:ilvl w:val="0"/>
          <w:numId w:val="60"/>
        </w:numPr>
        <w:spacing w:line="276" w:lineRule="auto"/>
        <w:jc w:val="both"/>
        <w:rPr>
          <w:rFonts w:ascii="Times New Roman" w:hAnsi="Times New Roman"/>
          <w:b/>
          <w:caps/>
          <w:szCs w:val="24"/>
          <w:lang w:val="bg-BG"/>
        </w:rPr>
      </w:pPr>
      <w:r w:rsidRPr="00141BD0">
        <w:rPr>
          <w:rFonts w:ascii="Times New Roman" w:hAnsi="Times New Roman"/>
          <w:b/>
          <w:caps/>
          <w:szCs w:val="24"/>
          <w:lang w:val="bg-BG"/>
        </w:rPr>
        <w:t xml:space="preserve">ПРИЛОЖЕНИЕ № 2 – ОБРАЗЦИ НА ДОКУМЕНТИ  </w:t>
      </w:r>
    </w:p>
    <w:p w:rsidR="00D4704D" w:rsidRPr="00141BD0" w:rsidRDefault="00D4704D" w:rsidP="00D4704D">
      <w:pPr>
        <w:numPr>
          <w:ilvl w:val="0"/>
          <w:numId w:val="60"/>
        </w:numPr>
        <w:spacing w:line="276" w:lineRule="auto"/>
        <w:jc w:val="both"/>
        <w:rPr>
          <w:rFonts w:ascii="Times New Roman" w:hAnsi="Times New Roman"/>
          <w:b/>
          <w:caps/>
          <w:szCs w:val="24"/>
          <w:lang w:val="bg-BG"/>
        </w:rPr>
      </w:pPr>
      <w:r w:rsidRPr="00141BD0">
        <w:rPr>
          <w:rFonts w:ascii="Times New Roman" w:hAnsi="Times New Roman"/>
          <w:b/>
          <w:caps/>
          <w:szCs w:val="24"/>
          <w:lang w:val="bg-BG"/>
        </w:rPr>
        <w:t>ПРИЛОЖЕНИЕ № 3 – МЕТОДИКА ЗА ОЦЕНКА</w:t>
      </w:r>
    </w:p>
    <w:p w:rsidR="00D4704D" w:rsidRPr="00141BD0" w:rsidRDefault="00D4704D" w:rsidP="00D4704D">
      <w:pPr>
        <w:spacing w:line="276" w:lineRule="auto"/>
        <w:ind w:left="2835" w:hanging="2835"/>
        <w:jc w:val="both"/>
        <w:rPr>
          <w:rFonts w:ascii="Times New Roman" w:hAnsi="Times New Roman"/>
          <w:szCs w:val="24"/>
          <w:lang w:val="bg-BG"/>
        </w:rPr>
      </w:pPr>
    </w:p>
    <w:p w:rsidR="00D4704D" w:rsidRPr="00141BD0" w:rsidRDefault="00D4704D" w:rsidP="00D4704D">
      <w:pPr>
        <w:ind w:left="2835" w:hanging="2835"/>
        <w:jc w:val="both"/>
        <w:rPr>
          <w:rFonts w:ascii="Times New Roman" w:hAnsi="Times New Roman"/>
          <w:szCs w:val="24"/>
          <w:lang w:val="bg-BG"/>
        </w:rPr>
      </w:pPr>
      <w:r w:rsidRPr="00141BD0">
        <w:rPr>
          <w:rFonts w:ascii="Times New Roman" w:hAnsi="Times New Roman"/>
          <w:szCs w:val="24"/>
          <w:lang w:val="bg-BG"/>
        </w:rPr>
        <w:t>Образец № 1</w:t>
      </w:r>
      <w:r w:rsidRPr="00141BD0">
        <w:rPr>
          <w:rFonts w:ascii="Times New Roman" w:hAnsi="Times New Roman"/>
          <w:szCs w:val="24"/>
          <w:lang w:val="bg-BG"/>
        </w:rPr>
        <w:tab/>
        <w:t>Техническо предложение;</w:t>
      </w:r>
    </w:p>
    <w:p w:rsidR="00D4704D" w:rsidRPr="00141BD0" w:rsidRDefault="00D4704D" w:rsidP="00D4704D">
      <w:pPr>
        <w:ind w:left="2835" w:hanging="2835"/>
        <w:jc w:val="both"/>
        <w:rPr>
          <w:rFonts w:ascii="Times New Roman" w:hAnsi="Times New Roman"/>
          <w:szCs w:val="24"/>
          <w:lang w:val="bg-BG"/>
        </w:rPr>
      </w:pPr>
    </w:p>
    <w:p w:rsidR="00D4704D" w:rsidRPr="00141BD0" w:rsidRDefault="00D4704D" w:rsidP="00D4704D">
      <w:pPr>
        <w:ind w:left="2835" w:hanging="2835"/>
        <w:jc w:val="both"/>
        <w:rPr>
          <w:rFonts w:ascii="Times New Roman" w:hAnsi="Times New Roman"/>
          <w:szCs w:val="24"/>
          <w:lang w:val="bg-BG"/>
        </w:rPr>
      </w:pPr>
      <w:r w:rsidRPr="00141BD0">
        <w:rPr>
          <w:rFonts w:ascii="Times New Roman" w:hAnsi="Times New Roman"/>
          <w:szCs w:val="24"/>
          <w:lang w:val="bg-BG"/>
        </w:rPr>
        <w:t>Образец № 2</w:t>
      </w:r>
      <w:r w:rsidRPr="00141BD0">
        <w:rPr>
          <w:rFonts w:ascii="Times New Roman" w:hAnsi="Times New Roman"/>
          <w:szCs w:val="24"/>
          <w:lang w:val="bg-BG"/>
        </w:rPr>
        <w:tab/>
        <w:t xml:space="preserve">Предложение за </w:t>
      </w:r>
      <w:bookmarkStart w:id="165" w:name="OLE_LINK53"/>
      <w:bookmarkStart w:id="166" w:name="OLE_LINK54"/>
      <w:bookmarkStart w:id="167" w:name="OLE_LINK55"/>
      <w:r w:rsidRPr="00141BD0">
        <w:rPr>
          <w:rFonts w:ascii="Times New Roman" w:hAnsi="Times New Roman"/>
          <w:szCs w:val="24"/>
          <w:lang w:val="bg-BG"/>
        </w:rPr>
        <w:t>изпълнение на поръчката в съответствие с техническата спецификация и изискванията на възложителя</w:t>
      </w:r>
      <w:bookmarkEnd w:id="165"/>
      <w:bookmarkEnd w:id="166"/>
      <w:bookmarkEnd w:id="167"/>
      <w:r w:rsidRPr="00141BD0">
        <w:rPr>
          <w:rFonts w:ascii="Times New Roman" w:hAnsi="Times New Roman"/>
          <w:szCs w:val="24"/>
          <w:lang w:val="bg-BG"/>
        </w:rPr>
        <w:t>;</w:t>
      </w:r>
    </w:p>
    <w:p w:rsidR="00D4704D" w:rsidRPr="00141BD0" w:rsidRDefault="00D4704D" w:rsidP="00D4704D">
      <w:pPr>
        <w:ind w:left="2835" w:hanging="2835"/>
        <w:jc w:val="both"/>
        <w:rPr>
          <w:rFonts w:ascii="Times New Roman" w:hAnsi="Times New Roman"/>
          <w:szCs w:val="24"/>
          <w:lang w:val="bg-BG"/>
        </w:rPr>
      </w:pPr>
    </w:p>
    <w:p w:rsidR="00D4704D" w:rsidRPr="00141BD0" w:rsidRDefault="00D4704D" w:rsidP="00D4704D">
      <w:pPr>
        <w:ind w:left="2835" w:hanging="2835"/>
        <w:jc w:val="both"/>
        <w:rPr>
          <w:rFonts w:ascii="Times New Roman" w:hAnsi="Times New Roman"/>
          <w:szCs w:val="24"/>
          <w:lang w:val="bg-BG"/>
        </w:rPr>
      </w:pPr>
      <w:bookmarkStart w:id="168" w:name="OLE_LINK39"/>
      <w:bookmarkStart w:id="169" w:name="OLE_LINK40"/>
      <w:bookmarkStart w:id="170" w:name="OLE_LINK41"/>
      <w:r w:rsidRPr="00141BD0">
        <w:rPr>
          <w:rFonts w:ascii="Times New Roman" w:hAnsi="Times New Roman"/>
          <w:szCs w:val="24"/>
          <w:lang w:val="bg-BG"/>
        </w:rPr>
        <w:t>Образец № 3.</w:t>
      </w:r>
      <w:r w:rsidRPr="00141BD0">
        <w:rPr>
          <w:rFonts w:ascii="Times New Roman" w:hAnsi="Times New Roman"/>
          <w:szCs w:val="24"/>
          <w:lang w:val="bg-BG"/>
        </w:rPr>
        <w:tab/>
        <w:t>Ценово предложение;</w:t>
      </w:r>
    </w:p>
    <w:bookmarkEnd w:id="168"/>
    <w:bookmarkEnd w:id="169"/>
    <w:bookmarkEnd w:id="170"/>
    <w:p w:rsidR="00D4704D" w:rsidRPr="00141BD0" w:rsidRDefault="00D4704D" w:rsidP="00D4704D">
      <w:pPr>
        <w:ind w:left="2835" w:hanging="2835"/>
        <w:jc w:val="both"/>
        <w:rPr>
          <w:rFonts w:ascii="Times New Roman" w:hAnsi="Times New Roman"/>
          <w:szCs w:val="24"/>
          <w:lang w:val="bg-BG"/>
        </w:rPr>
      </w:pPr>
    </w:p>
    <w:p w:rsidR="00D4704D" w:rsidRPr="00141BD0" w:rsidRDefault="00D4704D" w:rsidP="00D4704D">
      <w:pPr>
        <w:ind w:left="2835" w:hanging="2835"/>
        <w:jc w:val="both"/>
        <w:rPr>
          <w:rFonts w:ascii="Times New Roman" w:hAnsi="Times New Roman"/>
          <w:szCs w:val="24"/>
          <w:lang w:val="bg-BG"/>
        </w:rPr>
      </w:pPr>
      <w:r w:rsidRPr="00141BD0">
        <w:rPr>
          <w:rFonts w:ascii="Times New Roman" w:hAnsi="Times New Roman"/>
          <w:szCs w:val="24"/>
          <w:lang w:val="bg-BG"/>
        </w:rPr>
        <w:t>Образец № 4</w:t>
      </w:r>
      <w:r w:rsidRPr="00141BD0">
        <w:rPr>
          <w:rFonts w:ascii="Times New Roman" w:hAnsi="Times New Roman"/>
          <w:szCs w:val="24"/>
          <w:lang w:val="bg-BG"/>
        </w:rPr>
        <w:tab/>
        <w:t>Опис на представените документи;</w:t>
      </w:r>
    </w:p>
    <w:p w:rsidR="00D4704D" w:rsidRPr="00141BD0" w:rsidRDefault="00D4704D" w:rsidP="00D4704D">
      <w:pPr>
        <w:ind w:left="2835" w:hanging="2835"/>
        <w:jc w:val="both"/>
        <w:rPr>
          <w:rFonts w:ascii="Times New Roman" w:hAnsi="Times New Roman"/>
          <w:szCs w:val="24"/>
          <w:lang w:val="bg-BG"/>
        </w:rPr>
      </w:pPr>
    </w:p>
    <w:p w:rsidR="00D4704D" w:rsidRPr="00141BD0" w:rsidRDefault="00D4704D" w:rsidP="00D4704D">
      <w:pPr>
        <w:ind w:left="1985" w:hanging="1985"/>
        <w:rPr>
          <w:rFonts w:ascii="Times New Roman" w:hAnsi="Times New Roman"/>
          <w:szCs w:val="24"/>
          <w:lang w:val="bg-BG" w:eastAsia="bg-BG"/>
        </w:rPr>
      </w:pPr>
      <w:bookmarkStart w:id="171" w:name="_Hlk519084572"/>
      <w:r w:rsidRPr="00141BD0">
        <w:rPr>
          <w:rFonts w:ascii="Times New Roman" w:hAnsi="Times New Roman"/>
          <w:szCs w:val="24"/>
          <w:lang w:val="bg-BG"/>
        </w:rPr>
        <w:t xml:space="preserve">Образец № 5                           </w:t>
      </w:r>
      <w:r w:rsidRPr="00141BD0">
        <w:rPr>
          <w:rFonts w:ascii="Times New Roman" w:hAnsi="Times New Roman"/>
          <w:szCs w:val="24"/>
          <w:lang w:val="bg-BG" w:eastAsia="bg-BG"/>
        </w:rPr>
        <w:t xml:space="preserve">Декларация по </w:t>
      </w:r>
      <w:bookmarkStart w:id="172" w:name="_Hlk518299766"/>
      <w:r w:rsidRPr="00141BD0">
        <w:rPr>
          <w:rFonts w:ascii="Times New Roman" w:hAnsi="Times New Roman"/>
          <w:szCs w:val="24"/>
          <w:lang w:val="bg-BG" w:eastAsia="bg-BG"/>
        </w:rPr>
        <w:t>чл. 66, ал. 2 от ЗМИП</w:t>
      </w:r>
      <w:bookmarkEnd w:id="172"/>
      <w:r w:rsidRPr="00141BD0">
        <w:rPr>
          <w:rFonts w:ascii="Times New Roman" w:hAnsi="Times New Roman"/>
          <w:szCs w:val="24"/>
          <w:lang w:val="bg-BG" w:eastAsia="bg-BG"/>
        </w:rPr>
        <w:t>;</w:t>
      </w:r>
    </w:p>
    <w:p w:rsidR="00D4704D" w:rsidRPr="00141BD0" w:rsidRDefault="00D4704D" w:rsidP="00D4704D">
      <w:pPr>
        <w:jc w:val="both"/>
        <w:rPr>
          <w:rFonts w:ascii="Times New Roman" w:hAnsi="Times New Roman"/>
          <w:szCs w:val="24"/>
          <w:lang w:val="bg-BG"/>
        </w:rPr>
      </w:pPr>
    </w:p>
    <w:p w:rsidR="00D4704D" w:rsidRPr="00141BD0" w:rsidRDefault="00D4704D" w:rsidP="00D4704D">
      <w:pPr>
        <w:suppressLineNumbers/>
        <w:spacing w:before="120" w:after="120"/>
        <w:rPr>
          <w:rFonts w:ascii="Times New Roman" w:hAnsi="Times New Roman"/>
          <w:iCs/>
          <w:szCs w:val="24"/>
          <w:lang w:val="bg-BG" w:eastAsia="ar-SA"/>
        </w:rPr>
      </w:pPr>
      <w:r w:rsidRPr="00141BD0">
        <w:rPr>
          <w:rFonts w:ascii="Times New Roman" w:hAnsi="Times New Roman"/>
          <w:iCs/>
          <w:szCs w:val="24"/>
          <w:lang w:val="bg-BG" w:eastAsia="ar-SA"/>
        </w:rPr>
        <w:t xml:space="preserve">Образец № 6                          Декларация по чл. 59, ал. 1, т. 3 </w:t>
      </w:r>
      <w:r w:rsidRPr="00141BD0">
        <w:rPr>
          <w:rFonts w:ascii="Times New Roman" w:hAnsi="Times New Roman"/>
          <w:iCs/>
          <w:szCs w:val="24"/>
          <w:lang w:val="bg-BG" w:eastAsia="bg-BG"/>
        </w:rPr>
        <w:t xml:space="preserve">от </w:t>
      </w:r>
      <w:r w:rsidRPr="00141BD0">
        <w:rPr>
          <w:rFonts w:ascii="Times New Roman" w:hAnsi="Times New Roman"/>
          <w:iCs/>
          <w:szCs w:val="24"/>
          <w:lang w:val="bg-BG" w:eastAsia="ar-SA"/>
        </w:rPr>
        <w:t>ЗМИП;</w:t>
      </w:r>
    </w:p>
    <w:bookmarkEnd w:id="171"/>
    <w:p w:rsidR="00D4704D" w:rsidRPr="00141BD0" w:rsidRDefault="00D4704D" w:rsidP="00D4704D">
      <w:pPr>
        <w:ind w:left="2835" w:hanging="2835"/>
        <w:jc w:val="both"/>
        <w:rPr>
          <w:rFonts w:ascii="Times New Roman" w:hAnsi="Times New Roman"/>
          <w:szCs w:val="24"/>
          <w:lang w:val="bg-BG"/>
        </w:rPr>
      </w:pPr>
    </w:p>
    <w:p w:rsidR="00D4704D" w:rsidRPr="00141BD0" w:rsidRDefault="00D4704D" w:rsidP="00D4704D">
      <w:pPr>
        <w:ind w:left="2835" w:hanging="2835"/>
        <w:jc w:val="both"/>
        <w:rPr>
          <w:rFonts w:ascii="Times New Roman" w:hAnsi="Times New Roman"/>
          <w:szCs w:val="24"/>
          <w:lang w:val="bg-BG"/>
        </w:rPr>
      </w:pPr>
      <w:r w:rsidRPr="00141BD0">
        <w:rPr>
          <w:rFonts w:ascii="Times New Roman" w:hAnsi="Times New Roman"/>
          <w:szCs w:val="24"/>
          <w:lang w:val="bg-BG"/>
        </w:rPr>
        <w:t xml:space="preserve">Образец № 7                         </w:t>
      </w:r>
      <w:r w:rsidRPr="00141BD0">
        <w:rPr>
          <w:rFonts w:ascii="Times New Roman" w:hAnsi="Times New Roman"/>
          <w:szCs w:val="24"/>
          <w:lang w:val="bg-BG"/>
        </w:rPr>
        <w:tab/>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704D" w:rsidRPr="00141BD0" w:rsidRDefault="00D4704D" w:rsidP="00D4704D">
      <w:pPr>
        <w:ind w:left="2835" w:hanging="2835"/>
        <w:jc w:val="both"/>
        <w:rPr>
          <w:rFonts w:ascii="Times New Roman" w:hAnsi="Times New Roman"/>
          <w:szCs w:val="24"/>
          <w:lang w:val="bg-BG"/>
        </w:rPr>
      </w:pPr>
    </w:p>
    <w:p w:rsidR="00D4704D" w:rsidRPr="00141BD0" w:rsidRDefault="00D4704D" w:rsidP="00D4704D">
      <w:pPr>
        <w:ind w:left="2832" w:hanging="2832"/>
        <w:jc w:val="both"/>
        <w:rPr>
          <w:rFonts w:ascii="Times New Roman" w:hAnsi="Times New Roman"/>
          <w:i/>
          <w:szCs w:val="24"/>
          <w:lang w:val="bg-BG"/>
        </w:rPr>
      </w:pPr>
      <w:r w:rsidRPr="00141BD0">
        <w:rPr>
          <w:rFonts w:ascii="Times New Roman" w:hAnsi="Times New Roman"/>
          <w:szCs w:val="24"/>
          <w:lang w:val="bg-BG"/>
        </w:rPr>
        <w:t>Образец № 8</w:t>
      </w:r>
      <w:r w:rsidRPr="00141BD0">
        <w:rPr>
          <w:rFonts w:ascii="Times New Roman" w:hAnsi="Times New Roman"/>
          <w:i/>
          <w:szCs w:val="24"/>
          <w:lang w:val="bg-BG"/>
        </w:rPr>
        <w:t xml:space="preserve">         </w:t>
      </w:r>
      <w:r w:rsidRPr="00141BD0">
        <w:rPr>
          <w:rFonts w:ascii="Times New Roman" w:hAnsi="Times New Roman"/>
          <w:i/>
          <w:szCs w:val="24"/>
          <w:lang w:val="bg-BG"/>
        </w:rPr>
        <w:tab/>
      </w:r>
      <w:r w:rsidRPr="00141BD0">
        <w:rPr>
          <w:rFonts w:ascii="Times New Roman" w:hAnsi="Times New Roman"/>
          <w:bCs/>
          <w:color w:val="000000"/>
          <w:szCs w:val="24"/>
          <w:lang w:val="bg-BG"/>
        </w:rPr>
        <w:t>Декларация по чл. 101, ал. 11 от Закона за обществените поръчки;</w:t>
      </w:r>
    </w:p>
    <w:p w:rsidR="00D4704D" w:rsidRPr="00141BD0" w:rsidRDefault="00D4704D" w:rsidP="00D4704D">
      <w:pPr>
        <w:ind w:left="2835" w:hanging="2835"/>
        <w:jc w:val="both"/>
        <w:rPr>
          <w:rFonts w:ascii="Times New Roman" w:hAnsi="Times New Roman"/>
          <w:szCs w:val="24"/>
          <w:lang w:val="bg-BG"/>
        </w:rPr>
      </w:pPr>
    </w:p>
    <w:p w:rsidR="00D4704D" w:rsidRPr="00141BD0" w:rsidRDefault="00D4704D" w:rsidP="00D4704D">
      <w:pPr>
        <w:ind w:left="2832" w:hanging="2832"/>
        <w:jc w:val="both"/>
        <w:rPr>
          <w:rFonts w:ascii="Times New Roman" w:hAnsi="Times New Roman"/>
          <w:bCs/>
          <w:color w:val="000000"/>
          <w:szCs w:val="24"/>
          <w:lang w:val="bg-BG"/>
        </w:rPr>
      </w:pPr>
      <w:r w:rsidRPr="00141BD0">
        <w:rPr>
          <w:rFonts w:ascii="Times New Roman" w:hAnsi="Times New Roman"/>
          <w:szCs w:val="24"/>
          <w:lang w:val="bg-BG"/>
        </w:rPr>
        <w:t>Образец № 9</w:t>
      </w:r>
      <w:r w:rsidRPr="00141BD0">
        <w:rPr>
          <w:rFonts w:ascii="Times New Roman" w:hAnsi="Times New Roman"/>
          <w:i/>
          <w:szCs w:val="24"/>
          <w:lang w:val="bg-BG"/>
        </w:rPr>
        <w:t xml:space="preserve">        </w:t>
      </w:r>
      <w:r w:rsidRPr="00141BD0">
        <w:rPr>
          <w:rFonts w:ascii="Times New Roman" w:hAnsi="Times New Roman"/>
          <w:i/>
          <w:szCs w:val="24"/>
          <w:lang w:val="bg-BG"/>
        </w:rPr>
        <w:tab/>
      </w:r>
      <w:r w:rsidRPr="00141BD0">
        <w:rPr>
          <w:rFonts w:ascii="Times New Roman" w:hAnsi="Times New Roman"/>
          <w:bCs/>
          <w:color w:val="000000"/>
          <w:szCs w:val="24"/>
          <w:lang w:val="bg-BG"/>
        </w:rPr>
        <w:t xml:space="preserve">Декларация по </w:t>
      </w:r>
      <w:r w:rsidRPr="00141BD0">
        <w:rPr>
          <w:rFonts w:ascii="Times New Roman" w:eastAsia="Calibri" w:hAnsi="Times New Roman"/>
          <w:szCs w:val="24"/>
          <w:lang w:val="bg-BG" w:eastAsia="zh-CN"/>
        </w:rPr>
        <w:t xml:space="preserve">чл. 54, ал. 2 и ал. 3 от </w:t>
      </w:r>
      <w:r w:rsidRPr="00141BD0">
        <w:rPr>
          <w:rFonts w:ascii="Times New Roman" w:hAnsi="Times New Roman"/>
          <w:bCs/>
          <w:color w:val="000000"/>
          <w:szCs w:val="24"/>
          <w:lang w:val="bg-BG"/>
        </w:rPr>
        <w:t>Закона за обществените поръчки;</w:t>
      </w:r>
    </w:p>
    <w:p w:rsidR="00D4704D" w:rsidRPr="00141BD0" w:rsidRDefault="00D4704D" w:rsidP="00D4704D">
      <w:pPr>
        <w:ind w:left="2832" w:hanging="2832"/>
        <w:jc w:val="both"/>
        <w:rPr>
          <w:rFonts w:ascii="Times New Roman" w:hAnsi="Times New Roman"/>
          <w:bCs/>
          <w:color w:val="000000"/>
          <w:szCs w:val="24"/>
          <w:lang w:val="bg-BG"/>
        </w:rPr>
      </w:pPr>
    </w:p>
    <w:p w:rsidR="00D4704D" w:rsidRPr="00141BD0" w:rsidRDefault="00D4704D" w:rsidP="00D4704D">
      <w:pPr>
        <w:ind w:left="2832" w:hanging="2832"/>
        <w:jc w:val="both"/>
        <w:rPr>
          <w:rFonts w:ascii="Times New Roman" w:hAnsi="Times New Roman"/>
          <w:bCs/>
          <w:szCs w:val="24"/>
          <w:lang w:val="bg-BG"/>
        </w:rPr>
      </w:pPr>
      <w:bookmarkStart w:id="173" w:name="_Hlk12613219"/>
      <w:r w:rsidRPr="00141BD0">
        <w:rPr>
          <w:rFonts w:ascii="Times New Roman" w:hAnsi="Times New Roman"/>
          <w:bCs/>
          <w:szCs w:val="24"/>
          <w:lang w:val="bg-BG"/>
        </w:rPr>
        <w:t>Образец № 10</w:t>
      </w:r>
      <w:r w:rsidRPr="00141BD0">
        <w:rPr>
          <w:rFonts w:ascii="Times New Roman" w:hAnsi="Times New Roman"/>
          <w:bCs/>
          <w:szCs w:val="24"/>
          <w:lang w:val="bg-BG"/>
        </w:rPr>
        <w:tab/>
        <w:t xml:space="preserve">Декларация по чл. </w:t>
      </w:r>
      <w:r w:rsidRPr="00141BD0">
        <w:rPr>
          <w:rFonts w:ascii="Times New Roman" w:hAnsi="Times New Roman"/>
          <w:szCs w:val="24"/>
          <w:lang w:val="bg-BG" w:eastAsia="bg-BG"/>
        </w:rPr>
        <w:t>69 от ЗАКОН за противодействие на корупцията и за отнемане на незаконно придобитото имущество;</w:t>
      </w:r>
    </w:p>
    <w:bookmarkEnd w:id="173"/>
    <w:p w:rsidR="00D4704D" w:rsidRPr="00141BD0" w:rsidRDefault="00D4704D" w:rsidP="00D4704D">
      <w:pPr>
        <w:ind w:left="2832" w:hanging="2832"/>
        <w:jc w:val="both"/>
        <w:rPr>
          <w:rFonts w:ascii="Times New Roman" w:hAnsi="Times New Roman"/>
          <w:bCs/>
          <w:color w:val="000000"/>
          <w:szCs w:val="24"/>
          <w:lang w:val="bg-BG"/>
        </w:rPr>
      </w:pPr>
    </w:p>
    <w:p w:rsidR="00D4704D" w:rsidRPr="00141BD0" w:rsidRDefault="00D4704D" w:rsidP="00D4704D">
      <w:pPr>
        <w:ind w:left="2127" w:hanging="2127"/>
        <w:jc w:val="both"/>
        <w:rPr>
          <w:rFonts w:ascii="Times New Roman" w:hAnsi="Times New Roman"/>
          <w:bCs/>
          <w:szCs w:val="24"/>
          <w:lang w:val="bg-BG"/>
        </w:rPr>
      </w:pPr>
      <w:r w:rsidRPr="00141BD0">
        <w:rPr>
          <w:rFonts w:ascii="Times New Roman" w:hAnsi="Times New Roman"/>
          <w:bCs/>
          <w:szCs w:val="24"/>
          <w:lang w:val="bg-BG"/>
        </w:rPr>
        <w:t>Образец № 11                         Заявление за участие;</w:t>
      </w:r>
    </w:p>
    <w:p w:rsidR="00D4704D" w:rsidRPr="00141BD0" w:rsidRDefault="00D4704D" w:rsidP="00D4704D">
      <w:pPr>
        <w:ind w:left="2127" w:hanging="2127"/>
        <w:jc w:val="both"/>
        <w:rPr>
          <w:rFonts w:ascii="Times New Roman" w:hAnsi="Times New Roman"/>
          <w:bCs/>
          <w:szCs w:val="24"/>
          <w:lang w:val="bg-BG"/>
        </w:rPr>
      </w:pPr>
    </w:p>
    <w:p w:rsidR="00D4704D" w:rsidRPr="00141BD0" w:rsidRDefault="00D4704D" w:rsidP="00D4704D">
      <w:pPr>
        <w:pStyle w:val="BodyText2"/>
        <w:ind w:left="2832" w:hanging="2832"/>
        <w:jc w:val="both"/>
        <w:rPr>
          <w:rFonts w:ascii="Times New Roman" w:eastAsia="Batang" w:hAnsi="Times New Roman"/>
          <w:caps w:val="0"/>
          <w:szCs w:val="24"/>
          <w:lang w:val="bg-BG" w:eastAsia="bg-BG"/>
        </w:rPr>
      </w:pPr>
      <w:r w:rsidRPr="00141BD0">
        <w:rPr>
          <w:rFonts w:ascii="Times New Roman" w:hAnsi="Times New Roman"/>
          <w:szCs w:val="24"/>
          <w:lang w:val="bg-BG"/>
        </w:rPr>
        <w:t>О</w:t>
      </w:r>
      <w:r w:rsidRPr="00141BD0">
        <w:rPr>
          <w:rFonts w:ascii="Times New Roman" w:hAnsi="Times New Roman"/>
          <w:caps w:val="0"/>
          <w:szCs w:val="24"/>
          <w:lang w:val="bg-BG"/>
        </w:rPr>
        <w:t>бразец</w:t>
      </w:r>
      <w:r w:rsidRPr="00141BD0">
        <w:rPr>
          <w:rFonts w:ascii="Times New Roman" w:hAnsi="Times New Roman"/>
          <w:szCs w:val="24"/>
          <w:lang w:val="bg-BG"/>
        </w:rPr>
        <w:t xml:space="preserve"> № 12</w:t>
      </w:r>
      <w:r w:rsidRPr="00141BD0">
        <w:rPr>
          <w:rFonts w:ascii="Times New Roman" w:hAnsi="Times New Roman"/>
          <w:i/>
          <w:szCs w:val="24"/>
          <w:lang w:val="bg-BG"/>
        </w:rPr>
        <w:t xml:space="preserve">  </w:t>
      </w:r>
      <w:r w:rsidRPr="00141BD0">
        <w:rPr>
          <w:rFonts w:ascii="Times New Roman" w:hAnsi="Times New Roman"/>
          <w:i/>
          <w:szCs w:val="24"/>
          <w:lang w:val="bg-BG"/>
        </w:rPr>
        <w:tab/>
        <w:t>Д</w:t>
      </w:r>
      <w:r w:rsidRPr="00141BD0">
        <w:rPr>
          <w:rFonts w:ascii="Times New Roman" w:hAnsi="Times New Roman"/>
          <w:bCs/>
          <w:caps w:val="0"/>
          <w:color w:val="000000"/>
          <w:szCs w:val="24"/>
          <w:lang w:val="bg-BG"/>
        </w:rPr>
        <w:t>екларация</w:t>
      </w:r>
      <w:r w:rsidRPr="00141BD0">
        <w:rPr>
          <w:rFonts w:ascii="Times New Roman" w:eastAsia="Batang" w:hAnsi="Times New Roman"/>
          <w:szCs w:val="24"/>
          <w:lang w:val="bg-BG" w:eastAsia="bg-BG"/>
        </w:rPr>
        <w:t xml:space="preserve"> </w:t>
      </w:r>
      <w:r w:rsidRPr="00141BD0">
        <w:rPr>
          <w:rFonts w:ascii="Times New Roman" w:eastAsia="Batang" w:hAnsi="Times New Roman"/>
          <w:caps w:val="0"/>
          <w:szCs w:val="24"/>
          <w:lang w:val="bg-BG" w:eastAsia="bg-BG"/>
        </w:rPr>
        <w:t>за посещение на строителния обект и запознаване с условията на обществена поръчка.</w:t>
      </w:r>
    </w:p>
    <w:p w:rsidR="00D4704D" w:rsidRPr="00141BD0" w:rsidRDefault="00D4704D" w:rsidP="00D4704D">
      <w:pPr>
        <w:ind w:left="2127" w:hanging="2127"/>
        <w:jc w:val="both"/>
        <w:rPr>
          <w:rFonts w:ascii="Times New Roman" w:hAnsi="Times New Roman"/>
          <w:bCs/>
          <w:szCs w:val="24"/>
          <w:lang w:val="bg-BG"/>
        </w:rPr>
      </w:pPr>
    </w:p>
    <w:p w:rsidR="00EA21BA" w:rsidRPr="00141BD0" w:rsidRDefault="00EA21BA" w:rsidP="00EA21BA">
      <w:pPr>
        <w:pStyle w:val="BodyText2"/>
        <w:ind w:left="2832" w:hanging="2832"/>
        <w:jc w:val="both"/>
        <w:rPr>
          <w:rFonts w:ascii="Times New Roman" w:eastAsia="Batang" w:hAnsi="Times New Roman"/>
          <w:caps w:val="0"/>
          <w:szCs w:val="24"/>
          <w:lang w:val="bg-BG" w:eastAsia="bg-BG"/>
        </w:rPr>
      </w:pPr>
      <w:r w:rsidRPr="00141BD0">
        <w:rPr>
          <w:rFonts w:ascii="Times New Roman" w:hAnsi="Times New Roman"/>
          <w:szCs w:val="24"/>
          <w:lang w:val="bg-BG"/>
        </w:rPr>
        <w:t>О</w:t>
      </w:r>
      <w:r w:rsidRPr="00141BD0">
        <w:rPr>
          <w:rFonts w:ascii="Times New Roman" w:hAnsi="Times New Roman"/>
          <w:caps w:val="0"/>
          <w:szCs w:val="24"/>
          <w:lang w:val="bg-BG"/>
        </w:rPr>
        <w:t>бразец</w:t>
      </w:r>
      <w:r w:rsidRPr="00141BD0">
        <w:rPr>
          <w:rFonts w:ascii="Times New Roman" w:hAnsi="Times New Roman"/>
          <w:szCs w:val="24"/>
          <w:lang w:val="bg-BG"/>
        </w:rPr>
        <w:t xml:space="preserve"> № 13</w:t>
      </w:r>
      <w:r w:rsidRPr="00141BD0">
        <w:rPr>
          <w:rFonts w:ascii="Times New Roman" w:hAnsi="Times New Roman"/>
          <w:i/>
          <w:szCs w:val="24"/>
          <w:lang w:val="bg-BG"/>
        </w:rPr>
        <w:t xml:space="preserve">  </w:t>
      </w:r>
      <w:r w:rsidRPr="00141BD0">
        <w:rPr>
          <w:rFonts w:ascii="Times New Roman" w:hAnsi="Times New Roman"/>
          <w:i/>
          <w:szCs w:val="24"/>
          <w:lang w:val="bg-BG"/>
        </w:rPr>
        <w:tab/>
        <w:t>Д</w:t>
      </w:r>
      <w:r w:rsidRPr="00141BD0">
        <w:rPr>
          <w:rFonts w:ascii="Times New Roman" w:hAnsi="Times New Roman"/>
          <w:bCs/>
          <w:caps w:val="0"/>
          <w:color w:val="000000"/>
          <w:szCs w:val="24"/>
          <w:lang w:val="bg-BG"/>
        </w:rPr>
        <w:t>екларация</w:t>
      </w:r>
      <w:r w:rsidRPr="00141BD0">
        <w:rPr>
          <w:rFonts w:ascii="Times New Roman" w:eastAsia="Batang" w:hAnsi="Times New Roman"/>
          <w:szCs w:val="24"/>
          <w:lang w:val="bg-BG" w:eastAsia="bg-BG"/>
        </w:rPr>
        <w:t xml:space="preserve"> </w:t>
      </w:r>
      <w:r w:rsidRPr="00141BD0">
        <w:rPr>
          <w:rFonts w:ascii="Times New Roman" w:eastAsia="Batang" w:hAnsi="Times New Roman"/>
          <w:caps w:val="0"/>
          <w:szCs w:val="24"/>
          <w:lang w:val="bg-BG" w:eastAsia="bg-BG"/>
        </w:rPr>
        <w:t>за актуалност на ЕЕДОП.</w:t>
      </w:r>
    </w:p>
    <w:p w:rsidR="00EA21BA" w:rsidRPr="00141BD0" w:rsidRDefault="00EA21BA" w:rsidP="00EA21BA">
      <w:pPr>
        <w:ind w:left="2127" w:hanging="2127"/>
        <w:jc w:val="both"/>
        <w:rPr>
          <w:rFonts w:ascii="Times New Roman" w:hAnsi="Times New Roman"/>
          <w:bCs/>
          <w:szCs w:val="24"/>
          <w:lang w:val="bg-BG"/>
        </w:rPr>
      </w:pPr>
    </w:p>
    <w:p w:rsidR="00D4704D" w:rsidRPr="00141BD0" w:rsidRDefault="00D4704D" w:rsidP="00D4704D">
      <w:pPr>
        <w:spacing w:line="276" w:lineRule="auto"/>
        <w:rPr>
          <w:rFonts w:ascii="Times New Roman" w:hAnsi="Times New Roman"/>
          <w:b/>
          <w:szCs w:val="24"/>
          <w:lang w:val="bg-BG"/>
        </w:rPr>
      </w:pPr>
    </w:p>
    <w:p w:rsidR="00D4704D" w:rsidRPr="00141BD0" w:rsidRDefault="00D4704D" w:rsidP="00D4704D">
      <w:pPr>
        <w:spacing w:line="276" w:lineRule="auto"/>
        <w:rPr>
          <w:rFonts w:ascii="Times New Roman" w:hAnsi="Times New Roman"/>
          <w:b/>
          <w:szCs w:val="24"/>
          <w:lang w:val="bg-BG"/>
        </w:rPr>
      </w:pPr>
    </w:p>
    <w:p w:rsidR="00D4704D" w:rsidRPr="00141BD0" w:rsidRDefault="00D4704D" w:rsidP="00D4704D">
      <w:pPr>
        <w:spacing w:line="276" w:lineRule="auto"/>
        <w:rPr>
          <w:rFonts w:ascii="Times New Roman" w:hAnsi="Times New Roman"/>
          <w:b/>
          <w:szCs w:val="24"/>
          <w:lang w:val="bg-BG"/>
        </w:rPr>
      </w:pPr>
    </w:p>
    <w:p w:rsidR="00D4704D" w:rsidRPr="00141BD0" w:rsidRDefault="00D4704D" w:rsidP="00D4704D">
      <w:pPr>
        <w:spacing w:line="276" w:lineRule="auto"/>
        <w:rPr>
          <w:rFonts w:ascii="Times New Roman" w:hAnsi="Times New Roman"/>
          <w:b/>
          <w:caps/>
          <w:szCs w:val="24"/>
          <w:lang w:val="bg-BG"/>
        </w:rPr>
      </w:pPr>
    </w:p>
    <w:p w:rsidR="00D4704D" w:rsidRPr="00141BD0" w:rsidRDefault="00D4704D" w:rsidP="00D4704D">
      <w:pPr>
        <w:spacing w:line="276" w:lineRule="auto"/>
        <w:jc w:val="center"/>
        <w:rPr>
          <w:rFonts w:ascii="Times New Roman" w:hAnsi="Times New Roman"/>
          <w:b/>
          <w:color w:val="000000"/>
          <w:szCs w:val="24"/>
          <w:lang w:val="bg-BG"/>
        </w:rPr>
      </w:pPr>
    </w:p>
    <w:p w:rsidR="00D4704D" w:rsidRPr="00141BD0" w:rsidRDefault="00D4704D" w:rsidP="00D4704D">
      <w:pPr>
        <w:pStyle w:val="Heading2"/>
        <w:keepNext w:val="0"/>
        <w:spacing w:line="276" w:lineRule="auto"/>
        <w:ind w:left="0"/>
        <w:jc w:val="both"/>
        <w:rPr>
          <w:b w:val="0"/>
          <w:sz w:val="24"/>
          <w:szCs w:val="24"/>
        </w:rPr>
      </w:pPr>
    </w:p>
    <w:p w:rsidR="00D4704D" w:rsidRPr="00141BD0" w:rsidRDefault="00D4704D" w:rsidP="00D4704D">
      <w:pPr>
        <w:spacing w:line="276" w:lineRule="auto"/>
        <w:rPr>
          <w:rFonts w:ascii="Times New Roman" w:hAnsi="Times New Roman"/>
          <w:b/>
          <w:caps/>
          <w:szCs w:val="24"/>
          <w:lang w:val="bg-BG"/>
        </w:rPr>
      </w:pPr>
    </w:p>
    <w:p w:rsidR="00D4704D" w:rsidRPr="00141BD0" w:rsidRDefault="00D4704D" w:rsidP="00D4704D">
      <w:pPr>
        <w:spacing w:line="276" w:lineRule="auto"/>
        <w:rPr>
          <w:rFonts w:ascii="Times New Roman" w:hAnsi="Times New Roman"/>
          <w:b/>
          <w:caps/>
          <w:szCs w:val="24"/>
          <w:lang w:val="bg-BG"/>
        </w:rPr>
      </w:pPr>
      <w:r w:rsidRPr="00141BD0">
        <w:rPr>
          <w:rFonts w:ascii="Times New Roman" w:hAnsi="Times New Roman"/>
          <w:b/>
          <w:caps/>
          <w:szCs w:val="24"/>
          <w:lang w:val="bg-BG"/>
        </w:rPr>
        <w:lastRenderedPageBreak/>
        <w:t>ПРИЛОЖЕНИЕ № 1</w:t>
      </w:r>
    </w:p>
    <w:p w:rsidR="00D4704D" w:rsidRPr="00141BD0" w:rsidRDefault="00D4704D" w:rsidP="00D4704D">
      <w:pPr>
        <w:spacing w:line="276" w:lineRule="auto"/>
        <w:jc w:val="center"/>
        <w:rPr>
          <w:rFonts w:ascii="Times New Roman" w:hAnsi="Times New Roman"/>
          <w:b/>
          <w:szCs w:val="24"/>
          <w:lang w:val="bg-BG"/>
        </w:rPr>
      </w:pPr>
    </w:p>
    <w:p w:rsidR="00D4704D" w:rsidRPr="00141BD0" w:rsidRDefault="00D4704D" w:rsidP="00D4704D">
      <w:pPr>
        <w:spacing w:line="276" w:lineRule="auto"/>
        <w:jc w:val="center"/>
        <w:rPr>
          <w:rFonts w:ascii="Times New Roman" w:hAnsi="Times New Roman"/>
          <w:b/>
          <w:szCs w:val="24"/>
          <w:lang w:val="bg-BG"/>
        </w:rPr>
      </w:pPr>
      <w:r w:rsidRPr="00141BD0">
        <w:rPr>
          <w:rFonts w:ascii="Times New Roman" w:hAnsi="Times New Roman"/>
          <w:b/>
          <w:szCs w:val="24"/>
          <w:lang w:val="bg-BG"/>
        </w:rPr>
        <w:t>ТЕХНИЧЕСКА СПЕЦИФИКАЦИЯ</w:t>
      </w: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tabs>
          <w:tab w:val="left" w:pos="-4536"/>
          <w:tab w:val="left" w:pos="-4395"/>
          <w:tab w:val="left" w:pos="-1560"/>
        </w:tabs>
        <w:spacing w:line="276" w:lineRule="auto"/>
        <w:ind w:firstLine="567"/>
        <w:jc w:val="both"/>
        <w:rPr>
          <w:rFonts w:ascii="Times New Roman" w:hAnsi="Times New Roman"/>
          <w:szCs w:val="24"/>
          <w:lang w:val="bg-BG"/>
        </w:rPr>
      </w:pPr>
      <w:r w:rsidRPr="00141BD0">
        <w:rPr>
          <w:rFonts w:ascii="Times New Roman" w:hAnsi="Times New Roman"/>
          <w:bCs/>
          <w:spacing w:val="-1"/>
          <w:szCs w:val="24"/>
          <w:lang w:val="bg-BG"/>
        </w:rPr>
        <w:t xml:space="preserve">ПРЕДМЕТ на настоящата обществена поръчка е </w:t>
      </w:r>
      <w:r w:rsidRPr="00141BD0">
        <w:rPr>
          <w:rFonts w:ascii="Times New Roman" w:hAnsi="Times New Roman"/>
          <w:color w:val="000000"/>
          <w:spacing w:val="-7"/>
          <w:szCs w:val="24"/>
          <w:lang w:val="bg-BG" w:eastAsia="bg-BG" w:bidi="bg-BG"/>
        </w:rPr>
        <w:t xml:space="preserve">е определяне на изпълнител за </w:t>
      </w:r>
      <w:r w:rsidRPr="00141BD0">
        <w:rPr>
          <w:rFonts w:ascii="Times New Roman" w:hAnsi="Times New Roman"/>
          <w:bCs/>
          <w:spacing w:val="-1"/>
          <w:szCs w:val="24"/>
          <w:lang w:val="bg-BG"/>
        </w:rPr>
        <w:t>изготвяне на работен проект, авторски надзор и и</w:t>
      </w:r>
      <w:r w:rsidRPr="00141BD0">
        <w:rPr>
          <w:rFonts w:ascii="Times New Roman" w:hAnsi="Times New Roman"/>
          <w:szCs w:val="24"/>
          <w:lang w:val="bg-BG" w:eastAsia="sr-Cyrl-CS"/>
        </w:rPr>
        <w:t xml:space="preserve">зпълнение на строителство съгласно изготвения проект </w:t>
      </w:r>
      <w:r w:rsidRPr="00141BD0">
        <w:rPr>
          <w:rFonts w:ascii="Times New Roman" w:hAnsi="Times New Roman"/>
          <w:szCs w:val="24"/>
          <w:lang w:val="bg-BG"/>
        </w:rPr>
        <w:t xml:space="preserve">за </w:t>
      </w:r>
      <w:r w:rsidRPr="00141BD0">
        <w:rPr>
          <w:rFonts w:ascii="Times New Roman" w:hAnsi="Times New Roman"/>
          <w:szCs w:val="24"/>
          <w:lang w:val="bg-BG" w:eastAsia="bg-BG"/>
        </w:rPr>
        <w:t>изграждане на разширение на газстанция за бързо зареждане на МПС с компресиран природен газ за собствени нужди на площадката на Автобусно поделение „Дружба”, собственост на „СТОЛИЧЕН АВТОТРАНСПОРТ“ ЕАД</w:t>
      </w:r>
      <w:r w:rsidRPr="00141BD0">
        <w:rPr>
          <w:rFonts w:ascii="Times New Roman" w:hAnsi="Times New Roman"/>
          <w:szCs w:val="24"/>
          <w:lang w:val="bg-BG"/>
        </w:rPr>
        <w:t>.</w:t>
      </w:r>
    </w:p>
    <w:p w:rsidR="00D4704D" w:rsidRPr="00141BD0" w:rsidRDefault="00D4704D" w:rsidP="00D4704D">
      <w:pPr>
        <w:tabs>
          <w:tab w:val="left" w:pos="-4536"/>
          <w:tab w:val="left" w:pos="-4395"/>
          <w:tab w:val="left" w:pos="-1560"/>
        </w:tabs>
        <w:spacing w:line="276" w:lineRule="auto"/>
        <w:ind w:firstLine="567"/>
        <w:jc w:val="both"/>
        <w:rPr>
          <w:rFonts w:ascii="Times New Roman" w:hAnsi="Times New Roman"/>
          <w:szCs w:val="24"/>
          <w:lang w:val="bg-BG"/>
        </w:rPr>
      </w:pPr>
      <w:r w:rsidRPr="00141BD0">
        <w:rPr>
          <w:rFonts w:ascii="Times New Roman" w:hAnsi="Times New Roman"/>
          <w:szCs w:val="24"/>
          <w:lang w:val="bg-BG" w:eastAsia="bg-BG"/>
        </w:rPr>
        <w:t>Изграждането на разширение на газстанция за зареждане на МПС с компресиран природен газ за собствени нужди на площадката на Автобусно поделение „Дружба”, собственост на „СТОЛИЧЕН АВТОТРАНСПОРТ“ ЕАД, включва следнте дейности:</w:t>
      </w:r>
    </w:p>
    <w:p w:rsidR="00D4704D" w:rsidRPr="00141BD0" w:rsidRDefault="00D4704D" w:rsidP="00D4704D">
      <w:pPr>
        <w:numPr>
          <w:ilvl w:val="0"/>
          <w:numId w:val="45"/>
        </w:numPr>
        <w:tabs>
          <w:tab w:val="left" w:pos="-4536"/>
          <w:tab w:val="left" w:pos="-4395"/>
          <w:tab w:val="left" w:pos="-1560"/>
        </w:tabs>
        <w:spacing w:line="276" w:lineRule="auto"/>
        <w:ind w:left="0" w:firstLine="567"/>
        <w:jc w:val="both"/>
        <w:rPr>
          <w:rFonts w:ascii="Times New Roman" w:hAnsi="Times New Roman"/>
          <w:b/>
          <w:szCs w:val="24"/>
          <w:lang w:val="bg-BG"/>
        </w:rPr>
      </w:pPr>
      <w:r w:rsidRPr="00141BD0">
        <w:rPr>
          <w:rFonts w:ascii="Times New Roman" w:hAnsi="Times New Roman"/>
          <w:b/>
          <w:szCs w:val="24"/>
          <w:lang w:val="bg-BG"/>
        </w:rPr>
        <w:t>Изготвяне и съгласуване на работен инвестиционен проект.</w:t>
      </w:r>
    </w:p>
    <w:p w:rsidR="00D4704D" w:rsidRPr="00141BD0" w:rsidRDefault="00D4704D" w:rsidP="00D4704D">
      <w:pPr>
        <w:numPr>
          <w:ilvl w:val="0"/>
          <w:numId w:val="45"/>
        </w:numPr>
        <w:tabs>
          <w:tab w:val="left" w:pos="-4395"/>
          <w:tab w:val="left" w:pos="-1560"/>
        </w:tabs>
        <w:spacing w:line="276" w:lineRule="auto"/>
        <w:ind w:left="0" w:firstLine="567"/>
        <w:jc w:val="both"/>
        <w:rPr>
          <w:rFonts w:ascii="Times New Roman" w:hAnsi="Times New Roman"/>
          <w:b/>
          <w:spacing w:val="-1"/>
          <w:szCs w:val="24"/>
          <w:lang w:val="bg-BG"/>
        </w:rPr>
      </w:pPr>
      <w:r w:rsidRPr="00141BD0">
        <w:rPr>
          <w:rFonts w:ascii="Times New Roman" w:hAnsi="Times New Roman"/>
          <w:b/>
          <w:spacing w:val="-1"/>
          <w:szCs w:val="24"/>
          <w:lang w:val="bg-BG"/>
        </w:rPr>
        <w:t>Строителство. Строителството, следва да се извършат в съответствие с изготвените проекти, предмет на настоящата поръчка.</w:t>
      </w:r>
    </w:p>
    <w:p w:rsidR="00D4704D" w:rsidRPr="00141BD0" w:rsidRDefault="00D4704D" w:rsidP="00D4704D">
      <w:pPr>
        <w:widowControl w:val="0"/>
        <w:numPr>
          <w:ilvl w:val="0"/>
          <w:numId w:val="45"/>
        </w:numPr>
        <w:tabs>
          <w:tab w:val="left" w:pos="-1560"/>
        </w:tabs>
        <w:spacing w:line="276" w:lineRule="auto"/>
        <w:ind w:left="0" w:firstLine="567"/>
        <w:jc w:val="both"/>
        <w:rPr>
          <w:rFonts w:ascii="Times New Roman" w:hAnsi="Times New Roman"/>
          <w:b/>
          <w:color w:val="000000"/>
          <w:spacing w:val="-7"/>
          <w:szCs w:val="24"/>
          <w:lang w:val="bg-BG" w:eastAsia="bg-BG" w:bidi="bg-BG"/>
        </w:rPr>
      </w:pPr>
      <w:r w:rsidRPr="00141BD0">
        <w:rPr>
          <w:rFonts w:ascii="Times New Roman" w:hAnsi="Times New Roman"/>
          <w:b/>
          <w:szCs w:val="24"/>
          <w:lang w:val="bg-BG" w:eastAsia="bg-BG"/>
        </w:rPr>
        <w:t>Осъществяване на авторски надзор по време на строителството.</w:t>
      </w:r>
    </w:p>
    <w:p w:rsidR="00D4704D" w:rsidRPr="00141BD0" w:rsidRDefault="00D4704D" w:rsidP="00D4704D">
      <w:pPr>
        <w:widowControl w:val="0"/>
        <w:numPr>
          <w:ilvl w:val="0"/>
          <w:numId w:val="45"/>
        </w:numPr>
        <w:tabs>
          <w:tab w:val="left" w:pos="-1560"/>
        </w:tabs>
        <w:spacing w:line="276" w:lineRule="auto"/>
        <w:ind w:left="0" w:firstLine="567"/>
        <w:jc w:val="both"/>
        <w:rPr>
          <w:rFonts w:ascii="Times New Roman" w:hAnsi="Times New Roman"/>
          <w:b/>
          <w:color w:val="000000"/>
          <w:spacing w:val="-7"/>
          <w:szCs w:val="24"/>
          <w:lang w:val="bg-BG" w:eastAsia="bg-BG" w:bidi="bg-BG"/>
        </w:rPr>
      </w:pPr>
      <w:r w:rsidRPr="00141BD0">
        <w:rPr>
          <w:rFonts w:ascii="Times New Roman" w:eastAsia="Calibri" w:hAnsi="Times New Roman"/>
          <w:b/>
          <w:szCs w:val="24"/>
          <w:lang w:val="bg-BG"/>
        </w:rPr>
        <w:t>Въвеждане в експлоатация но обектите – изготвяне и предаване на екзекутивната документация и получаване на Разрешение за ползване по реда на ЗУТ.</w:t>
      </w:r>
    </w:p>
    <w:p w:rsidR="00D4704D" w:rsidRPr="00141BD0" w:rsidRDefault="00D4704D" w:rsidP="00D4704D">
      <w:pPr>
        <w:widowControl w:val="0"/>
        <w:spacing w:line="276" w:lineRule="auto"/>
        <w:ind w:left="20" w:firstLine="547"/>
        <w:jc w:val="both"/>
        <w:rPr>
          <w:rFonts w:ascii="Times New Roman" w:hAnsi="Times New Roman"/>
          <w:b/>
          <w:color w:val="000000"/>
          <w:spacing w:val="-7"/>
          <w:szCs w:val="24"/>
          <w:lang w:val="bg-BG" w:eastAsia="bg-BG" w:bidi="bg-BG"/>
        </w:rPr>
      </w:pP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szCs w:val="24"/>
          <w:lang w:val="bg-BG"/>
        </w:rPr>
        <w:t>I. ОБЩИ ПОЛОЖЕНИЯ.</w:t>
      </w: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szCs w:val="24"/>
          <w:lang w:val="bg-BG"/>
        </w:rPr>
        <w:t xml:space="preserve"> Поделение Дружба.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Цел на разширението на газстанцията за зареждане на автобуси за собствени нужди е да осигури възможност за бързо зареждане на автобуси с природен газ. За постигане на тази цел след реконструкцията инсталацията в Поделение Дружба трябва да осигури зареждане на повече от 25000 Нм</w:t>
      </w:r>
      <w:r w:rsidRPr="00141BD0">
        <w:rPr>
          <w:rFonts w:ascii="Times New Roman" w:hAnsi="Times New Roman"/>
          <w:szCs w:val="24"/>
          <w:vertAlign w:val="superscript"/>
          <w:lang w:val="bg-BG"/>
        </w:rPr>
        <w:t>3</w:t>
      </w:r>
      <w:r w:rsidRPr="00141BD0">
        <w:rPr>
          <w:rFonts w:ascii="Times New Roman" w:hAnsi="Times New Roman"/>
          <w:szCs w:val="24"/>
          <w:lang w:val="bg-BG"/>
        </w:rPr>
        <w:t xml:space="preserve"> за денонощие при максимален часов разход до 3000 Нм</w:t>
      </w:r>
      <w:r w:rsidRPr="00141BD0">
        <w:rPr>
          <w:rFonts w:ascii="Times New Roman" w:hAnsi="Times New Roman"/>
          <w:szCs w:val="24"/>
          <w:vertAlign w:val="superscript"/>
          <w:lang w:val="bg-BG"/>
        </w:rPr>
        <w:t>3</w:t>
      </w:r>
      <w:r w:rsidRPr="00141BD0">
        <w:rPr>
          <w:rFonts w:ascii="Times New Roman" w:hAnsi="Times New Roman"/>
          <w:szCs w:val="24"/>
          <w:lang w:val="bg-BG"/>
        </w:rPr>
        <w:t xml:space="preserve">.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Изпълнителят на обекта трябва да изработи пълни проектни документации за разширенията, да ги съгласува с РО ИДТН Западна България и РСПАБ, да достави необходимите оборудване и материали и да бъдат извършени всички строителни и монтажни работи по инсталациите.</w:t>
      </w: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szCs w:val="24"/>
          <w:lang w:val="bg-BG"/>
        </w:rPr>
        <w:t>II. ОБХВАТ НА РАЗШИРЕНИЯТА.</w:t>
      </w: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szCs w:val="24"/>
          <w:lang w:val="bg-BG"/>
        </w:rPr>
        <w:t>1. Проектиране и изграждане на разширение на газстанция за бързо зареждане на МПС с компресиран природен газ за собствени нужди на площадката на Поделение „Дружба“.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Строежът за разширяване капацитета за зареждане с природен газ на площадката на</w:t>
      </w:r>
      <w:r w:rsidRPr="00141BD0">
        <w:rPr>
          <w:rFonts w:ascii="Times New Roman" w:hAnsi="Times New Roman"/>
          <w:color w:val="FF0000"/>
          <w:szCs w:val="24"/>
          <w:lang w:val="bg-BG"/>
        </w:rPr>
        <w:t xml:space="preserve"> </w:t>
      </w:r>
      <w:r w:rsidRPr="00141BD0">
        <w:rPr>
          <w:rFonts w:ascii="Times New Roman" w:hAnsi="Times New Roman"/>
          <w:szCs w:val="24"/>
          <w:lang w:val="bg-BG"/>
        </w:rPr>
        <w:t>Поделение Дружба трябва да включва: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доставка и монтаж на нов компресорен модул с капацитет най-малко 1500 Нм</w:t>
      </w:r>
      <w:r w:rsidRPr="00141BD0">
        <w:rPr>
          <w:rFonts w:ascii="Times New Roman" w:hAnsi="Times New Roman"/>
          <w:szCs w:val="24"/>
          <w:vertAlign w:val="superscript"/>
          <w:lang w:val="bg-BG"/>
        </w:rPr>
        <w:t>3</w:t>
      </w:r>
      <w:r w:rsidRPr="00141BD0">
        <w:rPr>
          <w:rFonts w:ascii="Times New Roman" w:hAnsi="Times New Roman"/>
          <w:szCs w:val="24"/>
          <w:lang w:val="bg-BG"/>
        </w:rPr>
        <w:t>/час при входно налягане 6,0 бар и изходно налягане 250,0 бар. Компресорният модул да бъде снабден със самодренажна система за дрениране на течни фракции от компресирания газ , антивибрационен блок и телеметрична система за дистанционен контрол. Компресорният модул да бъде доставен във фабричен контейнер, така че да позволява монтиране на открито на площадка. Компресорния модул да бъде комплектуван с всичко необходимо за нормална автоматична работа – пулт за управление, приоритетен панел, спирателни и предпазни арматури;</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нова разширителна група 250,0 бар по пътя на газа след новия компресор;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lastRenderedPageBreak/>
        <w:t xml:space="preserve">- съществуващият Газоизмервателен пункт и електронният коректор на разхода към него се запазва. За измерване на разхода към новия компресор да се изгради нов газоизмервателен пункт за търговско мерене.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изграждане на отклонение от газопровода за ниско налягане, като се осигури захранване на новия компресорен модул.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доставка и монтаж на нови две двойни колонки за бързо зареждане на автобуси с минимален капацитет 65 кг/мин.</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изграждане на нов фундамент за разполагане на новия компресорен модул;</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изграждане на нова кабелна линия НН за захранване на новия компресорен модул;</w:t>
      </w: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szCs w:val="24"/>
          <w:lang w:val="bg-BG"/>
        </w:rPr>
        <w:t>III. ИНВЕСТИЦИОНЕН ПРОЕКТ.</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Проектът да включва най-малко следните части:</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w:t>
      </w:r>
      <w:r w:rsidRPr="00141BD0">
        <w:rPr>
          <w:rFonts w:ascii="Times New Roman" w:hAnsi="Times New Roman"/>
          <w:b/>
          <w:szCs w:val="24"/>
          <w:lang w:val="bg-BG"/>
        </w:rPr>
        <w:t>Конструктивна</w:t>
      </w:r>
      <w:r w:rsidRPr="00141BD0">
        <w:rPr>
          <w:rFonts w:ascii="Times New Roman" w:hAnsi="Times New Roman"/>
          <w:szCs w:val="24"/>
          <w:lang w:val="bg-BG"/>
        </w:rPr>
        <w:t>, в която да бъдат разработени: фундамента на новия компресорен модул, детайли на настилките, конзоли и опори;</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w:t>
      </w:r>
      <w:r w:rsidRPr="00141BD0">
        <w:rPr>
          <w:rFonts w:ascii="Times New Roman" w:hAnsi="Times New Roman"/>
          <w:b/>
          <w:szCs w:val="24"/>
          <w:lang w:val="bg-BG"/>
        </w:rPr>
        <w:t>Електро и КИП и А</w:t>
      </w:r>
      <w:r w:rsidRPr="00141BD0">
        <w:rPr>
          <w:rFonts w:ascii="Times New Roman" w:hAnsi="Times New Roman"/>
          <w:szCs w:val="24"/>
          <w:lang w:val="bg-BG"/>
        </w:rPr>
        <w:t xml:space="preserve">. В тази част трябва да бъде разработено преустройството на съществуващата електрическа инсталация, вкл. кабелна линия НН за захранване на новия компресорен модул от трафопост, разполагане на пулта за управление, захранващи и сигнални кабели, заземление и мълниезащита;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w:t>
      </w:r>
      <w:r w:rsidRPr="00141BD0">
        <w:rPr>
          <w:rFonts w:ascii="Times New Roman" w:hAnsi="Times New Roman"/>
          <w:b/>
          <w:szCs w:val="24"/>
          <w:lang w:val="bg-BG"/>
        </w:rPr>
        <w:t>Машинно-технологична</w:t>
      </w:r>
      <w:r w:rsidRPr="00141BD0">
        <w:rPr>
          <w:rFonts w:ascii="Times New Roman" w:hAnsi="Times New Roman"/>
          <w:szCs w:val="24"/>
          <w:lang w:val="bg-BG"/>
        </w:rPr>
        <w:t>. В тази част трябва да бъде разработено преустройството и разширяването на съществуващата промишлена газова инсталация, вкл. захранването на новия компресорен модул и линиите за високо налягане от изхода на компресора към буфера и колонката за зареждане;</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w:t>
      </w:r>
      <w:r w:rsidRPr="00141BD0">
        <w:rPr>
          <w:rFonts w:ascii="Times New Roman" w:hAnsi="Times New Roman"/>
          <w:b/>
          <w:szCs w:val="24"/>
          <w:lang w:val="bg-BG"/>
        </w:rPr>
        <w:t xml:space="preserve">Пожарна безопасност. </w:t>
      </w:r>
      <w:r w:rsidRPr="00141BD0">
        <w:rPr>
          <w:rFonts w:ascii="Times New Roman" w:hAnsi="Times New Roman"/>
          <w:szCs w:val="24"/>
          <w:lang w:val="bg-BG"/>
        </w:rPr>
        <w:t>Частта да бъде разработена в обем, съответстващ на Приложение № 3 към чл. 4, ал. 1 от Наредба Iз-1971;</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szCs w:val="24"/>
          <w:lang w:val="bg-BG"/>
        </w:rPr>
        <w:t>- Геодезическа</w:t>
      </w:r>
      <w:r w:rsidRPr="00141BD0">
        <w:rPr>
          <w:rFonts w:ascii="Times New Roman" w:hAnsi="Times New Roman"/>
          <w:szCs w:val="24"/>
          <w:lang w:val="bg-BG"/>
        </w:rPr>
        <w:t>. В тази част следва да бъдат отразени подземните тръбопроводи, както и промени във вертикалното планиране на площадката, ако се налагат такива.</w:t>
      </w: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szCs w:val="24"/>
          <w:lang w:val="bg-BG"/>
        </w:rPr>
        <w:t>- План за управление на строителните отпадъци;</w:t>
      </w: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szCs w:val="24"/>
          <w:lang w:val="bg-BG"/>
        </w:rPr>
        <w:t>- План за безопасност и здраве;</w:t>
      </w: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szCs w:val="24"/>
          <w:lang w:val="bg-BG"/>
        </w:rPr>
        <w:t xml:space="preserve">- Уведомление до РИОСВ за инвестиционното намерение;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При необходимост проектът да включва и следните части:</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w:t>
      </w:r>
      <w:r w:rsidRPr="00141BD0">
        <w:rPr>
          <w:rFonts w:ascii="Times New Roman" w:hAnsi="Times New Roman"/>
          <w:b/>
          <w:szCs w:val="24"/>
          <w:lang w:val="bg-BG"/>
        </w:rPr>
        <w:t>Архитектура</w:t>
      </w:r>
      <w:r w:rsidRPr="00141BD0">
        <w:rPr>
          <w:rFonts w:ascii="Times New Roman" w:hAnsi="Times New Roman"/>
          <w:szCs w:val="24"/>
          <w:lang w:val="bg-BG"/>
        </w:rPr>
        <w:t>, в която да бъдат разработени: генплана за устройство на площадката, разполагането на паркоместата и компресорния модул. За Поделение Дружба Част Архитектура е задължителна;</w:t>
      </w:r>
    </w:p>
    <w:p w:rsidR="00D4704D" w:rsidRPr="00141BD0" w:rsidRDefault="00D4704D" w:rsidP="00D4704D">
      <w:pPr>
        <w:spacing w:line="276" w:lineRule="auto"/>
        <w:ind w:firstLine="567"/>
        <w:jc w:val="both"/>
        <w:rPr>
          <w:rFonts w:ascii="Times New Roman" w:hAnsi="Times New Roman"/>
          <w:b/>
          <w:szCs w:val="24"/>
          <w:lang w:val="bg-BG"/>
        </w:rPr>
      </w:pPr>
      <w:r w:rsidRPr="00141BD0">
        <w:rPr>
          <w:rFonts w:ascii="Times New Roman" w:hAnsi="Times New Roman"/>
          <w:b/>
          <w:szCs w:val="24"/>
          <w:lang w:val="bg-BG"/>
        </w:rPr>
        <w:t>IV. НОРМАТИВНИ И ДРУГИ ИЗИСКВАНИЯ.</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При проектирането и реализацията на строежите трябва да бъдат спазвани изискванията на следните нормативни документи:</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Закон за устройство на територията / 2001г.;</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НАРЕДБА за устройството и безопасната експлоатация на преносните и разпределителните газопроводи и на съоръженията, инсталациите и уредите за природен газ, ДВ бр.67/ 2004г. (НУБЕПРГСИУПГ);</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НАРЕДБА №6/ 2004 Г. за техническите правила и норми за проектиране, изграждане и ползване на обектите и съоръженията за пренос, съхранение, разпределение и доставка на природен газ, ДВ бр.107/2004г.</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Наредба за устройството, безопасната експлоатация и техническият надзор на съоръженията под налягане (НУБЕТНСН);</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xml:space="preserve">- Наредба №Iз-1971 – за строително-техническите правила и норми за осигуряване на бeзопасност при пожар.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lastRenderedPageBreak/>
        <w:t xml:space="preserve">- Наредба № 8121з-647 от 2014г. за правилата и нормите за пожарна безопасност при експлоатация на обектите. </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Закон за технически изисквания към продуктите, ДВ бр.86/ 1999г..;</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При разполагане на съоръженията на газозарядната станция задължително да се спазват следните изисквания:</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szCs w:val="24"/>
          <w:lang w:val="bg-BG"/>
        </w:rPr>
        <w:t>- общият максимално допустим геометричен обем на бутилковите групи за природен газ на територията на газозарядната станция е до 20m3 (Чл. 633 на Наредба №Iз-1971);</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 xml:space="preserve">По време на строителството изпълнителят е длъжен да извършва всички изисквани от нормативната уредба изпитвания на инсталации, уредби и елементи. </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Вносните материали, изделия и полуфабрикати трябва да отговарят на изискванията на съответните стандартизационни документи в страната производител, което е гарантирано от декларация за съответствие и сертификат за качество.</w:t>
      </w:r>
    </w:p>
    <w:p w:rsidR="00D4704D" w:rsidRPr="00141BD0" w:rsidRDefault="00D4704D" w:rsidP="00D4704D">
      <w:pPr>
        <w:spacing w:line="276" w:lineRule="auto"/>
        <w:ind w:firstLine="709"/>
        <w:jc w:val="both"/>
        <w:rPr>
          <w:rFonts w:ascii="Times New Roman" w:hAnsi="Times New Roman"/>
          <w:b/>
          <w:szCs w:val="24"/>
          <w:lang w:val="bg-BG"/>
        </w:rPr>
      </w:pPr>
      <w:r w:rsidRPr="00141BD0">
        <w:rPr>
          <w:rFonts w:ascii="Times New Roman" w:hAnsi="Times New Roman"/>
          <w:b/>
          <w:szCs w:val="24"/>
          <w:lang w:val="bg-BG"/>
        </w:rPr>
        <w:t>Б. МИНИМАЛНИ ИЗИСКВАНИЯ КЪМ ИЗПЪЛНИТЕЛЯ.</w:t>
      </w:r>
    </w:p>
    <w:p w:rsidR="00D4704D" w:rsidRPr="00141BD0" w:rsidRDefault="00D4704D" w:rsidP="00D4704D">
      <w:pPr>
        <w:spacing w:line="276" w:lineRule="auto"/>
        <w:ind w:firstLine="709"/>
        <w:jc w:val="both"/>
        <w:rPr>
          <w:rFonts w:ascii="Times New Roman" w:hAnsi="Times New Roman"/>
          <w:b/>
          <w:szCs w:val="24"/>
          <w:lang w:val="bg-BG"/>
        </w:rPr>
      </w:pPr>
      <w:r w:rsidRPr="00141BD0">
        <w:rPr>
          <w:rFonts w:ascii="Times New Roman" w:hAnsi="Times New Roman"/>
          <w:b/>
          <w:szCs w:val="24"/>
          <w:lang w:val="bg-BG"/>
        </w:rPr>
        <w:t>1. Общи изисквания.</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Строежът трябва да бъде изпълнен в съответствие с изискванията на нормативните актове и техническите спецификации. При изпълнение на строежа да се съблюдават изискванията на фирмените технологии на фирмите производители. Всички изпълнени СМР трябва да са съобразени с техническите и законови разпоредби и технологични правила и нормативи действащи в Република България, включително за безопасна и качествена работа и за:</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 пожарна безопасност на строежа;</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 хигиена, опазване на здравето и живота на хората;</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 безопасна експлоатация;</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 защита от шум и опазване на околната среда;</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Необходимите за цялостното изграждане на строежа механизация, ръчни инструменти и помощни материали са задължение на Изпълнителя. Изпълнителят е длъжен да изпълни всички СМР в съответствие с работния проект, одобрен от Възложителя и контролните органи, и с издаденото Разрешение за строеж и подробните количествени сметки.</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Изпълнителят отговаря за изпълнението на СМР в съответствие с проектната документация, основните изисквания за този тип строежи, нормите за извършване на СМР и мерките за безопасност при работа на строителната площадка.</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Изпълнителят трябва да вземе всички мерки, за да осигури безопасността на строителната площадка според законодателството, и да носи пълната отговорност при евентуални злополуки.</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Изпълнителят е задължен да изпълни възложените работи и да осигури работна ръка, материали, строителни съоръжения, заготовки, изделия и всичко необходимо за изпълнение на строежа.</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Изпълнителят трябва точно и надлежно да изпълни договорените работи, съгласно одобрения от Възложителя работен проект. При установяване на нередности и некачествени работи, същите се отстраняват от изпълнителя в най-кратък срок и за негова сметка до удовлетворяване исканията на Възложителя и до приемане на работите от негова страна, от страна на строителния надзор, проектанта и от съответните държавни институции.</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 xml:space="preserve">Изпълнителят трябва да осигури и съхранява заповедната книга на строежа. Всички предписания в заповедната книга да се приемат и изпълняват само ако са одобрени и </w:t>
      </w:r>
      <w:r w:rsidRPr="00141BD0">
        <w:rPr>
          <w:rFonts w:ascii="Times New Roman" w:hAnsi="Times New Roman"/>
          <w:szCs w:val="24"/>
          <w:lang w:val="bg-BG"/>
        </w:rPr>
        <w:lastRenderedPageBreak/>
        <w:t>подписани от проектанта, посочен представител на строителния надзор и Възложителя. Всяка промяна в одобрения проект да бъде съгласувана и приета от тях.</w:t>
      </w:r>
    </w:p>
    <w:p w:rsidR="00D4704D" w:rsidRPr="00141BD0" w:rsidRDefault="00D4704D" w:rsidP="00D4704D">
      <w:pPr>
        <w:spacing w:line="276" w:lineRule="auto"/>
        <w:ind w:firstLine="709"/>
        <w:jc w:val="both"/>
        <w:rPr>
          <w:rFonts w:ascii="Times New Roman" w:hAnsi="Times New Roman"/>
          <w:b/>
          <w:szCs w:val="24"/>
          <w:lang w:val="bg-BG"/>
        </w:rPr>
      </w:pPr>
      <w:r w:rsidRPr="00141BD0">
        <w:rPr>
          <w:rFonts w:ascii="Times New Roman" w:hAnsi="Times New Roman"/>
          <w:b/>
          <w:szCs w:val="24"/>
          <w:lang w:val="bg-BG"/>
        </w:rPr>
        <w:t>2. Изисквания към проектирането.</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 xml:space="preserve">Инвестиционният проект трябва да бъде разработен от екип от проектанти, притежаващи необходимата проектантска правоспособност по съответната част. </w:t>
      </w:r>
    </w:p>
    <w:p w:rsidR="00D4704D" w:rsidRPr="00141BD0" w:rsidRDefault="00D4704D" w:rsidP="00D4704D">
      <w:pPr>
        <w:spacing w:line="276" w:lineRule="auto"/>
        <w:ind w:firstLine="709"/>
        <w:jc w:val="both"/>
        <w:rPr>
          <w:rFonts w:ascii="Times New Roman" w:hAnsi="Times New Roman"/>
          <w:szCs w:val="24"/>
          <w:lang w:val="bg-BG"/>
        </w:rPr>
      </w:pPr>
      <w:r w:rsidRPr="00141BD0">
        <w:rPr>
          <w:rFonts w:ascii="Times New Roman" w:hAnsi="Times New Roman"/>
          <w:szCs w:val="24"/>
          <w:lang w:val="bg-BG"/>
        </w:rPr>
        <w:t>На проекта по Част Конструктивна трябва да бъде направен технически контрол. Проектантът трябва да бъде в състояние да отстрани всички забележки от контролните органи за своя сметка и без допълнително заплащане в срок от две седмици от писменото му уведомяване от страна на Възложителя.</w:t>
      </w:r>
    </w:p>
    <w:p w:rsidR="00D4704D" w:rsidRPr="00141BD0" w:rsidRDefault="00D4704D" w:rsidP="00D4704D">
      <w:pPr>
        <w:tabs>
          <w:tab w:val="left" w:pos="-180"/>
        </w:tabs>
        <w:spacing w:line="276" w:lineRule="auto"/>
        <w:ind w:firstLine="720"/>
        <w:jc w:val="both"/>
        <w:rPr>
          <w:rFonts w:ascii="Times New Roman" w:hAnsi="Times New Roman"/>
          <w:szCs w:val="24"/>
          <w:lang w:val="bg-BG"/>
        </w:rPr>
      </w:pPr>
      <w:r w:rsidRPr="00141BD0">
        <w:rPr>
          <w:rFonts w:ascii="Times New Roman" w:hAnsi="Times New Roman"/>
          <w:szCs w:val="24"/>
          <w:lang w:val="bg-BG"/>
        </w:rPr>
        <w:t xml:space="preserve">Участникът представя Предложение за изпълнение на поръчката в съответствие с настоящата техническа спецификация и изисквания на възложителя - Образец № </w:t>
      </w:r>
      <w:r w:rsidR="000478A5" w:rsidRPr="00141BD0">
        <w:rPr>
          <w:rFonts w:ascii="Times New Roman" w:hAnsi="Times New Roman"/>
          <w:szCs w:val="24"/>
          <w:lang w:val="bg-BG"/>
        </w:rPr>
        <w:t>2</w:t>
      </w:r>
      <w:r w:rsidRPr="00141BD0">
        <w:rPr>
          <w:rFonts w:ascii="Times New Roman" w:hAnsi="Times New Roman"/>
          <w:szCs w:val="24"/>
          <w:lang w:val="bg-BG"/>
        </w:rPr>
        <w:t>, съдържащо:</w:t>
      </w:r>
    </w:p>
    <w:p w:rsidR="00D4704D" w:rsidRPr="00141BD0" w:rsidRDefault="00D4704D" w:rsidP="00D4704D">
      <w:pPr>
        <w:tabs>
          <w:tab w:val="left" w:pos="-180"/>
        </w:tabs>
        <w:spacing w:line="276" w:lineRule="auto"/>
        <w:ind w:firstLine="720"/>
        <w:jc w:val="both"/>
        <w:rPr>
          <w:rFonts w:ascii="Times New Roman" w:hAnsi="Times New Roman"/>
          <w:szCs w:val="24"/>
          <w:lang w:val="bg-BG"/>
        </w:rPr>
      </w:pPr>
      <w:r w:rsidRPr="00141BD0">
        <w:rPr>
          <w:rFonts w:ascii="Times New Roman" w:hAnsi="Times New Roman"/>
          <w:szCs w:val="24"/>
          <w:lang w:val="bg-BG"/>
        </w:rPr>
        <w:t xml:space="preserve">- Техническо предложение за изпълнение на поръчката - следва да бъде изготвено по образеца от настоящата документация (Образец № </w:t>
      </w:r>
      <w:r w:rsidR="000478A5" w:rsidRPr="00141BD0">
        <w:rPr>
          <w:rFonts w:ascii="Times New Roman" w:hAnsi="Times New Roman"/>
          <w:szCs w:val="24"/>
          <w:lang w:val="bg-BG"/>
        </w:rPr>
        <w:t>2</w:t>
      </w:r>
      <w:r w:rsidRPr="00141BD0">
        <w:rPr>
          <w:rFonts w:ascii="Times New Roman" w:hAnsi="Times New Roman"/>
          <w:szCs w:val="24"/>
          <w:lang w:val="bg-BG"/>
        </w:rPr>
        <w:t xml:space="preserve">) - оригинал. Техническото предложение трябва да бъде подписано и подпечатано на всяка страница, като се посочи и името и фамилията на лицето, което го е подписало. В техническото предложение участникът доказва възможностите си и гаранциите, които дава за изпълнение на поръчката (съгласно техническите спецификации и Методиката за оценка) качествено и в срок. От него Възложителят трябва да добие достатъчно ясна и подробна представа за намеренията на участника, свързани с изпълнението на поръчката, както и по организацията и изпълнението на СМР. </w:t>
      </w:r>
    </w:p>
    <w:p w:rsidR="00D4704D" w:rsidRPr="00141BD0" w:rsidRDefault="00D4704D" w:rsidP="00D4704D">
      <w:pPr>
        <w:spacing w:line="276" w:lineRule="auto"/>
        <w:ind w:firstLine="851"/>
        <w:jc w:val="both"/>
        <w:rPr>
          <w:rFonts w:ascii="Times New Roman" w:hAnsi="Times New Roman"/>
          <w:bCs/>
          <w:iCs/>
          <w:szCs w:val="24"/>
          <w:lang w:val="bg-BG"/>
        </w:rPr>
      </w:pPr>
    </w:p>
    <w:p w:rsidR="00D4704D" w:rsidRPr="00141BD0" w:rsidRDefault="00D4704D" w:rsidP="00D4704D">
      <w:pPr>
        <w:tabs>
          <w:tab w:val="left" w:pos="9639"/>
        </w:tabs>
        <w:spacing w:line="276" w:lineRule="auto"/>
        <w:ind w:firstLine="851"/>
        <w:jc w:val="both"/>
        <w:textAlignment w:val="center"/>
        <w:rPr>
          <w:rFonts w:ascii="Times New Roman" w:hAnsi="Times New Roman"/>
          <w:szCs w:val="24"/>
          <w:lang w:val="bg-BG"/>
        </w:rPr>
      </w:pPr>
      <w:r w:rsidRPr="00141BD0">
        <w:rPr>
          <w:rFonts w:ascii="Times New Roman" w:hAnsi="Times New Roman"/>
          <w:b/>
          <w:szCs w:val="24"/>
          <w:lang w:val="bg-BG"/>
        </w:rPr>
        <w:t>4.2. Предложение относно гаранционен срок за изпълнение на СМР</w:t>
      </w:r>
      <w:r w:rsidRPr="00141BD0">
        <w:rPr>
          <w:rFonts w:ascii="Times New Roman" w:hAnsi="Times New Roman"/>
          <w:szCs w:val="24"/>
          <w:lang w:val="bg-BG"/>
        </w:rPr>
        <w:t xml:space="preserve">. </w:t>
      </w:r>
    </w:p>
    <w:p w:rsidR="00D4704D" w:rsidRPr="00141BD0" w:rsidRDefault="00D4704D" w:rsidP="00D4704D">
      <w:pPr>
        <w:spacing w:line="276" w:lineRule="auto"/>
        <w:ind w:firstLine="851"/>
        <w:jc w:val="both"/>
        <w:rPr>
          <w:rFonts w:ascii="Times New Roman" w:hAnsi="Times New Roman"/>
          <w:bCs/>
          <w:iCs/>
          <w:szCs w:val="24"/>
          <w:lang w:val="bg-BG"/>
        </w:rPr>
      </w:pPr>
      <w:r w:rsidRPr="00141BD0">
        <w:rPr>
          <w:rFonts w:ascii="Times New Roman" w:hAnsi="Times New Roman"/>
          <w:bCs/>
          <w:iCs/>
          <w:szCs w:val="24"/>
          <w:lang w:val="bg-BG"/>
        </w:rPr>
        <w:t>Предложените гаранционни срокове от участниците не могат да бъдат по-малки от предвидените в чл. 20, ал. 4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D4704D" w:rsidRPr="00141BD0" w:rsidRDefault="00D4704D" w:rsidP="00D4704D">
      <w:pPr>
        <w:spacing w:line="276" w:lineRule="auto"/>
        <w:ind w:firstLine="851"/>
        <w:jc w:val="both"/>
        <w:rPr>
          <w:rFonts w:ascii="Times New Roman" w:hAnsi="Times New Roman"/>
          <w:bCs/>
          <w:iCs/>
          <w:szCs w:val="24"/>
          <w:lang w:val="bg-BG"/>
        </w:rPr>
      </w:pPr>
      <w:r w:rsidRPr="00141BD0">
        <w:rPr>
          <w:rFonts w:ascii="Times New Roman" w:hAnsi="Times New Roman"/>
          <w:bCs/>
          <w:iCs/>
          <w:szCs w:val="24"/>
          <w:lang w:val="bg-BG"/>
        </w:rPr>
        <w:t>Участникът, който е предложил гаранционен срок по-малък от предвидените в чл. 20, ал. 4 от Наредба № 2 от 31.07.2003 г. се предлага за отстраняване.</w:t>
      </w:r>
    </w:p>
    <w:p w:rsidR="00D4704D" w:rsidRPr="00141BD0" w:rsidRDefault="00D4704D" w:rsidP="00D4704D">
      <w:pPr>
        <w:spacing w:line="276" w:lineRule="auto"/>
        <w:ind w:firstLine="851"/>
        <w:jc w:val="both"/>
        <w:rPr>
          <w:rFonts w:ascii="Times New Roman" w:hAnsi="Times New Roman"/>
          <w:bCs/>
          <w:iCs/>
          <w:szCs w:val="24"/>
          <w:lang w:val="bg-BG"/>
        </w:rPr>
      </w:pPr>
    </w:p>
    <w:p w:rsidR="00D4704D" w:rsidRPr="00141BD0" w:rsidRDefault="00D4704D" w:rsidP="00D4704D">
      <w:pPr>
        <w:spacing w:line="276" w:lineRule="auto"/>
        <w:ind w:firstLine="851"/>
        <w:jc w:val="both"/>
        <w:rPr>
          <w:rFonts w:ascii="Times New Roman" w:hAnsi="Times New Roman"/>
          <w:bCs/>
          <w:iCs/>
          <w:szCs w:val="24"/>
          <w:lang w:val="bg-BG"/>
        </w:rPr>
      </w:pPr>
      <w:r w:rsidRPr="00141BD0">
        <w:rPr>
          <w:rFonts w:ascii="Times New Roman" w:hAnsi="Times New Roman"/>
          <w:b/>
          <w:bCs/>
          <w:iCs/>
          <w:szCs w:val="24"/>
          <w:lang w:val="bg-BG"/>
        </w:rPr>
        <w:t>Забележка:</w:t>
      </w:r>
      <w:r w:rsidRPr="00141BD0">
        <w:rPr>
          <w:rFonts w:ascii="Times New Roman" w:hAnsi="Times New Roman"/>
          <w:bCs/>
          <w:iCs/>
          <w:szCs w:val="24"/>
          <w:lang w:val="bg-BG"/>
        </w:rPr>
        <w:t xml:space="preserve"> Участниците могат да предложат гаранционни срокове по-дълги от предвидените в горепосочената наредба, </w:t>
      </w:r>
      <w:r w:rsidRPr="00141BD0">
        <w:rPr>
          <w:rFonts w:ascii="Times New Roman" w:hAnsi="Times New Roman"/>
          <w:iCs/>
          <w:szCs w:val="24"/>
          <w:lang w:val="bg-BG"/>
        </w:rPr>
        <w:t>но не трябва да превишава повече от един път и половина от посочените срокове,</w:t>
      </w:r>
      <w:r w:rsidRPr="00141BD0">
        <w:rPr>
          <w:rFonts w:ascii="Times New Roman" w:hAnsi="Times New Roman"/>
          <w:szCs w:val="24"/>
          <w:lang w:val="bg-BG"/>
        </w:rPr>
        <w:t xml:space="preserve"> </w:t>
      </w:r>
      <w:r w:rsidRPr="00141BD0">
        <w:rPr>
          <w:rFonts w:ascii="Times New Roman" w:hAnsi="Times New Roman"/>
          <w:bCs/>
          <w:iCs/>
          <w:szCs w:val="24"/>
          <w:lang w:val="bg-BG"/>
        </w:rPr>
        <w:t>предвидени в чл. 20, ал. 4 от Наредба № 2 от 31.07.2003 г.</w:t>
      </w:r>
    </w:p>
    <w:p w:rsidR="00D4704D" w:rsidRPr="00141BD0" w:rsidRDefault="00D4704D" w:rsidP="00D4704D">
      <w:pPr>
        <w:spacing w:line="276" w:lineRule="auto"/>
        <w:ind w:firstLine="851"/>
        <w:jc w:val="both"/>
        <w:rPr>
          <w:rFonts w:ascii="Times New Roman" w:hAnsi="Times New Roman"/>
          <w:szCs w:val="24"/>
          <w:lang w:val="bg-BG"/>
        </w:rPr>
      </w:pPr>
      <w:r w:rsidRPr="00141BD0">
        <w:rPr>
          <w:rFonts w:ascii="Times New Roman" w:hAnsi="Times New Roman"/>
          <w:bCs/>
          <w:iCs/>
          <w:szCs w:val="24"/>
          <w:lang w:val="bg-BG"/>
        </w:rPr>
        <w:t>*В случай, че се констатира предложен под установения минимум или над максимум предложен срок по този показател, офертата на участника се предлага за отстраняване, както и</w:t>
      </w:r>
      <w:r w:rsidRPr="00141BD0">
        <w:rPr>
          <w:rFonts w:ascii="Times New Roman" w:hAnsi="Times New Roman"/>
          <w:szCs w:val="24"/>
          <w:lang w:val="bg-BG"/>
        </w:rPr>
        <w:t xml:space="preserve"> във всички случаи, когато извършените изчисления са грешни, участниците ще бъдат предлагани за отстраняване от процедурата.</w:t>
      </w:r>
    </w:p>
    <w:p w:rsidR="00D4704D" w:rsidRPr="00141BD0" w:rsidRDefault="00D4704D" w:rsidP="00D4704D">
      <w:pPr>
        <w:tabs>
          <w:tab w:val="left" w:pos="0"/>
        </w:tabs>
        <w:spacing w:line="276" w:lineRule="auto"/>
        <w:ind w:firstLine="851"/>
        <w:jc w:val="both"/>
        <w:textAlignment w:val="center"/>
        <w:rPr>
          <w:rFonts w:ascii="Times New Roman" w:hAnsi="Times New Roman"/>
          <w:szCs w:val="24"/>
          <w:lang w:val="bg-BG"/>
        </w:rPr>
      </w:pPr>
    </w:p>
    <w:p w:rsidR="00D4704D" w:rsidRPr="00141BD0" w:rsidRDefault="00D4704D" w:rsidP="00D4704D">
      <w:pPr>
        <w:spacing w:line="276" w:lineRule="auto"/>
        <w:ind w:firstLine="851"/>
        <w:jc w:val="both"/>
        <w:rPr>
          <w:rFonts w:ascii="Times New Roman" w:hAnsi="Times New Roman"/>
          <w:bCs/>
          <w:iCs/>
          <w:szCs w:val="24"/>
          <w:lang w:val="bg-BG"/>
        </w:rPr>
      </w:pPr>
      <w:r w:rsidRPr="00141BD0">
        <w:rPr>
          <w:rFonts w:ascii="Times New Roman" w:hAnsi="Times New Roman"/>
          <w:b/>
          <w:bCs/>
          <w:iCs/>
          <w:szCs w:val="24"/>
          <w:lang w:val="bg-BG"/>
        </w:rPr>
        <w:t>4.3. Срок за изпълнение на строителството</w:t>
      </w:r>
      <w:r w:rsidRPr="00141BD0">
        <w:rPr>
          <w:rFonts w:ascii="Times New Roman" w:hAnsi="Times New Roman"/>
          <w:bCs/>
          <w:iCs/>
          <w:szCs w:val="24"/>
          <w:lang w:val="bg-BG"/>
        </w:rPr>
        <w:t xml:space="preserve"> - в календарни дни, в което число следва да бъдат предвидени и дни за неблагоприятни климатични условия при изпълнение на всички видове СМР. </w:t>
      </w:r>
    </w:p>
    <w:p w:rsidR="00D4704D" w:rsidRPr="00141BD0" w:rsidRDefault="00D4704D" w:rsidP="00D4704D">
      <w:pPr>
        <w:spacing w:line="276" w:lineRule="auto"/>
        <w:ind w:firstLine="851"/>
        <w:jc w:val="both"/>
        <w:rPr>
          <w:rFonts w:ascii="Times New Roman" w:hAnsi="Times New Roman"/>
          <w:bCs/>
          <w:iCs/>
          <w:szCs w:val="24"/>
          <w:lang w:val="bg-BG"/>
        </w:rPr>
      </w:pPr>
      <w:r w:rsidRPr="00141BD0">
        <w:rPr>
          <w:rFonts w:ascii="Times New Roman" w:hAnsi="Times New Roman"/>
          <w:bCs/>
          <w:iCs/>
          <w:szCs w:val="24"/>
          <w:lang w:val="bg-BG"/>
        </w:rPr>
        <w:t>Срокът за изпълнение на строителството не следва по-дълъг от 180 /сто и осемдесет/ календарни дни. Предложеният срок за изпълнение на строителството следва да бъде цяло число!</w:t>
      </w:r>
    </w:p>
    <w:p w:rsidR="00D4704D" w:rsidRPr="00141BD0" w:rsidRDefault="00D4704D" w:rsidP="00D4704D">
      <w:pPr>
        <w:spacing w:line="276" w:lineRule="auto"/>
        <w:ind w:firstLine="851"/>
        <w:jc w:val="both"/>
        <w:rPr>
          <w:rFonts w:ascii="Times New Roman" w:hAnsi="Times New Roman"/>
          <w:bCs/>
          <w:iCs/>
          <w:szCs w:val="24"/>
          <w:lang w:val="bg-BG"/>
        </w:rPr>
      </w:pPr>
    </w:p>
    <w:p w:rsidR="00D4704D" w:rsidRPr="00141BD0" w:rsidRDefault="00D4704D" w:rsidP="00D4704D">
      <w:pPr>
        <w:spacing w:line="276" w:lineRule="auto"/>
        <w:ind w:firstLine="851"/>
        <w:jc w:val="both"/>
        <w:rPr>
          <w:rFonts w:ascii="Times New Roman" w:hAnsi="Times New Roman"/>
          <w:szCs w:val="24"/>
          <w:lang w:val="bg-BG"/>
        </w:rPr>
      </w:pPr>
      <w:r w:rsidRPr="00141BD0">
        <w:rPr>
          <w:rFonts w:ascii="Times New Roman" w:hAnsi="Times New Roman"/>
          <w:b/>
          <w:bCs/>
          <w:iCs/>
          <w:szCs w:val="24"/>
          <w:lang w:val="bg-BG"/>
        </w:rPr>
        <w:lastRenderedPageBreak/>
        <w:t xml:space="preserve">4.4. Срок за изпълнение на проектирането - </w:t>
      </w:r>
      <w:r w:rsidRPr="00141BD0">
        <w:rPr>
          <w:rFonts w:ascii="Times New Roman" w:hAnsi="Times New Roman"/>
          <w:bCs/>
          <w:iCs/>
          <w:szCs w:val="24"/>
          <w:lang w:val="bg-BG"/>
        </w:rPr>
        <w:t>Срокът за изпълнение на проектирането /изготвяне на работен проект/ не следва да бъде по-дълъг от 60 /шестдесет/ календарни дни. Предложеният срок за изпълнение на проектирането следва да бъде цяло число!</w:t>
      </w:r>
      <w:r w:rsidRPr="00141BD0">
        <w:rPr>
          <w:rFonts w:ascii="Times New Roman" w:hAnsi="Times New Roman"/>
          <w:szCs w:val="24"/>
          <w:lang w:val="bg-BG"/>
        </w:rPr>
        <w:t xml:space="preserve"> </w:t>
      </w:r>
    </w:p>
    <w:p w:rsidR="00D4704D" w:rsidRPr="00141BD0" w:rsidRDefault="00D4704D" w:rsidP="00D4704D">
      <w:pPr>
        <w:spacing w:line="276" w:lineRule="auto"/>
        <w:ind w:firstLine="851"/>
        <w:jc w:val="both"/>
        <w:rPr>
          <w:rFonts w:ascii="Times New Roman" w:hAnsi="Times New Roman"/>
          <w:bCs/>
          <w:iCs/>
          <w:szCs w:val="24"/>
          <w:lang w:val="bg-BG"/>
        </w:rPr>
      </w:pPr>
    </w:p>
    <w:p w:rsidR="00D4704D" w:rsidRPr="00141BD0" w:rsidRDefault="00D4704D" w:rsidP="00D4704D">
      <w:pPr>
        <w:spacing w:line="276" w:lineRule="auto"/>
        <w:ind w:firstLine="851"/>
        <w:jc w:val="both"/>
        <w:rPr>
          <w:rFonts w:ascii="Times New Roman" w:hAnsi="Times New Roman"/>
          <w:bCs/>
          <w:iCs/>
          <w:szCs w:val="24"/>
          <w:lang w:val="bg-BG"/>
        </w:rPr>
      </w:pPr>
      <w:r w:rsidRPr="00141BD0">
        <w:rPr>
          <w:rFonts w:ascii="Times New Roman" w:hAnsi="Times New Roman"/>
          <w:bCs/>
          <w:iCs/>
          <w:szCs w:val="24"/>
          <w:lang w:val="bg-BG"/>
        </w:rPr>
        <w:t>Участник, в чиято оферта е предложен по-дълъг срок за изпълнение на СМР, по-дълъг срок за проектиране и по-малък или по-дълъг гаранционен срок от обявения от Възложителя, ще бъде отстранен от участие в поръчката.</w:t>
      </w:r>
    </w:p>
    <w:p w:rsidR="00D4704D" w:rsidRPr="00141BD0" w:rsidRDefault="00D4704D" w:rsidP="00D4704D">
      <w:pPr>
        <w:spacing w:line="276" w:lineRule="auto"/>
        <w:ind w:firstLine="851"/>
        <w:jc w:val="both"/>
        <w:rPr>
          <w:rFonts w:ascii="Times New Roman" w:hAnsi="Times New Roman"/>
          <w:bCs/>
          <w:iCs/>
          <w:szCs w:val="24"/>
          <w:lang w:val="bg-BG"/>
        </w:rPr>
      </w:pPr>
    </w:p>
    <w:p w:rsidR="00D4704D" w:rsidRPr="00141BD0" w:rsidRDefault="00D4704D" w:rsidP="00D4704D">
      <w:pPr>
        <w:tabs>
          <w:tab w:val="left" w:pos="-180"/>
        </w:tabs>
        <w:spacing w:line="276" w:lineRule="auto"/>
        <w:ind w:firstLine="720"/>
        <w:jc w:val="both"/>
        <w:rPr>
          <w:rFonts w:ascii="Times New Roman" w:hAnsi="Times New Roman"/>
          <w:b/>
          <w:bCs/>
          <w:szCs w:val="24"/>
          <w:lang w:val="bg-BG"/>
        </w:rPr>
      </w:pPr>
      <w:r w:rsidRPr="00141BD0">
        <w:rPr>
          <w:rFonts w:ascii="Times New Roman" w:eastAsia="TimesNewRoman" w:hAnsi="Times New Roman"/>
          <w:b/>
          <w:bCs/>
          <w:iCs/>
          <w:szCs w:val="24"/>
          <w:lang w:val="bg-BG"/>
        </w:rPr>
        <w:t xml:space="preserve">4.5. </w:t>
      </w:r>
      <w:r w:rsidRPr="00141BD0">
        <w:rPr>
          <w:rFonts w:ascii="Times New Roman" w:hAnsi="Times New Roman"/>
          <w:bCs/>
          <w:szCs w:val="24"/>
          <w:lang w:val="bg-BG"/>
        </w:rPr>
        <w:t>Участникът декларира в Техническото си предложение</w:t>
      </w:r>
      <w:r w:rsidRPr="00141BD0">
        <w:rPr>
          <w:rFonts w:ascii="Times New Roman" w:hAnsi="Times New Roman"/>
          <w:b/>
          <w:bCs/>
          <w:szCs w:val="24"/>
          <w:lang w:val="bg-BG"/>
        </w:rPr>
        <w:t>,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D4704D" w:rsidRPr="00141BD0" w:rsidRDefault="00D4704D" w:rsidP="00D4704D">
      <w:pPr>
        <w:tabs>
          <w:tab w:val="left" w:pos="-180"/>
        </w:tabs>
        <w:spacing w:line="276" w:lineRule="auto"/>
        <w:ind w:firstLine="720"/>
        <w:jc w:val="both"/>
        <w:rPr>
          <w:rFonts w:ascii="Times New Roman" w:eastAsia="TimesNewRoman" w:hAnsi="Times New Roman"/>
          <w:b/>
          <w:bCs/>
          <w:i/>
          <w:iCs/>
          <w:szCs w:val="24"/>
          <w:lang w:val="bg-BG"/>
        </w:rPr>
      </w:pPr>
      <w:r w:rsidRPr="00141BD0">
        <w:rPr>
          <w:rFonts w:ascii="Times New Roman" w:eastAsia="TimesNewRoman" w:hAnsi="Times New Roman"/>
          <w:b/>
          <w:bCs/>
          <w:i/>
          <w:iCs/>
          <w:szCs w:val="24"/>
          <w:lang w:val="bg-BG"/>
        </w:rPr>
        <w:t>На основание чл. 47, ал. 3 и 4 от ЗОП, необходимата информация може да се получи от следните органи: Национална агенция по приходите, Министерство на финансите, Министерство на околната среда и водите, Министерство на труда и социалната политика.</w:t>
      </w:r>
    </w:p>
    <w:p w:rsidR="00D4704D" w:rsidRPr="00141BD0" w:rsidRDefault="00D4704D" w:rsidP="00D4704D">
      <w:pPr>
        <w:widowControl w:val="0"/>
        <w:spacing w:line="276" w:lineRule="auto"/>
        <w:ind w:firstLine="547"/>
        <w:jc w:val="both"/>
        <w:rPr>
          <w:rFonts w:ascii="Times New Roman" w:hAnsi="Times New Roman"/>
          <w:color w:val="000000"/>
          <w:spacing w:val="-7"/>
          <w:szCs w:val="24"/>
          <w:lang w:val="bg-BG" w:eastAsia="bg-BG" w:bidi="bg-BG"/>
        </w:rPr>
      </w:pPr>
    </w:p>
    <w:p w:rsidR="00D4704D" w:rsidRPr="00141BD0" w:rsidRDefault="00D4704D" w:rsidP="00D4704D">
      <w:pPr>
        <w:pStyle w:val="Heading71"/>
        <w:spacing w:line="276" w:lineRule="auto"/>
        <w:ind w:left="0" w:firstLine="0"/>
        <w:jc w:val="both"/>
        <w:rPr>
          <w:b w:val="0"/>
          <w:bCs w:val="0"/>
          <w:lang w:val="bg-BG"/>
        </w:rPr>
      </w:pPr>
      <w:r w:rsidRPr="00141BD0">
        <w:rPr>
          <w:lang w:val="bg-BG" w:eastAsia="bg-BG"/>
        </w:rPr>
        <w:tab/>
        <w:t xml:space="preserve">4.6. </w:t>
      </w:r>
      <w:r w:rsidRPr="00141BD0">
        <w:rPr>
          <w:lang w:val="bg-BG"/>
        </w:rPr>
        <w:t>Техническото предложение представлява предложение за цялостния подход за изпълнение на обекта, при което трябва задължително да съдържа най-малко следните изискуеми елементи:</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t>МЕ.1.</w:t>
      </w:r>
      <w:r w:rsidRPr="00141BD0">
        <w:rPr>
          <w:rFonts w:ascii="Times New Roman" w:hAnsi="Times New Roman"/>
          <w:szCs w:val="24"/>
          <w:lang w:val="bg-BG"/>
        </w:rPr>
        <w:t xml:space="preserve"> Предложение за подхода и организация на изпълнение на проектантската задача (изготвянето на проекта следва да е разделено поетапно). За дейностите по проектиране и авторски надзор, следва да е показано разпределението по проектанти (кой какво ще изпълнява). С цел гарантиране изготвянето на крайния продукт, следва да са посочени необходимите ресурси за дейностите от проектантската задача и задълженията на отговорния/те за изпълнението ѝ проектанти, както и да са предложени мерки за вътрешен контрол и организация на работата на екипа от проектанти, с които да се гарантира изпълнението на поръчката. За гарантиране на ефективността на мерките, същите следва да са съпроводени с посочване на: съдържание и обхват на мярката, конкретни лица, ангажирани с изпълнението ѝ, както и конкретните задължения на тези лица за изпълнение на мярката.</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t>МЕ.2.</w:t>
      </w:r>
      <w:r w:rsidRPr="00141BD0">
        <w:rPr>
          <w:rFonts w:ascii="Times New Roman" w:hAnsi="Times New Roman"/>
          <w:szCs w:val="24"/>
          <w:lang w:val="bg-BG"/>
        </w:rPr>
        <w:t xml:space="preserve"> Предложение за подхода и организация на изпълнение на обекта, включващ технологията и последователността на извършване на СМР (изпълнението на обекта следва да е разделено на етапи, по дейности и задачи съобразно организацията на участника, при съблюдаване на предварително обявените условия на възложителя), като е представено съблюдаването на общите изисквания за безопасни и здравословни условия на труд в строителството.</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t>МЕ.3.</w:t>
      </w:r>
      <w:r w:rsidRPr="00141BD0">
        <w:rPr>
          <w:rFonts w:ascii="Times New Roman" w:hAnsi="Times New Roman"/>
          <w:szCs w:val="24"/>
          <w:lang w:val="bg-BG"/>
        </w:rPr>
        <w:t xml:space="preserve"> Предложение за организацията за обезпечаване на необходимите материали и организацията на работата на човешките ресурси за всички СМР, включени в поръчката, при което е посочено как се разпределят основните отговорности и дейностите между предвидените от участника експерти, в съответствие с изложението на подхода за изпълнение на обекта и предварително обявените условия на възложителя.</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t>МЕ.4.</w:t>
      </w:r>
      <w:r w:rsidRPr="00141BD0">
        <w:rPr>
          <w:rFonts w:ascii="Times New Roman" w:hAnsi="Times New Roman"/>
          <w:szCs w:val="24"/>
          <w:lang w:val="bg-BG"/>
        </w:rPr>
        <w:t xml:space="preserve"> Предложение по отношение процеса на комуникация и координация, контрол и субординация както между експертите на изпълнителя, така и между заинтересованите лица в рамките на изпълнението на строителните работи, включително при допустимите варианти по прекъсването ѝ.</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lastRenderedPageBreak/>
        <w:t>МЕ.5.</w:t>
      </w:r>
      <w:r w:rsidRPr="00141BD0">
        <w:rPr>
          <w:rFonts w:ascii="Times New Roman" w:hAnsi="Times New Roman"/>
          <w:szCs w:val="24"/>
          <w:lang w:val="bg-BG"/>
        </w:rPr>
        <w:t xml:space="preserve"> Предложение за реализация на идентифицираните като минимално необходими базови мерки, касаещи социални характеристики, а именно намаляване на негативното въздействие от изпълнението на строителните работи върху кръга засегнати лица.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или инженеринг без значение на нейния обхват и специфични особености. Всяка мярка е необходимо да съдържа едновременно следните два компонента: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bCs/>
          <w:szCs w:val="24"/>
          <w:lang w:val="bg-BG"/>
        </w:rPr>
        <w:t>А).</w:t>
      </w:r>
      <w:r w:rsidRPr="00141BD0">
        <w:rPr>
          <w:rFonts w:ascii="Times New Roman" w:hAnsi="Times New Roman"/>
          <w:szCs w:val="24"/>
          <w:lang w:val="bg-BG"/>
        </w:rPr>
        <w:t xml:space="preserve"> Предложение относно обхвата и предмета на мярката;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bCs/>
          <w:szCs w:val="24"/>
          <w:lang w:val="bg-BG"/>
        </w:rPr>
        <w:t>Б).</w:t>
      </w:r>
      <w:r w:rsidRPr="00141BD0">
        <w:rPr>
          <w:rFonts w:ascii="Times New Roman" w:hAnsi="Times New Roman"/>
          <w:szCs w:val="24"/>
          <w:lang w:val="bg-BG"/>
        </w:rPr>
        <w:t xml:space="preserve"> Текущо прилагане на мярката и предприемане и прилагане на действия в случаите на отклонение от изпълнението ѝ.</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Базовите мерки идентифицирани като минимално необходими са:</w:t>
      </w:r>
    </w:p>
    <w:p w:rsidR="00D4704D" w:rsidRPr="00141BD0" w:rsidRDefault="00D4704D" w:rsidP="00D4704D">
      <w:pPr>
        <w:pStyle w:val="ListParagraph"/>
        <w:widowControl w:val="0"/>
        <w:numPr>
          <w:ilvl w:val="0"/>
          <w:numId w:val="54"/>
        </w:numPr>
        <w:tabs>
          <w:tab w:val="left" w:pos="1134"/>
        </w:tabs>
        <w:spacing w:line="276" w:lineRule="auto"/>
        <w:ind w:left="0" w:firstLine="567"/>
        <w:contextualSpacing w:val="0"/>
        <w:jc w:val="both"/>
        <w:rPr>
          <w:szCs w:val="24"/>
          <w:lang w:val="bg-BG"/>
        </w:rPr>
      </w:pPr>
      <w:r w:rsidRPr="00141BD0">
        <w:rPr>
          <w:szCs w:val="24"/>
          <w:lang w:val="bg-BG"/>
        </w:rPr>
        <w:t>Организиране на работния процес, така че да се не се прекъсва транспортната свързаност между крайните точки на пътните отсечки;</w:t>
      </w:r>
    </w:p>
    <w:p w:rsidR="00D4704D" w:rsidRPr="00141BD0" w:rsidRDefault="00D4704D" w:rsidP="00D4704D">
      <w:pPr>
        <w:pStyle w:val="ListParagraph"/>
        <w:widowControl w:val="0"/>
        <w:numPr>
          <w:ilvl w:val="0"/>
          <w:numId w:val="54"/>
        </w:numPr>
        <w:tabs>
          <w:tab w:val="left" w:pos="1134"/>
        </w:tabs>
        <w:spacing w:line="276" w:lineRule="auto"/>
        <w:ind w:left="0" w:firstLine="567"/>
        <w:contextualSpacing w:val="0"/>
        <w:jc w:val="both"/>
        <w:rPr>
          <w:szCs w:val="24"/>
          <w:lang w:val="bg-BG"/>
        </w:rPr>
      </w:pPr>
      <w:r w:rsidRPr="00141BD0">
        <w:rPr>
          <w:szCs w:val="24"/>
          <w:lang w:val="bg-BG"/>
        </w:rPr>
        <w:t>Информиране на работници/ служители и постоянно и временно пребиваващите граждани в обхвата на работите относно предстоящи строително-монтажни работи.</w:t>
      </w:r>
    </w:p>
    <w:p w:rsidR="00D4704D" w:rsidRPr="00141BD0" w:rsidRDefault="00D4704D" w:rsidP="00D4704D">
      <w:pPr>
        <w:spacing w:line="276" w:lineRule="auto"/>
        <w:jc w:val="both"/>
        <w:rPr>
          <w:rFonts w:ascii="Times New Roman" w:hAnsi="Times New Roman"/>
          <w:b/>
          <w:bCs/>
          <w:szCs w:val="24"/>
          <w:lang w:val="bg-BG"/>
        </w:rPr>
      </w:pP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t>МЕ.6.</w:t>
      </w:r>
      <w:r w:rsidRPr="00141BD0">
        <w:rPr>
          <w:rFonts w:ascii="Times New Roman" w:hAnsi="Times New Roman"/>
          <w:szCs w:val="24"/>
          <w:lang w:val="bg-BG"/>
        </w:rPr>
        <w:t xml:space="preserve"> 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Всяка мярка е необходимо да съдържа едновременно следните два компонента: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bCs/>
          <w:szCs w:val="24"/>
          <w:lang w:val="bg-BG"/>
        </w:rPr>
        <w:t>А).</w:t>
      </w:r>
      <w:r w:rsidRPr="00141BD0">
        <w:rPr>
          <w:rFonts w:ascii="Times New Roman" w:hAnsi="Times New Roman"/>
          <w:szCs w:val="24"/>
          <w:lang w:val="bg-BG"/>
        </w:rPr>
        <w:t xml:space="preserve"> Предложение относно обхвата и предмета на мярката;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bCs/>
          <w:szCs w:val="24"/>
          <w:lang w:val="bg-BG"/>
        </w:rPr>
        <w:t>Б).</w:t>
      </w:r>
      <w:r w:rsidRPr="00141BD0">
        <w:rPr>
          <w:rFonts w:ascii="Times New Roman" w:hAnsi="Times New Roman"/>
          <w:szCs w:val="24"/>
          <w:lang w:val="bg-BG"/>
        </w:rPr>
        <w:t xml:space="preserve"> Текущо прилагане на мярката и предприемане и прилагане на действия в случаите на отклонение от изпълнението ѝ.</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Базовите мерки идентифицирани като минимално необходими са:</w:t>
      </w:r>
    </w:p>
    <w:p w:rsidR="00D4704D" w:rsidRPr="00141BD0" w:rsidRDefault="00D4704D" w:rsidP="00D4704D">
      <w:pPr>
        <w:pStyle w:val="ListParagraph"/>
        <w:widowControl w:val="0"/>
        <w:numPr>
          <w:ilvl w:val="0"/>
          <w:numId w:val="54"/>
        </w:numPr>
        <w:tabs>
          <w:tab w:val="left" w:pos="1134"/>
        </w:tabs>
        <w:spacing w:line="276" w:lineRule="auto"/>
        <w:ind w:left="0" w:firstLine="567"/>
        <w:contextualSpacing w:val="0"/>
        <w:jc w:val="both"/>
        <w:rPr>
          <w:szCs w:val="24"/>
          <w:lang w:val="bg-BG"/>
        </w:rPr>
      </w:pPr>
      <w:r w:rsidRPr="00141BD0">
        <w:rPr>
          <w:szCs w:val="24"/>
          <w:lang w:val="bg-BG"/>
        </w:rPr>
        <w:t>Недопускане на замърсяване на работните и прилежащите площи с отработени горива, масла и др. работни течности от механизацията;</w:t>
      </w:r>
    </w:p>
    <w:p w:rsidR="00D4704D" w:rsidRPr="00141BD0" w:rsidRDefault="00D4704D" w:rsidP="00D4704D">
      <w:pPr>
        <w:pStyle w:val="ListParagraph"/>
        <w:widowControl w:val="0"/>
        <w:numPr>
          <w:ilvl w:val="0"/>
          <w:numId w:val="54"/>
        </w:numPr>
        <w:tabs>
          <w:tab w:val="left" w:pos="1134"/>
        </w:tabs>
        <w:spacing w:line="276" w:lineRule="auto"/>
        <w:ind w:left="0" w:firstLine="567"/>
        <w:contextualSpacing w:val="0"/>
        <w:jc w:val="both"/>
        <w:rPr>
          <w:szCs w:val="24"/>
          <w:lang w:val="bg-BG"/>
        </w:rPr>
      </w:pPr>
      <w:r w:rsidRPr="00141BD0">
        <w:rPr>
          <w:szCs w:val="24"/>
          <w:lang w:val="bg-BG"/>
        </w:rPr>
        <w:t>Намаляване запрашеността на атмосферния въздух при изпълнение на поръчката;</w:t>
      </w:r>
    </w:p>
    <w:p w:rsidR="00D4704D" w:rsidRPr="00141BD0" w:rsidRDefault="00D4704D" w:rsidP="00D4704D">
      <w:pPr>
        <w:pStyle w:val="ListParagraph"/>
        <w:widowControl w:val="0"/>
        <w:numPr>
          <w:ilvl w:val="0"/>
          <w:numId w:val="54"/>
        </w:numPr>
        <w:tabs>
          <w:tab w:val="left" w:pos="1134"/>
        </w:tabs>
        <w:spacing w:line="276" w:lineRule="auto"/>
        <w:ind w:left="0" w:firstLine="567"/>
        <w:contextualSpacing w:val="0"/>
        <w:jc w:val="both"/>
        <w:rPr>
          <w:szCs w:val="24"/>
          <w:lang w:val="bg-BG"/>
        </w:rPr>
      </w:pPr>
      <w:r w:rsidRPr="00141BD0">
        <w:rPr>
          <w:szCs w:val="24"/>
          <w:lang w:val="bg-BG"/>
        </w:rPr>
        <w:t>Управление на генерираните строителни отпадъци в процеса на строителство;</w:t>
      </w:r>
    </w:p>
    <w:p w:rsidR="00D4704D" w:rsidRPr="00141BD0" w:rsidRDefault="00D4704D" w:rsidP="00D4704D">
      <w:pPr>
        <w:pStyle w:val="Heading71"/>
        <w:spacing w:line="276" w:lineRule="auto"/>
        <w:ind w:left="0" w:firstLine="0"/>
        <w:jc w:val="both"/>
        <w:rPr>
          <w:b w:val="0"/>
          <w:bCs w:val="0"/>
          <w:lang w:val="bg-BG"/>
        </w:rPr>
      </w:pPr>
      <w:r w:rsidRPr="00141BD0">
        <w:rPr>
          <w:lang w:val="bg-BG"/>
        </w:rPr>
        <w:t>ВАЖНО!</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t>Участник се отстранява от процедурата:</w:t>
      </w:r>
    </w:p>
    <w:p w:rsidR="00D4704D" w:rsidRPr="00141BD0" w:rsidRDefault="00D4704D" w:rsidP="00D4704D">
      <w:pPr>
        <w:widowControl w:val="0"/>
        <w:numPr>
          <w:ilvl w:val="0"/>
          <w:numId w:val="55"/>
        </w:numPr>
        <w:tabs>
          <w:tab w:val="left" w:pos="567"/>
        </w:tabs>
        <w:spacing w:line="276" w:lineRule="auto"/>
        <w:ind w:left="0" w:firstLine="0"/>
        <w:jc w:val="both"/>
        <w:rPr>
          <w:rFonts w:ascii="Times New Roman" w:hAnsi="Times New Roman"/>
          <w:szCs w:val="24"/>
          <w:lang w:val="bg-BG"/>
        </w:rPr>
      </w:pPr>
      <w:r w:rsidRPr="00141BD0">
        <w:rPr>
          <w:rFonts w:ascii="Times New Roman" w:hAnsi="Times New Roman"/>
          <w:b/>
          <w:bCs/>
          <w:szCs w:val="24"/>
          <w:lang w:val="bg-BG"/>
        </w:rPr>
        <w:t>Ако не е разработил техническото предложение съгласно техническите спецификации и предварително обявените условия на ВЪЗЛОЖИТЕЛЯ.</w:t>
      </w:r>
    </w:p>
    <w:p w:rsidR="00D4704D" w:rsidRPr="00141BD0" w:rsidRDefault="00D4704D" w:rsidP="00D4704D">
      <w:pPr>
        <w:widowControl w:val="0"/>
        <w:numPr>
          <w:ilvl w:val="0"/>
          <w:numId w:val="55"/>
        </w:numPr>
        <w:tabs>
          <w:tab w:val="left" w:pos="567"/>
          <w:tab w:val="left" w:pos="2111"/>
        </w:tabs>
        <w:spacing w:line="276" w:lineRule="auto"/>
        <w:ind w:left="0" w:firstLine="0"/>
        <w:jc w:val="both"/>
        <w:rPr>
          <w:rFonts w:ascii="Times New Roman" w:hAnsi="Times New Roman"/>
          <w:szCs w:val="24"/>
          <w:lang w:val="bg-BG"/>
        </w:rPr>
      </w:pPr>
      <w:r w:rsidRPr="00141BD0">
        <w:rPr>
          <w:rFonts w:ascii="Times New Roman" w:hAnsi="Times New Roman"/>
          <w:b/>
          <w:bCs/>
          <w:szCs w:val="24"/>
          <w:lang w:val="bg-BG"/>
        </w:rPr>
        <w:t>Ако е налице несъответствие/несъгласуваност/противоречие между елементи на отделните раздели/части/компоненти на техническото предложение;</w:t>
      </w:r>
    </w:p>
    <w:p w:rsidR="00D4704D" w:rsidRPr="00141BD0" w:rsidRDefault="00D4704D" w:rsidP="00D4704D">
      <w:pPr>
        <w:spacing w:line="276" w:lineRule="auto"/>
        <w:jc w:val="both"/>
        <w:rPr>
          <w:rFonts w:ascii="Times New Roman" w:hAnsi="Times New Roman"/>
          <w:color w:val="000000"/>
          <w:spacing w:val="-7"/>
          <w:szCs w:val="24"/>
          <w:lang w:val="bg-BG" w:eastAsia="bg-BG" w:bidi="bg-BG"/>
        </w:rPr>
      </w:pPr>
    </w:p>
    <w:p w:rsidR="00D4704D" w:rsidRPr="00141BD0" w:rsidRDefault="00D4704D" w:rsidP="00D4704D">
      <w:pPr>
        <w:spacing w:line="276" w:lineRule="auto"/>
        <w:jc w:val="both"/>
        <w:rPr>
          <w:rFonts w:ascii="Times New Roman" w:hAnsi="Times New Roman"/>
          <w:color w:val="000000"/>
          <w:spacing w:val="-7"/>
          <w:szCs w:val="24"/>
          <w:lang w:val="bg-BG" w:eastAsia="bg-BG" w:bidi="bg-BG"/>
        </w:rPr>
      </w:pPr>
    </w:p>
    <w:p w:rsidR="00D4704D" w:rsidRPr="00141BD0" w:rsidRDefault="00D4704D" w:rsidP="00D4704D">
      <w:pPr>
        <w:spacing w:line="276" w:lineRule="auto"/>
        <w:jc w:val="both"/>
        <w:rPr>
          <w:rFonts w:ascii="Times New Roman" w:hAnsi="Times New Roman"/>
          <w:color w:val="000000"/>
          <w:spacing w:val="-7"/>
          <w:szCs w:val="24"/>
          <w:lang w:val="bg-BG" w:eastAsia="bg-BG" w:bidi="bg-BG"/>
        </w:rPr>
      </w:pPr>
    </w:p>
    <w:p w:rsidR="00D4704D" w:rsidRPr="00141BD0" w:rsidRDefault="00D4704D" w:rsidP="00D4704D">
      <w:pPr>
        <w:spacing w:line="276" w:lineRule="auto"/>
        <w:jc w:val="both"/>
        <w:rPr>
          <w:rFonts w:ascii="Times New Roman" w:hAnsi="Times New Roman"/>
          <w:color w:val="000000"/>
          <w:spacing w:val="-7"/>
          <w:szCs w:val="24"/>
          <w:lang w:val="bg-BG" w:eastAsia="bg-BG" w:bidi="bg-BG"/>
        </w:rPr>
      </w:pPr>
    </w:p>
    <w:p w:rsidR="00D4704D" w:rsidRPr="00141BD0" w:rsidRDefault="00D4704D" w:rsidP="00D4704D">
      <w:pPr>
        <w:spacing w:line="276" w:lineRule="auto"/>
        <w:jc w:val="both"/>
        <w:rPr>
          <w:rFonts w:ascii="Times New Roman" w:hAnsi="Times New Roman"/>
          <w:color w:val="000000"/>
          <w:spacing w:val="-7"/>
          <w:szCs w:val="24"/>
          <w:lang w:val="bg-BG" w:eastAsia="bg-BG" w:bidi="bg-BG"/>
        </w:rPr>
      </w:pPr>
    </w:p>
    <w:p w:rsidR="00D4704D" w:rsidRPr="00141BD0" w:rsidRDefault="00D4704D" w:rsidP="00D4704D">
      <w:pPr>
        <w:spacing w:line="276" w:lineRule="auto"/>
        <w:jc w:val="both"/>
        <w:rPr>
          <w:rFonts w:ascii="Times New Roman" w:hAnsi="Times New Roman"/>
          <w:color w:val="000000"/>
          <w:spacing w:val="-7"/>
          <w:szCs w:val="24"/>
          <w:lang w:val="bg-BG" w:eastAsia="bg-BG" w:bidi="bg-BG"/>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line="276" w:lineRule="auto"/>
        <w:jc w:val="both"/>
        <w:rPr>
          <w:rFonts w:ascii="Times New Roman" w:eastAsia="MS Mincho" w:hAnsi="Times New Roman"/>
          <w:szCs w:val="24"/>
          <w:lang w:val="bg-BG" w:eastAsia="zh-CN"/>
        </w:rPr>
      </w:pPr>
    </w:p>
    <w:p w:rsidR="00D4704D" w:rsidRPr="00141BD0" w:rsidRDefault="00D4704D" w:rsidP="00D4704D">
      <w:pPr>
        <w:spacing w:after="240"/>
        <w:ind w:firstLine="720"/>
        <w:jc w:val="both"/>
        <w:rPr>
          <w:rFonts w:ascii="Times New Roman" w:hAnsi="Times New Roman"/>
          <w:b/>
          <w:caps/>
          <w:szCs w:val="24"/>
          <w:lang w:val="bg-BG"/>
        </w:rPr>
      </w:pPr>
      <w:r w:rsidRPr="00141BD0">
        <w:rPr>
          <w:rFonts w:ascii="Times New Roman" w:hAnsi="Times New Roman"/>
          <w:b/>
          <w:caps/>
          <w:szCs w:val="24"/>
          <w:lang w:val="bg-BG"/>
        </w:rPr>
        <w:t>ПРИЛОЖЕНИЕ № 2 – ОБРАЗЦИ НА ДОКУМЕНТИ И УКАЗАНИЕ ЗА ПОДГОТОВКАТА ИМ;</w:t>
      </w:r>
    </w:p>
    <w:p w:rsidR="00D4704D" w:rsidRPr="00141BD0" w:rsidRDefault="00D4704D" w:rsidP="00D4704D">
      <w:pPr>
        <w:rPr>
          <w:rFonts w:ascii="Times New Roman" w:hAnsi="Times New Roman"/>
          <w:b/>
          <w:szCs w:val="24"/>
          <w:lang w:val="bg-BG"/>
        </w:rPr>
      </w:pPr>
    </w:p>
    <w:p w:rsidR="00D4704D" w:rsidRPr="00141BD0" w:rsidRDefault="00D4704D" w:rsidP="00D4704D">
      <w:pPr>
        <w:rPr>
          <w:rFonts w:ascii="Times New Roman" w:hAnsi="Times New Roman"/>
          <w:b/>
          <w:szCs w:val="24"/>
          <w:lang w:val="bg-BG"/>
        </w:rPr>
      </w:pPr>
      <w:r w:rsidRPr="00141BD0">
        <w:rPr>
          <w:rFonts w:ascii="Times New Roman" w:hAnsi="Times New Roman"/>
          <w:b/>
          <w:szCs w:val="24"/>
          <w:lang w:val="bg-BG"/>
        </w:rPr>
        <w:t>Образец №1</w:t>
      </w:r>
    </w:p>
    <w:p w:rsidR="00D4704D" w:rsidRPr="00141BD0" w:rsidRDefault="00D4704D" w:rsidP="00D4704D">
      <w:pPr>
        <w:jc w:val="center"/>
        <w:rPr>
          <w:rFonts w:ascii="Times New Roman" w:hAnsi="Times New Roman"/>
          <w:b/>
          <w:caps/>
          <w:szCs w:val="24"/>
          <w:lang w:val="bg-BG"/>
        </w:rPr>
      </w:pPr>
    </w:p>
    <w:p w:rsidR="00D4704D" w:rsidRPr="00141BD0" w:rsidRDefault="00D4704D" w:rsidP="00D4704D">
      <w:pPr>
        <w:jc w:val="center"/>
        <w:rPr>
          <w:rFonts w:ascii="Times New Roman" w:hAnsi="Times New Roman"/>
          <w:b/>
          <w:caps/>
          <w:szCs w:val="24"/>
          <w:lang w:val="bg-BG"/>
        </w:rPr>
      </w:pPr>
      <w:r w:rsidRPr="00141BD0">
        <w:rPr>
          <w:rFonts w:ascii="Times New Roman" w:hAnsi="Times New Roman"/>
          <w:b/>
          <w:caps/>
          <w:szCs w:val="24"/>
          <w:lang w:val="bg-BG"/>
        </w:rPr>
        <w:t>ТЕХНИЧЕСКО ПРЕДЛОЖЕНИЕ</w:t>
      </w:r>
    </w:p>
    <w:p w:rsidR="00D4704D" w:rsidRPr="00141BD0" w:rsidRDefault="00D4704D" w:rsidP="00D4704D">
      <w:pPr>
        <w:rPr>
          <w:rFonts w:ascii="Times New Roman" w:hAnsi="Times New Roman"/>
          <w:b/>
          <w:szCs w:val="24"/>
          <w:lang w:val="bg-BG"/>
        </w:rPr>
      </w:pPr>
      <w:r w:rsidRPr="00141BD0">
        <w:rPr>
          <w:rFonts w:ascii="Times New Roman" w:hAnsi="Times New Roman"/>
          <w:b/>
          <w:szCs w:val="24"/>
          <w:lang w:val="bg-BG"/>
        </w:rPr>
        <w:t>ДО</w:t>
      </w:r>
    </w:p>
    <w:p w:rsidR="00D4704D" w:rsidRPr="00141BD0" w:rsidRDefault="00D4704D" w:rsidP="00D4704D">
      <w:pPr>
        <w:rPr>
          <w:rFonts w:ascii="Times New Roman" w:hAnsi="Times New Roman"/>
          <w:b/>
          <w:szCs w:val="24"/>
          <w:lang w:val="bg-BG"/>
        </w:rPr>
      </w:pPr>
      <w:r w:rsidRPr="00141BD0">
        <w:rPr>
          <w:rFonts w:ascii="Times New Roman" w:hAnsi="Times New Roman"/>
          <w:b/>
          <w:szCs w:val="24"/>
          <w:lang w:val="bg-BG"/>
        </w:rPr>
        <w:t>„СТОЛИЧЕН АВТОТРАНСПОРТ” ЕАД</w:t>
      </w:r>
    </w:p>
    <w:p w:rsidR="00D4704D" w:rsidRPr="00141BD0" w:rsidRDefault="00D4704D" w:rsidP="00D4704D">
      <w:pPr>
        <w:rPr>
          <w:rFonts w:ascii="Times New Roman" w:hAnsi="Times New Roman"/>
          <w:b/>
          <w:szCs w:val="24"/>
          <w:lang w:val="bg-BG"/>
        </w:rPr>
      </w:pPr>
      <w:r w:rsidRPr="00141BD0">
        <w:rPr>
          <w:rFonts w:ascii="Times New Roman" w:hAnsi="Times New Roman"/>
          <w:b/>
          <w:szCs w:val="24"/>
          <w:lang w:val="bg-BG"/>
        </w:rPr>
        <w:t>РАЙОН КРАСНО СЕЛО</w:t>
      </w:r>
    </w:p>
    <w:p w:rsidR="00D4704D" w:rsidRPr="00141BD0" w:rsidRDefault="00D4704D" w:rsidP="00D4704D">
      <w:pPr>
        <w:rPr>
          <w:rFonts w:ascii="Times New Roman" w:hAnsi="Times New Roman"/>
          <w:b/>
          <w:caps/>
          <w:szCs w:val="24"/>
          <w:lang w:val="bg-BG"/>
        </w:rPr>
      </w:pPr>
      <w:r w:rsidRPr="00141BD0">
        <w:rPr>
          <w:rFonts w:ascii="Times New Roman" w:hAnsi="Times New Roman"/>
          <w:b/>
          <w:caps/>
          <w:szCs w:val="24"/>
          <w:lang w:val="bg-BG"/>
        </w:rPr>
        <w:t>УЛ. „ЖИТНИЦА” № 21</w:t>
      </w:r>
    </w:p>
    <w:p w:rsidR="00D4704D" w:rsidRPr="00141BD0" w:rsidRDefault="00D4704D" w:rsidP="00D4704D">
      <w:pPr>
        <w:rPr>
          <w:rFonts w:ascii="Times New Roman" w:hAnsi="Times New Roman"/>
          <w:b/>
          <w:caps/>
          <w:szCs w:val="24"/>
          <w:lang w:val="bg-BG"/>
        </w:rPr>
      </w:pPr>
      <w:r w:rsidRPr="00141BD0">
        <w:rPr>
          <w:rFonts w:ascii="Times New Roman" w:hAnsi="Times New Roman"/>
          <w:b/>
          <w:caps/>
          <w:szCs w:val="24"/>
          <w:lang w:val="bg-BG"/>
        </w:rPr>
        <w:t>гр. СОФИЯ</w:t>
      </w:r>
    </w:p>
    <w:p w:rsidR="00D4704D" w:rsidRPr="00141BD0" w:rsidRDefault="00D4704D" w:rsidP="00D4704D">
      <w:pPr>
        <w:rPr>
          <w:rFonts w:ascii="Times New Roman" w:hAnsi="Times New Roman"/>
          <w:b/>
          <w:szCs w:val="24"/>
          <w:lang w:val="bg-BG"/>
        </w:rPr>
      </w:pPr>
    </w:p>
    <w:p w:rsidR="00D4704D" w:rsidRPr="00141BD0" w:rsidRDefault="00D4704D" w:rsidP="00D4704D">
      <w:pPr>
        <w:rPr>
          <w:rFonts w:ascii="Times New Roman" w:hAnsi="Times New Roman"/>
          <w:szCs w:val="24"/>
          <w:u w:val="single"/>
          <w:lang w:val="bg-BG"/>
        </w:rPr>
      </w:pPr>
      <w:r w:rsidRPr="00141BD0">
        <w:rPr>
          <w:rFonts w:ascii="Times New Roman" w:hAnsi="Times New Roman"/>
          <w:szCs w:val="24"/>
          <w:lang w:val="bg-BG"/>
        </w:rPr>
        <w:t>От _____________________________________________________________________________</w:t>
      </w:r>
    </w:p>
    <w:p w:rsidR="00D4704D" w:rsidRPr="00141BD0" w:rsidRDefault="00D4704D" w:rsidP="00D4704D">
      <w:pPr>
        <w:jc w:val="center"/>
        <w:rPr>
          <w:rFonts w:ascii="Times New Roman" w:hAnsi="Times New Roman"/>
          <w:i/>
          <w:szCs w:val="24"/>
          <w:lang w:val="bg-BG"/>
        </w:rPr>
      </w:pPr>
      <w:bookmarkStart w:id="174" w:name="OLE_LINK52"/>
      <w:bookmarkStart w:id="175" w:name="OLE_LINK51"/>
      <w:bookmarkStart w:id="176" w:name="OLE_LINK50"/>
      <w:bookmarkStart w:id="177" w:name="OLE_LINK49"/>
      <w:r w:rsidRPr="00141BD0">
        <w:rPr>
          <w:rFonts w:ascii="Times New Roman" w:hAnsi="Times New Roman"/>
          <w:i/>
          <w:szCs w:val="24"/>
          <w:lang w:val="bg-BG"/>
        </w:rPr>
        <w:t>(собствено, бащино и фамилно име)</w:t>
      </w:r>
      <w:bookmarkEnd w:id="174"/>
      <w:bookmarkEnd w:id="175"/>
      <w:bookmarkEnd w:id="176"/>
      <w:bookmarkEnd w:id="177"/>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в качеството си на ___________ </w:t>
      </w:r>
      <w:r w:rsidRPr="00141BD0">
        <w:rPr>
          <w:rFonts w:ascii="Times New Roman" w:hAnsi="Times New Roman"/>
          <w:i/>
          <w:szCs w:val="24"/>
          <w:lang w:val="bg-BG"/>
        </w:rPr>
        <w:t xml:space="preserve">(длъжност) </w:t>
      </w:r>
      <w:r w:rsidRPr="00141BD0">
        <w:rPr>
          <w:rFonts w:ascii="Times New Roman" w:hAnsi="Times New Roman"/>
          <w:szCs w:val="24"/>
          <w:lang w:val="bg-BG"/>
        </w:rPr>
        <w:t xml:space="preserve">на __________________ </w:t>
      </w:r>
      <w:r w:rsidRPr="00141BD0">
        <w:rPr>
          <w:rFonts w:ascii="Times New Roman" w:hAnsi="Times New Roman"/>
          <w:i/>
          <w:szCs w:val="24"/>
          <w:lang w:val="bg-BG"/>
        </w:rPr>
        <w:t xml:space="preserve">(наименование на участника) </w:t>
      </w:r>
      <w:r w:rsidRPr="00141BD0">
        <w:rPr>
          <w:rFonts w:ascii="Times New Roman" w:hAnsi="Times New Roman"/>
          <w:szCs w:val="24"/>
          <w:lang w:val="bg-BG"/>
        </w:rPr>
        <w:t xml:space="preserve">със седалище и адрес на управление гр.______________________, вписано в Търговския регистър с ЕИК ___________, </w:t>
      </w:r>
    </w:p>
    <w:p w:rsidR="00D4704D" w:rsidRPr="00141BD0" w:rsidRDefault="00D4704D" w:rsidP="00D4704D">
      <w:pPr>
        <w:jc w:val="both"/>
        <w:rPr>
          <w:rFonts w:ascii="Times New Roman" w:hAnsi="Times New Roman"/>
          <w:b/>
          <w:i/>
          <w:szCs w:val="24"/>
          <w:lang w:val="bg-BG"/>
        </w:rPr>
      </w:pPr>
    </w:p>
    <w:p w:rsidR="00D4704D" w:rsidRPr="00141BD0" w:rsidRDefault="00D4704D" w:rsidP="00D4704D">
      <w:pPr>
        <w:rPr>
          <w:rFonts w:ascii="Times New Roman" w:hAnsi="Times New Roman"/>
          <w:b/>
          <w:caps/>
          <w:szCs w:val="24"/>
          <w:lang w:val="bg-BG"/>
        </w:rPr>
      </w:pPr>
      <w:r w:rsidRPr="00141BD0">
        <w:rPr>
          <w:rFonts w:ascii="Times New Roman" w:hAnsi="Times New Roman"/>
          <w:b/>
          <w:caps/>
          <w:szCs w:val="24"/>
          <w:lang w:val="bg-BG"/>
        </w:rPr>
        <w:lastRenderedPageBreak/>
        <w:tab/>
      </w:r>
    </w:p>
    <w:p w:rsidR="00D4704D" w:rsidRPr="00141BD0" w:rsidRDefault="00D4704D" w:rsidP="00D4704D">
      <w:pPr>
        <w:ind w:firstLine="708"/>
        <w:rPr>
          <w:rFonts w:ascii="Times New Roman" w:hAnsi="Times New Roman"/>
          <w:b/>
          <w:caps/>
          <w:szCs w:val="24"/>
          <w:lang w:val="bg-BG"/>
        </w:rPr>
      </w:pPr>
      <w:r w:rsidRPr="00141BD0">
        <w:rPr>
          <w:rFonts w:ascii="Times New Roman" w:hAnsi="Times New Roman"/>
          <w:b/>
          <w:caps/>
          <w:szCs w:val="24"/>
          <w:lang w:val="bg-BG"/>
        </w:rPr>
        <w:t>уважаеми Господа,</w:t>
      </w:r>
    </w:p>
    <w:p w:rsidR="00D4704D" w:rsidRPr="00141BD0" w:rsidRDefault="00D4704D" w:rsidP="00D4704D">
      <w:pPr>
        <w:ind w:firstLine="708"/>
        <w:rPr>
          <w:rFonts w:ascii="Times New Roman" w:hAnsi="Times New Roman"/>
          <w:szCs w:val="24"/>
          <w:lang w:val="bg-BG"/>
        </w:rPr>
      </w:pPr>
    </w:p>
    <w:p w:rsidR="00D4704D" w:rsidRPr="00141BD0" w:rsidRDefault="00D4704D" w:rsidP="00D4704D">
      <w:pPr>
        <w:ind w:firstLine="708"/>
        <w:jc w:val="both"/>
        <w:rPr>
          <w:rFonts w:ascii="Times New Roman" w:hAnsi="Times New Roman"/>
          <w:b/>
          <w:caps/>
          <w:szCs w:val="24"/>
          <w:lang w:val="bg-BG"/>
        </w:rPr>
      </w:pPr>
      <w:r w:rsidRPr="00141BD0">
        <w:rPr>
          <w:rFonts w:ascii="Times New Roman" w:hAnsi="Times New Roman"/>
          <w:szCs w:val="24"/>
          <w:lang w:val="bg-BG"/>
        </w:rPr>
        <w:t xml:space="preserve">С настоящето Ви представяме нашето техническо предложение за изпълнение на поръчката обявена от Вас – открита процедура </w:t>
      </w:r>
      <w:bookmarkStart w:id="178" w:name="OLE_LINK118"/>
      <w:r w:rsidRPr="00141BD0">
        <w:rPr>
          <w:rFonts w:ascii="Times New Roman" w:hAnsi="Times New Roman"/>
          <w:szCs w:val="24"/>
          <w:lang w:val="bg-BG"/>
        </w:rPr>
        <w:t xml:space="preserve">за възлагане на обществена поръчка с предмет: </w:t>
      </w:r>
      <w:bookmarkEnd w:id="178"/>
      <w:r w:rsidRPr="00141BD0">
        <w:rPr>
          <w:rFonts w:ascii="Times New Roman" w:hAnsi="Times New Roman"/>
          <w:b/>
          <w:szCs w:val="24"/>
          <w:lang w:val="bg-BG" w:eastAsia="bg-BG"/>
        </w:rPr>
        <w:t>„</w:t>
      </w:r>
      <w:r w:rsidRPr="00141BD0">
        <w:rPr>
          <w:rFonts w:ascii="Times New Roman" w:hAnsi="Times New Roman"/>
          <w:b/>
          <w:i/>
          <w:szCs w:val="24"/>
          <w:lang w:val="bg-BG" w:eastAsia="bg-BG"/>
        </w:rPr>
        <w:t xml:space="preserve">Проектиране, </w:t>
      </w:r>
      <w:r w:rsidRPr="00141BD0">
        <w:rPr>
          <w:rFonts w:ascii="Times New Roman" w:hAnsi="Times New Roman"/>
          <w:b/>
          <w:i/>
          <w:color w:val="000000"/>
          <w:spacing w:val="-7"/>
          <w:szCs w:val="24"/>
          <w:lang w:val="bg-BG" w:eastAsia="bg-BG" w:bidi="bg-BG"/>
        </w:rPr>
        <w:t>авторски надзор</w:t>
      </w:r>
      <w:r w:rsidRPr="00141BD0">
        <w:rPr>
          <w:rFonts w:ascii="Times New Roman" w:hAnsi="Times New Roman"/>
          <w:b/>
          <w:i/>
          <w:szCs w:val="24"/>
          <w:lang w:val="bg-BG" w:eastAsia="bg-BG"/>
        </w:rPr>
        <w:t xml:space="preserve"> и </w:t>
      </w:r>
      <w:r w:rsidRPr="00141BD0">
        <w:rPr>
          <w:rFonts w:ascii="Times New Roman" w:hAnsi="Times New Roman"/>
          <w:b/>
          <w:i/>
          <w:szCs w:val="24"/>
          <w:lang w:val="bg-BG"/>
        </w:rPr>
        <w:t xml:space="preserve">изпълнение на СМР за </w:t>
      </w:r>
      <w:r w:rsidRPr="00141BD0">
        <w:rPr>
          <w:rFonts w:ascii="Times New Roman" w:hAnsi="Times New Roman"/>
          <w:b/>
          <w:i/>
          <w:szCs w:val="24"/>
          <w:lang w:val="bg-BG" w:eastAsia="bg-BG"/>
        </w:rPr>
        <w:t>изграждане на разширение на газстанця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w:t>
      </w:r>
      <w:r w:rsidR="001C004D" w:rsidRPr="00141BD0">
        <w:rPr>
          <w:rFonts w:ascii="Times New Roman" w:hAnsi="Times New Roman"/>
          <w:b/>
          <w:i/>
          <w:szCs w:val="24"/>
          <w:lang w:val="bg-BG" w:eastAsia="bg-BG"/>
        </w:rPr>
        <w:t xml:space="preserve"> </w:t>
      </w:r>
      <w:r w:rsidRPr="00141BD0">
        <w:rPr>
          <w:rFonts w:ascii="Times New Roman" w:hAnsi="Times New Roman"/>
          <w:b/>
          <w:i/>
          <w:szCs w:val="24"/>
          <w:lang w:val="bg-BG" w:eastAsia="bg-BG"/>
        </w:rPr>
        <w:t>София</w:t>
      </w:r>
      <w:r w:rsidRPr="00141BD0">
        <w:rPr>
          <w:rFonts w:ascii="Times New Roman" w:eastAsia="Calibri" w:hAnsi="Times New Roman"/>
          <w:b/>
          <w:szCs w:val="24"/>
          <w:lang w:val="bg-BG" w:eastAsia="bg-BG"/>
        </w:rPr>
        <w:t xml:space="preserve"> </w:t>
      </w:r>
    </w:p>
    <w:p w:rsidR="00D4704D" w:rsidRPr="00141BD0" w:rsidRDefault="00D4704D" w:rsidP="00D4704D">
      <w:pPr>
        <w:jc w:val="both"/>
        <w:rPr>
          <w:rFonts w:ascii="Times New Roman" w:hAnsi="Times New Roman"/>
          <w:b/>
          <w:caps/>
          <w:szCs w:val="24"/>
          <w:lang w:val="bg-BG"/>
        </w:rPr>
      </w:pPr>
    </w:p>
    <w:p w:rsidR="00D4704D" w:rsidRPr="00141BD0" w:rsidRDefault="00D4704D" w:rsidP="00D4704D">
      <w:pPr>
        <w:ind w:firstLine="708"/>
        <w:jc w:val="both"/>
        <w:rPr>
          <w:rFonts w:ascii="Times New Roman" w:hAnsi="Times New Roman"/>
          <w:b/>
          <w:caps/>
          <w:szCs w:val="24"/>
          <w:lang w:val="bg-BG"/>
        </w:rPr>
      </w:pPr>
      <w:r w:rsidRPr="00141BD0">
        <w:rPr>
          <w:rFonts w:ascii="Times New Roman" w:hAnsi="Times New Roman"/>
          <w:b/>
          <w:caps/>
          <w:szCs w:val="24"/>
          <w:lang w:val="bg-BG"/>
        </w:rPr>
        <w:t xml:space="preserve">                             </w:t>
      </w:r>
    </w:p>
    <w:p w:rsidR="00D4704D" w:rsidRPr="00141BD0" w:rsidRDefault="00D4704D" w:rsidP="00D4704D">
      <w:pPr>
        <w:ind w:firstLine="705"/>
        <w:jc w:val="both"/>
        <w:rPr>
          <w:rFonts w:ascii="Times New Roman" w:hAnsi="Times New Roman"/>
          <w:szCs w:val="24"/>
          <w:lang w:val="bg-BG"/>
        </w:rPr>
      </w:pPr>
      <w:r w:rsidRPr="00141BD0">
        <w:rPr>
          <w:rFonts w:ascii="Times New Roman" w:hAnsi="Times New Roman"/>
          <w:color w:val="000000"/>
          <w:spacing w:val="-5"/>
          <w:szCs w:val="24"/>
          <w:lang w:val="bg-BG"/>
        </w:rPr>
        <w:t>Декларирам, че представляваното от мен дружество (обединение) като участник в открита процедура за възлагане на настоящата обществена поръчка п</w:t>
      </w:r>
      <w:r w:rsidRPr="00141BD0">
        <w:rPr>
          <w:rFonts w:ascii="Times New Roman" w:eastAsia="Batang" w:hAnsi="Times New Roman"/>
          <w:bCs/>
          <w:color w:val="000000"/>
          <w:szCs w:val="24"/>
          <w:lang w:val="bg-BG"/>
        </w:rPr>
        <w:t xml:space="preserve">ри изготвяне на офертата са спазени задълженията, свързани с данъци и </w:t>
      </w:r>
      <w:r w:rsidRPr="00141BD0">
        <w:rPr>
          <w:rFonts w:ascii="Times New Roman" w:hAnsi="Times New Roman"/>
          <w:szCs w:val="24"/>
          <w:lang w:val="bg-BG"/>
        </w:rPr>
        <w:t xml:space="preserve">осигуровки, опазване на околната среда, закрила на заетостта и условията на труд. В предложената цена е спазено изискването за минимална цена  на труда. </w:t>
      </w:r>
    </w:p>
    <w:p w:rsidR="00D4704D" w:rsidRPr="00141BD0" w:rsidRDefault="00D4704D" w:rsidP="00D4704D">
      <w:pPr>
        <w:ind w:firstLine="705"/>
        <w:jc w:val="both"/>
        <w:rPr>
          <w:rFonts w:ascii="Times New Roman" w:hAnsi="Times New Roman"/>
          <w:szCs w:val="24"/>
          <w:lang w:val="bg-BG"/>
        </w:rPr>
      </w:pPr>
    </w:p>
    <w:p w:rsidR="00D4704D" w:rsidRPr="00141BD0" w:rsidRDefault="00D4704D" w:rsidP="00D4704D">
      <w:pPr>
        <w:ind w:firstLine="705"/>
        <w:jc w:val="both"/>
        <w:rPr>
          <w:rFonts w:ascii="Times New Roman" w:hAnsi="Times New Roman"/>
          <w:szCs w:val="24"/>
          <w:lang w:val="bg-BG"/>
        </w:rPr>
      </w:pPr>
      <w:r w:rsidRPr="00141BD0">
        <w:rPr>
          <w:rFonts w:ascii="Times New Roman" w:hAnsi="Times New Roman"/>
          <w:szCs w:val="24"/>
          <w:lang w:val="bg-BG"/>
        </w:rPr>
        <w:t xml:space="preserve">Във връзка с участието ни в открита процедура </w:t>
      </w:r>
      <w:r w:rsidRPr="00141BD0">
        <w:rPr>
          <w:rFonts w:ascii="Times New Roman" w:hAnsi="Times New Roman"/>
          <w:color w:val="000000"/>
          <w:spacing w:val="-5"/>
          <w:szCs w:val="24"/>
          <w:lang w:val="bg-BG"/>
        </w:rPr>
        <w:t>за възлагане на настоящата обществена поръчка, декларирам, че</w:t>
      </w:r>
      <w:r w:rsidRPr="00141BD0">
        <w:rPr>
          <w:rFonts w:ascii="Times New Roman" w:hAnsi="Times New Roman"/>
          <w:szCs w:val="24"/>
          <w:lang w:val="bg-BG"/>
        </w:rPr>
        <w:t>:</w:t>
      </w:r>
    </w:p>
    <w:p w:rsidR="00D4704D" w:rsidRPr="00141BD0" w:rsidRDefault="00D4704D" w:rsidP="00D4704D">
      <w:pPr>
        <w:numPr>
          <w:ilvl w:val="0"/>
          <w:numId w:val="29"/>
        </w:numPr>
        <w:tabs>
          <w:tab w:val="left" w:pos="993"/>
        </w:tabs>
        <w:ind w:left="709" w:firstLine="0"/>
        <w:jc w:val="both"/>
        <w:rPr>
          <w:rFonts w:ascii="Times New Roman" w:hAnsi="Times New Roman"/>
          <w:szCs w:val="24"/>
          <w:lang w:val="bg-BG"/>
        </w:rPr>
      </w:pPr>
      <w:r w:rsidRPr="00141BD0">
        <w:rPr>
          <w:rFonts w:ascii="Times New Roman" w:hAnsi="Times New Roman"/>
          <w:szCs w:val="24"/>
          <w:lang w:val="bg-BG" w:eastAsia="bg-BG"/>
        </w:rPr>
        <w:t>Информацията</w:t>
      </w:r>
      <w:r w:rsidRPr="00141BD0">
        <w:rPr>
          <w:rFonts w:ascii="Times New Roman" w:hAnsi="Times New Roman"/>
          <w:szCs w:val="24"/>
          <w:lang w:val="bg-BG"/>
        </w:rPr>
        <w:t xml:space="preserve">, съдържаща се в _______________________________ </w:t>
      </w:r>
      <w:r w:rsidRPr="00141BD0">
        <w:rPr>
          <w:rFonts w:ascii="Times New Roman" w:hAnsi="Times New Roman"/>
          <w:i/>
          <w:szCs w:val="24"/>
          <w:lang w:val="bg-BG"/>
        </w:rPr>
        <w:t>(</w:t>
      </w:r>
      <w:r w:rsidRPr="00141BD0">
        <w:rPr>
          <w:rFonts w:ascii="Times New Roman" w:hAnsi="Times New Roman"/>
          <w:b/>
          <w:szCs w:val="24"/>
          <w:lang w:val="bg-BG"/>
        </w:rPr>
        <w:t>посочва се конкретната част/части</w:t>
      </w:r>
      <w:r w:rsidRPr="00141BD0">
        <w:rPr>
          <w:rFonts w:ascii="Times New Roman" w:hAnsi="Times New Roman"/>
          <w:i/>
          <w:szCs w:val="24"/>
          <w:lang w:val="bg-BG"/>
        </w:rPr>
        <w:t>)</w:t>
      </w:r>
      <w:r w:rsidRPr="00141BD0">
        <w:rPr>
          <w:rFonts w:ascii="Times New Roman" w:hAnsi="Times New Roman"/>
          <w:szCs w:val="24"/>
          <w:lang w:val="bg-BG"/>
        </w:rPr>
        <w:t xml:space="preserve"> на офертата ни, да се счита за конфиденциална, тъй като съдържа търговска тайна.</w:t>
      </w:r>
    </w:p>
    <w:p w:rsidR="00D4704D" w:rsidRPr="00141BD0" w:rsidRDefault="00D4704D" w:rsidP="00D4704D">
      <w:pPr>
        <w:numPr>
          <w:ilvl w:val="0"/>
          <w:numId w:val="29"/>
        </w:numPr>
        <w:tabs>
          <w:tab w:val="left" w:pos="993"/>
        </w:tabs>
        <w:ind w:left="709" w:firstLine="0"/>
        <w:jc w:val="both"/>
        <w:rPr>
          <w:rFonts w:ascii="Times New Roman" w:hAnsi="Times New Roman"/>
          <w:szCs w:val="24"/>
          <w:lang w:val="bg-BG"/>
        </w:rPr>
      </w:pPr>
      <w:r w:rsidRPr="00141BD0">
        <w:rPr>
          <w:rFonts w:ascii="Times New Roman" w:hAnsi="Times New Roman"/>
          <w:szCs w:val="24"/>
          <w:lang w:val="bg-BG"/>
        </w:rPr>
        <w:t xml:space="preserve">Не </w:t>
      </w:r>
      <w:r w:rsidRPr="00141BD0">
        <w:rPr>
          <w:rFonts w:ascii="Times New Roman" w:hAnsi="Times New Roman"/>
          <w:szCs w:val="24"/>
          <w:lang w:val="bg-BG" w:eastAsia="bg-BG"/>
        </w:rPr>
        <w:t>бихме</w:t>
      </w:r>
      <w:r w:rsidRPr="00141BD0">
        <w:rPr>
          <w:rFonts w:ascii="Times New Roman" w:hAnsi="Times New Roman"/>
          <w:szCs w:val="24"/>
          <w:lang w:val="bg-BG"/>
        </w:rPr>
        <w:t xml:space="preserve"> желали информацията по т. 1 да бъде разкривана от възложителя, освен в предвидените от закона случаи.</w:t>
      </w:r>
    </w:p>
    <w:p w:rsidR="00D4704D" w:rsidRPr="00141BD0" w:rsidRDefault="00D4704D" w:rsidP="00D4704D">
      <w:pPr>
        <w:ind w:firstLine="708"/>
        <w:jc w:val="both"/>
        <w:rPr>
          <w:rFonts w:ascii="Times New Roman" w:hAnsi="Times New Roman"/>
          <w:szCs w:val="24"/>
          <w:lang w:val="bg-BG"/>
        </w:rPr>
      </w:pPr>
    </w:p>
    <w:p w:rsidR="00D4704D" w:rsidRPr="00141BD0" w:rsidRDefault="00D4704D" w:rsidP="00D4704D">
      <w:pPr>
        <w:ind w:firstLine="708"/>
        <w:jc w:val="both"/>
        <w:rPr>
          <w:rFonts w:ascii="Times New Roman" w:hAnsi="Times New Roman"/>
          <w:szCs w:val="24"/>
          <w:lang w:val="bg-BG"/>
        </w:rPr>
      </w:pPr>
      <w:r w:rsidRPr="00141BD0">
        <w:rPr>
          <w:rFonts w:ascii="Times New Roman" w:hAnsi="Times New Roman"/>
          <w:szCs w:val="24"/>
          <w:lang w:val="bg-BG"/>
        </w:rPr>
        <w:t xml:space="preserve">Известна ми е отговорността по чл. 313 от Наказателния кодекс на Република България за неверни данни. </w:t>
      </w:r>
    </w:p>
    <w:p w:rsidR="00D4704D" w:rsidRPr="00141BD0" w:rsidRDefault="00D4704D" w:rsidP="00D4704D">
      <w:pPr>
        <w:ind w:right="51" w:firstLine="705"/>
        <w:jc w:val="both"/>
        <w:rPr>
          <w:rFonts w:ascii="Times New Roman" w:hAnsi="Times New Roman"/>
          <w:szCs w:val="24"/>
          <w:lang w:val="bg-BG"/>
        </w:rPr>
      </w:pPr>
      <w:r w:rsidRPr="00141BD0">
        <w:rPr>
          <w:rFonts w:ascii="Times New Roman" w:hAnsi="Times New Roman"/>
          <w:szCs w:val="24"/>
          <w:lang w:val="bg-BG"/>
        </w:rPr>
        <w:t>Като неразделна част от Техническото предложение, прилагаме:</w:t>
      </w:r>
    </w:p>
    <w:p w:rsidR="00D4704D" w:rsidRPr="00141BD0" w:rsidRDefault="00D4704D" w:rsidP="00D4704D">
      <w:pPr>
        <w:numPr>
          <w:ilvl w:val="6"/>
          <w:numId w:val="27"/>
        </w:numPr>
        <w:tabs>
          <w:tab w:val="num" w:pos="1134"/>
        </w:tabs>
        <w:ind w:left="0" w:firstLine="709"/>
        <w:jc w:val="both"/>
        <w:rPr>
          <w:rFonts w:ascii="Times New Roman" w:hAnsi="Times New Roman"/>
          <w:szCs w:val="24"/>
          <w:lang w:val="bg-BG"/>
        </w:rPr>
      </w:pPr>
      <w:r w:rsidRPr="00141BD0">
        <w:rPr>
          <w:rFonts w:ascii="Times New Roman" w:hAnsi="Times New Roman"/>
          <w:szCs w:val="24"/>
          <w:lang w:val="bg-BG"/>
        </w:rPr>
        <w:t>Документ за упълномощаване, в оригинал или нотариално заверено копие, когато е приложимо;</w:t>
      </w:r>
    </w:p>
    <w:p w:rsidR="00D4704D" w:rsidRPr="00141BD0" w:rsidRDefault="00D4704D" w:rsidP="00D4704D">
      <w:pPr>
        <w:numPr>
          <w:ilvl w:val="6"/>
          <w:numId w:val="27"/>
        </w:numPr>
        <w:tabs>
          <w:tab w:val="num" w:pos="993"/>
        </w:tabs>
        <w:ind w:left="0" w:firstLine="709"/>
        <w:jc w:val="both"/>
        <w:rPr>
          <w:rFonts w:ascii="Times New Roman" w:hAnsi="Times New Roman"/>
          <w:szCs w:val="24"/>
          <w:lang w:val="bg-BG"/>
        </w:rPr>
      </w:pPr>
      <w:r w:rsidRPr="00141BD0">
        <w:rPr>
          <w:rFonts w:ascii="Times New Roman" w:hAnsi="Times New Roman"/>
          <w:szCs w:val="24"/>
          <w:lang w:val="bg-BG"/>
        </w:rPr>
        <w:t xml:space="preserve">Предложение за изпълнение на поръчката </w:t>
      </w:r>
      <w:r w:rsidRPr="00141BD0">
        <w:rPr>
          <w:rFonts w:ascii="Times New Roman" w:hAnsi="Times New Roman"/>
          <w:b/>
          <w:szCs w:val="24"/>
          <w:lang w:val="bg-BG"/>
        </w:rPr>
        <w:t>- Образец № 2.</w:t>
      </w:r>
    </w:p>
    <w:p w:rsidR="00D4704D" w:rsidRPr="00141BD0" w:rsidRDefault="00D4704D" w:rsidP="00D4704D">
      <w:pPr>
        <w:numPr>
          <w:ilvl w:val="6"/>
          <w:numId w:val="27"/>
        </w:numPr>
        <w:tabs>
          <w:tab w:val="num" w:pos="993"/>
        </w:tabs>
        <w:ind w:left="0" w:firstLine="708"/>
        <w:jc w:val="both"/>
        <w:rPr>
          <w:rFonts w:ascii="Times New Roman" w:eastAsia="Batang" w:hAnsi="Times New Roman"/>
          <w:b/>
          <w:bCs/>
          <w:iCs/>
          <w:szCs w:val="24"/>
          <w:lang w:val="bg-BG"/>
        </w:rPr>
      </w:pPr>
      <w:r w:rsidRPr="00141BD0">
        <w:rPr>
          <w:rFonts w:ascii="Times New Roman" w:eastAsia="Batang" w:hAnsi="Times New Roman"/>
          <w:szCs w:val="24"/>
          <w:lang w:val="bg-BG" w:eastAsia="bg-BG"/>
        </w:rPr>
        <w:t xml:space="preserve">Декларация за посещение на строителния обект и запознаване с условията на обществена поръчка - </w:t>
      </w:r>
      <w:r w:rsidRPr="00141BD0">
        <w:rPr>
          <w:rFonts w:ascii="Times New Roman" w:hAnsi="Times New Roman"/>
          <w:szCs w:val="24"/>
          <w:lang w:val="bg-BG"/>
        </w:rPr>
        <w:t xml:space="preserve">Образец № </w:t>
      </w:r>
      <w:r w:rsidR="005A47F4" w:rsidRPr="00141BD0">
        <w:rPr>
          <w:rFonts w:ascii="Times New Roman" w:hAnsi="Times New Roman"/>
          <w:szCs w:val="24"/>
          <w:lang w:val="bg-BG"/>
        </w:rPr>
        <w:t>12</w:t>
      </w:r>
      <w:r w:rsidRPr="00141BD0">
        <w:rPr>
          <w:rFonts w:ascii="Times New Roman" w:eastAsia="Batang" w:hAnsi="Times New Roman"/>
          <w:szCs w:val="24"/>
          <w:lang w:val="bg-BG" w:eastAsia="bg-BG"/>
        </w:rPr>
        <w:t>.</w:t>
      </w:r>
    </w:p>
    <w:p w:rsidR="00D4704D" w:rsidRPr="00141BD0" w:rsidRDefault="00D4704D" w:rsidP="00D4704D">
      <w:pPr>
        <w:tabs>
          <w:tab w:val="num" w:pos="9630"/>
        </w:tabs>
        <w:jc w:val="both"/>
        <w:rPr>
          <w:rFonts w:ascii="Times New Roman" w:hAnsi="Times New Roman"/>
          <w:szCs w:val="24"/>
          <w:lang w:val="bg-BG"/>
        </w:rPr>
      </w:pPr>
    </w:p>
    <w:p w:rsidR="00D4704D" w:rsidRPr="00141BD0" w:rsidRDefault="00D4704D" w:rsidP="00D4704D">
      <w:pPr>
        <w:tabs>
          <w:tab w:val="num" w:pos="9630"/>
        </w:tabs>
        <w:jc w:val="both"/>
        <w:rPr>
          <w:rFonts w:ascii="Times New Roman" w:hAnsi="Times New Roman"/>
          <w:szCs w:val="24"/>
          <w:lang w:val="bg-BG"/>
        </w:rPr>
      </w:pPr>
    </w:p>
    <w:p w:rsidR="00D4704D" w:rsidRPr="00141BD0" w:rsidRDefault="00D4704D" w:rsidP="00D4704D">
      <w:pPr>
        <w:jc w:val="both"/>
        <w:rPr>
          <w:rFonts w:ascii="Times New Roman" w:hAnsi="Times New Roman"/>
          <w:b/>
          <w:i/>
          <w:szCs w:val="24"/>
          <w:lang w:val="bg-BG"/>
        </w:rPr>
      </w:pPr>
      <w:r w:rsidRPr="00141BD0">
        <w:rPr>
          <w:rFonts w:ascii="Times New Roman" w:hAnsi="Times New Roman"/>
          <w:b/>
          <w:szCs w:val="24"/>
          <w:lang w:val="bg-BG"/>
        </w:rPr>
        <w:t xml:space="preserve">Дата: </w:t>
      </w:r>
      <w:r w:rsidRPr="00141BD0">
        <w:rPr>
          <w:rFonts w:ascii="Times New Roman" w:hAnsi="Times New Roman"/>
          <w:b/>
          <w:i/>
          <w:szCs w:val="24"/>
          <w:lang w:val="bg-BG"/>
        </w:rPr>
        <w:t>д/м/г</w:t>
      </w:r>
      <w:r w:rsidRPr="00141BD0">
        <w:rPr>
          <w:rFonts w:ascii="Times New Roman" w:hAnsi="Times New Roman"/>
          <w:szCs w:val="24"/>
          <w:lang w:val="bg-BG"/>
        </w:rPr>
        <w:tab/>
      </w:r>
      <w:r w:rsidRPr="00141BD0">
        <w:rPr>
          <w:rFonts w:ascii="Times New Roman" w:hAnsi="Times New Roman"/>
          <w:szCs w:val="24"/>
          <w:lang w:val="bg-BG"/>
        </w:rPr>
        <w:tab/>
      </w:r>
      <w:r w:rsidRPr="00141BD0">
        <w:rPr>
          <w:rFonts w:ascii="Times New Roman" w:hAnsi="Times New Roman"/>
          <w:szCs w:val="24"/>
          <w:lang w:val="bg-BG"/>
        </w:rPr>
        <w:tab/>
      </w:r>
      <w:r w:rsidRPr="00141BD0">
        <w:rPr>
          <w:rFonts w:ascii="Times New Roman" w:hAnsi="Times New Roman"/>
          <w:szCs w:val="24"/>
          <w:lang w:val="bg-BG"/>
        </w:rPr>
        <w:tab/>
      </w:r>
      <w:r w:rsidRPr="00141BD0">
        <w:rPr>
          <w:rFonts w:ascii="Times New Roman" w:hAnsi="Times New Roman"/>
          <w:szCs w:val="24"/>
          <w:lang w:val="bg-BG"/>
        </w:rPr>
        <w:tab/>
      </w:r>
      <w:r w:rsidRPr="00141BD0">
        <w:rPr>
          <w:rFonts w:ascii="Times New Roman" w:hAnsi="Times New Roman"/>
          <w:szCs w:val="24"/>
          <w:lang w:val="bg-BG"/>
        </w:rPr>
        <w:tab/>
      </w:r>
      <w:r w:rsidRPr="00141BD0">
        <w:rPr>
          <w:rFonts w:ascii="Times New Roman" w:hAnsi="Times New Roman"/>
          <w:szCs w:val="24"/>
          <w:lang w:val="bg-BG"/>
        </w:rPr>
        <w:tab/>
      </w:r>
      <w:r w:rsidRPr="00141BD0">
        <w:rPr>
          <w:rFonts w:ascii="Times New Roman" w:hAnsi="Times New Roman"/>
          <w:b/>
          <w:i/>
          <w:szCs w:val="24"/>
          <w:lang w:val="bg-BG"/>
        </w:rPr>
        <w:t>С уважение,</w:t>
      </w:r>
    </w:p>
    <w:p w:rsidR="00D4704D" w:rsidRPr="00141BD0" w:rsidRDefault="00D4704D" w:rsidP="00D4704D">
      <w:pPr>
        <w:ind w:left="708" w:firstLine="708"/>
        <w:jc w:val="both"/>
        <w:rPr>
          <w:rFonts w:ascii="Times New Roman" w:hAnsi="Times New Roman"/>
          <w:b/>
          <w:i/>
          <w:szCs w:val="24"/>
          <w:lang w:val="bg-BG"/>
        </w:rPr>
      </w:pPr>
      <w:r w:rsidRPr="00141BD0">
        <w:rPr>
          <w:rFonts w:ascii="Times New Roman" w:hAnsi="Times New Roman"/>
          <w:i/>
          <w:szCs w:val="24"/>
          <w:lang w:val="bg-BG"/>
        </w:rPr>
        <w:tab/>
      </w:r>
      <w:r w:rsidRPr="00141BD0">
        <w:rPr>
          <w:rFonts w:ascii="Times New Roman" w:hAnsi="Times New Roman"/>
          <w:i/>
          <w:szCs w:val="24"/>
          <w:lang w:val="bg-BG"/>
        </w:rPr>
        <w:tab/>
      </w:r>
      <w:r w:rsidRPr="00141BD0">
        <w:rPr>
          <w:rFonts w:ascii="Times New Roman" w:hAnsi="Times New Roman"/>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t>......................................................</w:t>
      </w:r>
    </w:p>
    <w:p w:rsidR="00D4704D" w:rsidRPr="00141BD0" w:rsidRDefault="00D4704D" w:rsidP="00D4704D">
      <w:pPr>
        <w:ind w:left="6663"/>
        <w:rPr>
          <w:rFonts w:ascii="Times New Roman" w:hAnsi="Times New Roman"/>
          <w:szCs w:val="24"/>
          <w:lang w:val="bg-BG"/>
        </w:rPr>
      </w:pPr>
      <w:r w:rsidRPr="00141BD0">
        <w:rPr>
          <w:rFonts w:ascii="Times New Roman" w:hAnsi="Times New Roman"/>
          <w:i/>
          <w:szCs w:val="24"/>
          <w:lang w:val="bg-BG"/>
        </w:rPr>
        <w:t>(подпис печат</w:t>
      </w:r>
      <w:r w:rsidRPr="00141BD0">
        <w:rPr>
          <w:rFonts w:ascii="Times New Roman" w:hAnsi="Times New Roman"/>
          <w:szCs w:val="24"/>
          <w:lang w:val="bg-BG"/>
        </w:rPr>
        <w:t>)</w:t>
      </w:r>
    </w:p>
    <w:p w:rsidR="00D4704D" w:rsidRPr="00141BD0" w:rsidRDefault="00D4704D" w:rsidP="00D4704D">
      <w:pPr>
        <w:ind w:left="708" w:firstLine="708"/>
        <w:jc w:val="both"/>
        <w:rPr>
          <w:rFonts w:ascii="Times New Roman" w:hAnsi="Times New Roman"/>
          <w:b/>
          <w:i/>
          <w:szCs w:val="24"/>
          <w:lang w:val="bg-BG"/>
        </w:rPr>
      </w:pPr>
      <w:r w:rsidRPr="00141BD0">
        <w:rPr>
          <w:rFonts w:ascii="Times New Roman" w:hAnsi="Times New Roman"/>
          <w:i/>
          <w:szCs w:val="24"/>
          <w:lang w:val="bg-BG"/>
        </w:rPr>
        <w:tab/>
      </w:r>
      <w:r w:rsidRPr="00141BD0">
        <w:rPr>
          <w:rFonts w:ascii="Times New Roman" w:hAnsi="Times New Roman"/>
          <w:i/>
          <w:szCs w:val="24"/>
          <w:lang w:val="bg-BG"/>
        </w:rPr>
        <w:tab/>
      </w:r>
      <w:r w:rsidRPr="00141BD0">
        <w:rPr>
          <w:rFonts w:ascii="Times New Roman" w:hAnsi="Times New Roman"/>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t>....................................................</w:t>
      </w:r>
    </w:p>
    <w:p w:rsidR="00D4704D" w:rsidRPr="00141BD0" w:rsidRDefault="00D4704D" w:rsidP="00D4704D">
      <w:pPr>
        <w:ind w:left="5529"/>
        <w:rPr>
          <w:rFonts w:ascii="Times New Roman" w:hAnsi="Times New Roman"/>
          <w:szCs w:val="24"/>
          <w:lang w:val="bg-BG"/>
        </w:rPr>
      </w:pPr>
      <w:r w:rsidRPr="00141BD0">
        <w:rPr>
          <w:rFonts w:ascii="Times New Roman" w:hAnsi="Times New Roman"/>
          <w:i/>
          <w:szCs w:val="24"/>
          <w:lang w:val="bg-BG"/>
        </w:rPr>
        <w:t>(</w:t>
      </w:r>
      <w:bookmarkStart w:id="179" w:name="OLE_LINK70"/>
      <w:bookmarkStart w:id="180" w:name="OLE_LINK71"/>
      <w:bookmarkStart w:id="181" w:name="OLE_LINK119"/>
      <w:bookmarkStart w:id="182" w:name="OLE_LINK120"/>
      <w:r w:rsidRPr="00141BD0">
        <w:rPr>
          <w:rFonts w:ascii="Times New Roman" w:hAnsi="Times New Roman"/>
          <w:i/>
          <w:szCs w:val="24"/>
          <w:lang w:val="bg-BG"/>
        </w:rPr>
        <w:t xml:space="preserve">име и фамилия на </w:t>
      </w:r>
      <w:bookmarkStart w:id="183" w:name="OLE_LINK26"/>
      <w:bookmarkStart w:id="184" w:name="OLE_LINK25"/>
      <w:bookmarkStart w:id="185" w:name="OLE_LINK24"/>
      <w:r w:rsidRPr="00141BD0">
        <w:rPr>
          <w:rFonts w:ascii="Times New Roman" w:hAnsi="Times New Roman"/>
          <w:i/>
          <w:szCs w:val="24"/>
          <w:lang w:val="bg-BG"/>
        </w:rPr>
        <w:t>законния представител на участника или упълномощено лице</w:t>
      </w:r>
      <w:bookmarkEnd w:id="179"/>
      <w:bookmarkEnd w:id="180"/>
      <w:bookmarkEnd w:id="181"/>
      <w:bookmarkEnd w:id="182"/>
      <w:bookmarkEnd w:id="183"/>
      <w:bookmarkEnd w:id="184"/>
      <w:bookmarkEnd w:id="185"/>
      <w:r w:rsidRPr="00141BD0">
        <w:rPr>
          <w:rFonts w:ascii="Times New Roman" w:hAnsi="Times New Roman"/>
          <w:szCs w:val="24"/>
          <w:lang w:val="bg-BG"/>
        </w:rPr>
        <w:t>)</w:t>
      </w:r>
    </w:p>
    <w:p w:rsidR="00D4704D" w:rsidRPr="00141BD0" w:rsidRDefault="00D4704D" w:rsidP="00D4704D">
      <w:pPr>
        <w:rPr>
          <w:rFonts w:ascii="Times New Roman" w:hAnsi="Times New Roman"/>
          <w:b/>
          <w:szCs w:val="24"/>
          <w:lang w:val="bg-BG"/>
        </w:rPr>
      </w:pPr>
      <w:bookmarkStart w:id="186" w:name="OLE_LINK22"/>
      <w:bookmarkStart w:id="187" w:name="OLE_LINK80"/>
    </w:p>
    <w:p w:rsidR="00D4704D" w:rsidRPr="00141BD0" w:rsidRDefault="00D4704D" w:rsidP="00D4704D">
      <w:pPr>
        <w:rPr>
          <w:rFonts w:ascii="Times New Roman" w:hAnsi="Times New Roman"/>
          <w:b/>
          <w:szCs w:val="24"/>
          <w:lang w:val="bg-BG"/>
        </w:rPr>
      </w:pPr>
      <w:r w:rsidRPr="00141BD0">
        <w:rPr>
          <w:rFonts w:ascii="Times New Roman" w:hAnsi="Times New Roman"/>
          <w:b/>
          <w:szCs w:val="24"/>
          <w:lang w:val="bg-BG"/>
        </w:rPr>
        <w:t>Разяснения за попълване на Образец № 1:</w:t>
      </w:r>
    </w:p>
    <w:p w:rsidR="00D4704D" w:rsidRPr="00141BD0" w:rsidRDefault="00D4704D" w:rsidP="00D4704D">
      <w:pPr>
        <w:numPr>
          <w:ilvl w:val="0"/>
          <w:numId w:val="28"/>
        </w:numPr>
        <w:ind w:left="0" w:firstLine="360"/>
        <w:jc w:val="both"/>
        <w:rPr>
          <w:rFonts w:ascii="Times New Roman" w:hAnsi="Times New Roman"/>
          <w:szCs w:val="24"/>
          <w:lang w:val="bg-BG"/>
        </w:rPr>
      </w:pPr>
      <w:bookmarkStart w:id="188" w:name="OLE_LINK97"/>
      <w:bookmarkStart w:id="189" w:name="OLE_LINK96"/>
      <w:bookmarkStart w:id="190" w:name="OLE_LINK95"/>
      <w:bookmarkStart w:id="191" w:name="OLE_LINK16"/>
      <w:bookmarkStart w:id="192" w:name="OLE_LINK15"/>
      <w:bookmarkStart w:id="193" w:name="OLE_LINK105"/>
      <w:bookmarkStart w:id="194" w:name="OLE_LINK106"/>
      <w:r w:rsidRPr="00141BD0">
        <w:rPr>
          <w:rFonts w:ascii="Times New Roman" w:hAnsi="Times New Roman"/>
          <w:szCs w:val="24"/>
          <w:lang w:val="bg-BG"/>
        </w:rPr>
        <w:t>Техническото предложение</w:t>
      </w:r>
      <w:bookmarkEnd w:id="188"/>
      <w:bookmarkEnd w:id="189"/>
      <w:bookmarkEnd w:id="190"/>
      <w:r w:rsidRPr="00141BD0">
        <w:rPr>
          <w:rFonts w:ascii="Times New Roman" w:hAnsi="Times New Roman"/>
          <w:szCs w:val="24"/>
          <w:lang w:val="bg-BG"/>
        </w:rPr>
        <w:t xml:space="preserve"> – </w:t>
      </w:r>
      <w:bookmarkStart w:id="195" w:name="OLE_LINK123"/>
      <w:bookmarkStart w:id="196" w:name="OLE_LINK122"/>
      <w:bookmarkStart w:id="197" w:name="OLE_LINK121"/>
      <w:bookmarkStart w:id="198" w:name="OLE_LINK113"/>
      <w:bookmarkStart w:id="199" w:name="OLE_LINK112"/>
      <w:bookmarkEnd w:id="191"/>
      <w:bookmarkEnd w:id="192"/>
      <w:r w:rsidRPr="00141BD0">
        <w:rPr>
          <w:rFonts w:ascii="Times New Roman" w:hAnsi="Times New Roman"/>
          <w:szCs w:val="24"/>
          <w:lang w:val="bg-BG"/>
        </w:rPr>
        <w:t xml:space="preserve">Образец №1 е неразделна част от офертата на участника и се представя в </w:t>
      </w:r>
      <w:r w:rsidRPr="00141BD0">
        <w:rPr>
          <w:rFonts w:ascii="Times New Roman" w:hAnsi="Times New Roman"/>
          <w:bCs/>
          <w:szCs w:val="24"/>
          <w:lang w:val="bg-BG"/>
        </w:rPr>
        <w:t>запечатаната непрозрачна опаковка</w:t>
      </w:r>
      <w:bookmarkEnd w:id="195"/>
      <w:bookmarkEnd w:id="196"/>
      <w:bookmarkEnd w:id="197"/>
      <w:bookmarkEnd w:id="198"/>
      <w:bookmarkEnd w:id="199"/>
      <w:r w:rsidRPr="00141BD0">
        <w:rPr>
          <w:rFonts w:ascii="Times New Roman" w:hAnsi="Times New Roman"/>
          <w:bCs/>
          <w:szCs w:val="24"/>
          <w:lang w:val="bg-BG"/>
        </w:rPr>
        <w:t>;</w:t>
      </w:r>
    </w:p>
    <w:bookmarkEnd w:id="193"/>
    <w:bookmarkEnd w:id="194"/>
    <w:p w:rsidR="00D4704D" w:rsidRPr="00141BD0" w:rsidRDefault="00D4704D" w:rsidP="00D4704D">
      <w:pPr>
        <w:numPr>
          <w:ilvl w:val="0"/>
          <w:numId w:val="28"/>
        </w:numPr>
        <w:ind w:left="0" w:firstLine="349"/>
        <w:jc w:val="both"/>
        <w:rPr>
          <w:rFonts w:ascii="Times New Roman" w:hAnsi="Times New Roman"/>
          <w:szCs w:val="24"/>
          <w:lang w:val="bg-BG"/>
        </w:rPr>
      </w:pPr>
      <w:r w:rsidRPr="00141BD0">
        <w:rPr>
          <w:rFonts w:ascii="Times New Roman" w:hAnsi="Times New Roman"/>
          <w:szCs w:val="24"/>
          <w:lang w:val="bg-BG"/>
        </w:rPr>
        <w:t xml:space="preserve">Образец № 1 се подписва от законния представител на участника </w:t>
      </w:r>
      <w:bookmarkStart w:id="200" w:name="OLE_LINK79"/>
      <w:bookmarkStart w:id="201" w:name="OLE_LINK78"/>
      <w:r w:rsidRPr="00141BD0">
        <w:rPr>
          <w:rFonts w:ascii="Times New Roman" w:hAnsi="Times New Roman"/>
          <w:szCs w:val="24"/>
          <w:lang w:val="bg-BG"/>
        </w:rPr>
        <w:t>или упълномощено лице</w:t>
      </w:r>
      <w:bookmarkEnd w:id="200"/>
      <w:bookmarkEnd w:id="201"/>
      <w:r w:rsidRPr="00141BD0">
        <w:rPr>
          <w:rFonts w:ascii="Times New Roman" w:hAnsi="Times New Roman"/>
          <w:szCs w:val="24"/>
          <w:lang w:val="bg-BG"/>
        </w:rPr>
        <w:t>;</w:t>
      </w:r>
    </w:p>
    <w:p w:rsidR="00D4704D" w:rsidRPr="00141BD0" w:rsidRDefault="00D4704D" w:rsidP="00D4704D">
      <w:pPr>
        <w:numPr>
          <w:ilvl w:val="0"/>
          <w:numId w:val="28"/>
        </w:numPr>
        <w:ind w:left="0" w:firstLine="360"/>
        <w:jc w:val="both"/>
        <w:rPr>
          <w:rFonts w:ascii="Times New Roman" w:hAnsi="Times New Roman"/>
          <w:szCs w:val="24"/>
          <w:lang w:val="bg-BG"/>
        </w:rPr>
      </w:pPr>
      <w:r w:rsidRPr="00141BD0">
        <w:rPr>
          <w:rFonts w:ascii="Times New Roman" w:hAnsi="Times New Roman"/>
          <w:szCs w:val="24"/>
          <w:lang w:val="bg-BG"/>
        </w:rPr>
        <w:t xml:space="preserve">Ако участникът е обединение, </w:t>
      </w:r>
      <w:r w:rsidRPr="00141BD0">
        <w:rPr>
          <w:rFonts w:ascii="Times New Roman" w:hAnsi="Times New Roman"/>
          <w:b/>
          <w:szCs w:val="24"/>
          <w:lang w:val="bg-BG"/>
        </w:rPr>
        <w:t xml:space="preserve">Образец №1 </w:t>
      </w:r>
      <w:r w:rsidRPr="00141BD0">
        <w:rPr>
          <w:rFonts w:ascii="Times New Roman" w:hAnsi="Times New Roman"/>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704D" w:rsidRPr="00141BD0" w:rsidRDefault="00D4704D" w:rsidP="00D4704D">
      <w:pPr>
        <w:numPr>
          <w:ilvl w:val="0"/>
          <w:numId w:val="28"/>
        </w:numPr>
        <w:ind w:left="0" w:firstLine="360"/>
        <w:jc w:val="both"/>
        <w:rPr>
          <w:rFonts w:ascii="Times New Roman" w:hAnsi="Times New Roman"/>
          <w:szCs w:val="24"/>
          <w:lang w:val="bg-BG"/>
        </w:rPr>
      </w:pPr>
      <w:r w:rsidRPr="00141BD0">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86"/>
      <w:bookmarkEnd w:id="187"/>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p>
    <w:p w:rsidR="00D4704D" w:rsidRPr="00141BD0" w:rsidRDefault="00D4704D" w:rsidP="00D4704D">
      <w:pPr>
        <w:spacing w:line="276" w:lineRule="auto"/>
        <w:rPr>
          <w:rFonts w:ascii="Times New Roman" w:hAnsi="Times New Roman"/>
          <w:b/>
          <w:bCs/>
          <w:i/>
          <w:szCs w:val="24"/>
          <w:lang w:val="bg-BG"/>
        </w:rPr>
      </w:pPr>
    </w:p>
    <w:p w:rsidR="00D4704D" w:rsidRPr="00141BD0" w:rsidRDefault="00D4704D" w:rsidP="00D4704D">
      <w:pPr>
        <w:spacing w:line="276" w:lineRule="auto"/>
        <w:rPr>
          <w:rFonts w:ascii="Times New Roman" w:hAnsi="Times New Roman"/>
          <w:b/>
          <w:bCs/>
          <w:i/>
          <w:szCs w:val="24"/>
          <w:lang w:val="bg-BG"/>
        </w:rPr>
      </w:pPr>
    </w:p>
    <w:p w:rsidR="00D4704D" w:rsidRPr="00141BD0" w:rsidRDefault="00D4704D" w:rsidP="00D4704D">
      <w:pPr>
        <w:spacing w:line="276" w:lineRule="auto"/>
        <w:rPr>
          <w:rFonts w:ascii="Times New Roman" w:hAnsi="Times New Roman"/>
          <w:b/>
          <w:bCs/>
          <w:i/>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jc w:val="both"/>
        <w:rPr>
          <w:rFonts w:ascii="Times New Roman" w:eastAsia="MS ??" w:hAnsi="Times New Roman"/>
          <w:b/>
          <w:i/>
          <w:spacing w:val="-6"/>
          <w:szCs w:val="24"/>
          <w:lang w:val="bg-BG" w:eastAsia="bg-BG"/>
        </w:rPr>
      </w:pPr>
      <w:r w:rsidRPr="00141BD0">
        <w:rPr>
          <w:rFonts w:ascii="Times New Roman" w:eastAsia="MS ??" w:hAnsi="Times New Roman"/>
          <w:b/>
          <w:i/>
          <w:spacing w:val="-6"/>
          <w:szCs w:val="24"/>
          <w:lang w:val="bg-BG" w:eastAsia="bg-BG"/>
        </w:rPr>
        <w:t>Образец № 2</w:t>
      </w:r>
    </w:p>
    <w:p w:rsidR="00D4704D" w:rsidRPr="00141BD0" w:rsidRDefault="00D4704D" w:rsidP="00D4704D">
      <w:pPr>
        <w:spacing w:line="276" w:lineRule="auto"/>
        <w:jc w:val="both"/>
        <w:rPr>
          <w:rFonts w:ascii="Times New Roman" w:eastAsia="MS ??" w:hAnsi="Times New Roman"/>
          <w:spacing w:val="-6"/>
          <w:szCs w:val="24"/>
          <w:lang w:val="bg-BG" w:eastAsia="bg-BG"/>
        </w:rPr>
      </w:pPr>
    </w:p>
    <w:p w:rsidR="00D4704D" w:rsidRPr="00141BD0" w:rsidRDefault="00D4704D" w:rsidP="00D4704D">
      <w:pPr>
        <w:spacing w:line="276" w:lineRule="auto"/>
        <w:jc w:val="both"/>
        <w:rPr>
          <w:rFonts w:ascii="Times New Roman" w:eastAsia="MS ??" w:hAnsi="Times New Roman"/>
          <w:spacing w:val="-6"/>
          <w:szCs w:val="24"/>
          <w:lang w:val="bg-BG" w:eastAsia="bg-BG"/>
        </w:rPr>
      </w:pPr>
      <w:r w:rsidRPr="00141BD0">
        <w:rPr>
          <w:rFonts w:ascii="Times New Roman" w:eastAsia="MS ??" w:hAnsi="Times New Roman"/>
          <w:spacing w:val="-6"/>
          <w:szCs w:val="24"/>
          <w:lang w:val="bg-BG" w:eastAsia="bg-BG"/>
        </w:rPr>
        <w:t xml:space="preserve">ДО </w:t>
      </w:r>
    </w:p>
    <w:p w:rsidR="00D4704D" w:rsidRPr="00141BD0" w:rsidRDefault="00D4704D" w:rsidP="00D4704D">
      <w:pPr>
        <w:spacing w:line="276" w:lineRule="auto"/>
        <w:jc w:val="both"/>
        <w:rPr>
          <w:rFonts w:ascii="Times New Roman" w:hAnsi="Times New Roman"/>
          <w:b/>
          <w:szCs w:val="24"/>
          <w:lang w:val="bg-BG"/>
        </w:rPr>
      </w:pPr>
      <w:r w:rsidRPr="00141BD0">
        <w:rPr>
          <w:rFonts w:ascii="Times New Roman" w:eastAsia="MS ??" w:hAnsi="Times New Roman"/>
          <w:spacing w:val="-6"/>
          <w:szCs w:val="24"/>
          <w:lang w:val="bg-BG" w:eastAsia="bg-BG"/>
        </w:rPr>
        <w:t>„СТОЛИЧЕН АВТОТРАНСПОРТ“ ЕАД</w:t>
      </w:r>
    </w:p>
    <w:p w:rsidR="00D4704D" w:rsidRPr="00141BD0" w:rsidRDefault="00D4704D" w:rsidP="00D4704D">
      <w:pPr>
        <w:spacing w:line="276" w:lineRule="auto"/>
        <w:jc w:val="both"/>
        <w:rPr>
          <w:rFonts w:ascii="Times New Roman" w:hAnsi="Times New Roman"/>
          <w:b/>
          <w:szCs w:val="24"/>
          <w:lang w:val="bg-BG"/>
        </w:rPr>
      </w:pPr>
      <w:r w:rsidRPr="00141BD0">
        <w:rPr>
          <w:rFonts w:ascii="Times New Roman" w:hAnsi="Times New Roman"/>
          <w:b/>
          <w:szCs w:val="24"/>
          <w:lang w:val="bg-BG"/>
        </w:rPr>
        <w:tab/>
      </w:r>
      <w:r w:rsidRPr="00141BD0">
        <w:rPr>
          <w:rFonts w:ascii="Times New Roman" w:hAnsi="Times New Roman"/>
          <w:b/>
          <w:szCs w:val="24"/>
          <w:lang w:val="bg-BG"/>
        </w:rPr>
        <w:tab/>
      </w:r>
    </w:p>
    <w:p w:rsidR="00D4704D" w:rsidRPr="00141BD0" w:rsidRDefault="00D4704D" w:rsidP="00D4704D">
      <w:pPr>
        <w:widowControl w:val="0"/>
        <w:shd w:val="clear" w:color="auto" w:fill="FFFFFF"/>
        <w:autoSpaceDE w:val="0"/>
        <w:autoSpaceDN w:val="0"/>
        <w:adjustRightInd w:val="0"/>
        <w:spacing w:line="276" w:lineRule="auto"/>
        <w:jc w:val="center"/>
        <w:rPr>
          <w:rFonts w:ascii="Times New Roman" w:eastAsia="MS ??" w:hAnsi="Times New Roman"/>
          <w:b/>
          <w:bCs/>
          <w:spacing w:val="-1"/>
          <w:w w:val="107"/>
          <w:szCs w:val="24"/>
          <w:lang w:val="bg-BG" w:eastAsia="bg-BG"/>
        </w:rPr>
      </w:pPr>
      <w:r w:rsidRPr="00141BD0">
        <w:rPr>
          <w:rFonts w:ascii="Times New Roman" w:eastAsia="MS ??" w:hAnsi="Times New Roman"/>
          <w:b/>
          <w:bCs/>
          <w:spacing w:val="-1"/>
          <w:w w:val="107"/>
          <w:szCs w:val="24"/>
          <w:lang w:val="bg-BG" w:eastAsia="bg-BG"/>
        </w:rPr>
        <w:t>ПРЕДЛОЖЕНИЕ ЗА ИЗПЪЛНЕНИЕ НА ПОРЪЧКАТА</w:t>
      </w:r>
    </w:p>
    <w:p w:rsidR="00D4704D" w:rsidRPr="00141BD0" w:rsidRDefault="00D4704D" w:rsidP="00D4704D">
      <w:pPr>
        <w:widowControl w:val="0"/>
        <w:autoSpaceDE w:val="0"/>
        <w:autoSpaceDN w:val="0"/>
        <w:adjustRightInd w:val="0"/>
        <w:spacing w:line="276" w:lineRule="auto"/>
        <w:ind w:right="885"/>
        <w:jc w:val="both"/>
        <w:rPr>
          <w:rFonts w:ascii="Times New Roman" w:eastAsia="MS ??" w:hAnsi="Times New Roman"/>
          <w:szCs w:val="24"/>
          <w:lang w:val="bg-BG" w:eastAsia="bg-BG"/>
        </w:rPr>
      </w:pPr>
      <w:r w:rsidRPr="00141BD0">
        <w:rPr>
          <w:rFonts w:ascii="Times New Roman" w:eastAsia="MS ??" w:hAnsi="Times New Roman"/>
          <w:szCs w:val="24"/>
          <w:lang w:val="bg-BG" w:eastAsia="bg-BG"/>
        </w:rPr>
        <w:t>от .............................................................................................................</w:t>
      </w:r>
    </w:p>
    <w:p w:rsidR="00D4704D" w:rsidRPr="00141BD0" w:rsidRDefault="00D4704D" w:rsidP="00D4704D">
      <w:pPr>
        <w:widowControl w:val="0"/>
        <w:autoSpaceDE w:val="0"/>
        <w:autoSpaceDN w:val="0"/>
        <w:adjustRightInd w:val="0"/>
        <w:spacing w:line="276" w:lineRule="auto"/>
        <w:ind w:right="885"/>
        <w:jc w:val="both"/>
        <w:rPr>
          <w:rFonts w:ascii="Times New Roman" w:eastAsia="MS ??" w:hAnsi="Times New Roman"/>
          <w:szCs w:val="24"/>
          <w:lang w:val="bg-BG" w:eastAsia="bg-BG"/>
        </w:rPr>
      </w:pPr>
      <w:r w:rsidRPr="00141BD0">
        <w:rPr>
          <w:rFonts w:ascii="Times New Roman" w:eastAsia="MS ??" w:hAnsi="Times New Roman"/>
          <w:szCs w:val="24"/>
          <w:lang w:val="bg-BG" w:eastAsia="bg-BG"/>
        </w:rPr>
        <w:t>(три имена) в качеството ми на .....................................................................................................................</w:t>
      </w:r>
    </w:p>
    <w:p w:rsidR="00D4704D" w:rsidRPr="00141BD0" w:rsidRDefault="00D4704D" w:rsidP="00D4704D">
      <w:pPr>
        <w:spacing w:line="276" w:lineRule="auto"/>
        <w:jc w:val="both"/>
        <w:rPr>
          <w:rFonts w:ascii="Times New Roman" w:hAnsi="Times New Roman"/>
          <w:b/>
          <w:szCs w:val="24"/>
          <w:lang w:val="bg-BG"/>
        </w:rPr>
      </w:pPr>
      <w:r w:rsidRPr="00141BD0">
        <w:rPr>
          <w:rFonts w:ascii="Times New Roman" w:eastAsia="MS ??" w:hAnsi="Times New Roman"/>
          <w:szCs w:val="24"/>
          <w:lang w:val="bg-BG" w:eastAsia="bg-BG"/>
        </w:rPr>
        <w:t>(</w:t>
      </w:r>
      <w:r w:rsidRPr="00141BD0">
        <w:rPr>
          <w:rFonts w:ascii="Times New Roman" w:eastAsia="MS ??" w:hAnsi="Times New Roman"/>
          <w:i/>
          <w:szCs w:val="24"/>
          <w:lang w:val="bg-BG" w:eastAsia="bg-BG"/>
        </w:rPr>
        <w:t xml:space="preserve">посочва се  длъжността и качеството, в което лицето има право да представлява  и управлява) </w:t>
      </w:r>
      <w:r w:rsidRPr="00141BD0">
        <w:rPr>
          <w:rFonts w:ascii="Times New Roman" w:eastAsia="MS ??" w:hAnsi="Times New Roman"/>
          <w:szCs w:val="24"/>
          <w:lang w:val="bg-BG" w:eastAsia="bg-BG"/>
        </w:rPr>
        <w:t xml:space="preserve">на.............................................................................................................................,  (наименование на участник), с ЕИК (рег. №, ако е приложимо) ...............................,  със седалище  и адрес на управление............................................................................................ - участник в процедура за възлагане на обществена поръчка с предмет: </w:t>
      </w:r>
      <w:r w:rsidRPr="00141BD0">
        <w:rPr>
          <w:rFonts w:ascii="Times New Roman" w:eastAsia="MS ??" w:hAnsi="Times New Roman"/>
          <w:b/>
          <w:szCs w:val="24"/>
          <w:lang w:val="bg-BG" w:eastAsia="bg-BG"/>
        </w:rPr>
        <w:t>………………………..</w:t>
      </w:r>
    </w:p>
    <w:p w:rsidR="00D4704D" w:rsidRPr="00141BD0" w:rsidRDefault="00D4704D" w:rsidP="00D4704D">
      <w:pPr>
        <w:spacing w:line="276" w:lineRule="auto"/>
        <w:jc w:val="both"/>
        <w:rPr>
          <w:rFonts w:ascii="Times New Roman" w:eastAsia="MS ??" w:hAnsi="Times New Roman"/>
          <w:b/>
          <w:szCs w:val="24"/>
          <w:lang w:val="bg-BG" w:eastAsia="bg-BG"/>
        </w:rPr>
      </w:pPr>
    </w:p>
    <w:p w:rsidR="00D4704D" w:rsidRPr="00141BD0" w:rsidRDefault="00D4704D" w:rsidP="00D4704D">
      <w:pPr>
        <w:spacing w:line="276" w:lineRule="auto"/>
        <w:jc w:val="both"/>
        <w:rPr>
          <w:rFonts w:ascii="Times New Roman" w:eastAsia="MS ??" w:hAnsi="Times New Roman"/>
          <w:b/>
          <w:szCs w:val="24"/>
          <w:lang w:val="bg-BG" w:eastAsia="bg-BG"/>
        </w:rPr>
      </w:pPr>
      <w:r w:rsidRPr="00141BD0">
        <w:rPr>
          <w:rFonts w:ascii="Times New Roman" w:eastAsia="MS ??" w:hAnsi="Times New Roman"/>
          <w:b/>
          <w:szCs w:val="24"/>
          <w:lang w:val="bg-BG" w:eastAsia="bg-BG"/>
        </w:rPr>
        <w:t>УВАЖАЕМИ ГОСПОДИН ДИРЕКТОР,</w:t>
      </w:r>
    </w:p>
    <w:p w:rsidR="00D4704D" w:rsidRPr="00141BD0" w:rsidRDefault="00D4704D" w:rsidP="00D4704D">
      <w:pPr>
        <w:widowControl w:val="0"/>
        <w:shd w:val="clear" w:color="auto" w:fill="FFFFFF"/>
        <w:autoSpaceDE w:val="0"/>
        <w:autoSpaceDN w:val="0"/>
        <w:adjustRightInd w:val="0"/>
        <w:spacing w:line="276" w:lineRule="auto"/>
        <w:ind w:right="142"/>
        <w:jc w:val="both"/>
        <w:rPr>
          <w:rFonts w:ascii="Times New Roman" w:eastAsia="MS ??" w:hAnsi="Times New Roman"/>
          <w:szCs w:val="24"/>
          <w:lang w:val="bg-BG"/>
        </w:rPr>
      </w:pPr>
      <w:r w:rsidRPr="00141BD0">
        <w:rPr>
          <w:rFonts w:ascii="Times New Roman" w:eastAsia="MS ??" w:hAnsi="Times New Roman"/>
          <w:szCs w:val="24"/>
          <w:lang w:val="bg-BG"/>
        </w:rPr>
        <w:t xml:space="preserve">С настоящото, във връзка с Ваше Решение и обявление за възлагане на процедура за обществената поръчка с посочения по-горе предмет, Ви представяме нашето предложение за изпълнение на обявената от Вас поръчка. </w:t>
      </w:r>
    </w:p>
    <w:p w:rsidR="00D4704D" w:rsidRPr="00141BD0" w:rsidRDefault="00D4704D" w:rsidP="00D4704D">
      <w:pPr>
        <w:widowControl w:val="0"/>
        <w:tabs>
          <w:tab w:val="left" w:pos="720"/>
        </w:tabs>
        <w:autoSpaceDE w:val="0"/>
        <w:autoSpaceDN w:val="0"/>
        <w:adjustRightInd w:val="0"/>
        <w:spacing w:line="276" w:lineRule="auto"/>
        <w:ind w:right="142"/>
        <w:jc w:val="both"/>
        <w:rPr>
          <w:rFonts w:ascii="Times New Roman" w:eastAsia="MS ??" w:hAnsi="Times New Roman"/>
          <w:szCs w:val="24"/>
          <w:lang w:val="bg-BG"/>
        </w:rPr>
      </w:pPr>
      <w:r w:rsidRPr="00141BD0">
        <w:rPr>
          <w:rFonts w:ascii="Times New Roman" w:eastAsia="MS ??" w:hAnsi="Times New Roman"/>
          <w:szCs w:val="24"/>
          <w:lang w:val="bg-BG"/>
        </w:rPr>
        <w:t xml:space="preserve">Заявяваме, че ще изпълним поръчката в съответствие с всички нормативни изисквания за този вид дейност, както и в съответствие с изискванията на възложителя, посочени в техническата спецификация, обявлението и указанията за възлагане на обществената </w:t>
      </w:r>
      <w:r w:rsidRPr="00141BD0">
        <w:rPr>
          <w:rFonts w:ascii="Times New Roman" w:eastAsia="MS ??" w:hAnsi="Times New Roman"/>
          <w:szCs w:val="24"/>
          <w:lang w:val="bg-BG"/>
        </w:rPr>
        <w:lastRenderedPageBreak/>
        <w:t>поръчка.</w:t>
      </w:r>
    </w:p>
    <w:p w:rsidR="00D4704D" w:rsidRPr="00141BD0" w:rsidRDefault="00D4704D" w:rsidP="00D4704D">
      <w:pPr>
        <w:widowControl w:val="0"/>
        <w:tabs>
          <w:tab w:val="left" w:pos="720"/>
        </w:tabs>
        <w:autoSpaceDE w:val="0"/>
        <w:autoSpaceDN w:val="0"/>
        <w:adjustRightInd w:val="0"/>
        <w:spacing w:line="276" w:lineRule="auto"/>
        <w:ind w:right="142"/>
        <w:jc w:val="both"/>
        <w:rPr>
          <w:rFonts w:ascii="Times New Roman" w:eastAsia="MS ??" w:hAnsi="Times New Roman"/>
          <w:szCs w:val="24"/>
          <w:lang w:val="bg-BG"/>
        </w:rPr>
      </w:pPr>
      <w:r w:rsidRPr="00141BD0">
        <w:rPr>
          <w:rFonts w:ascii="Times New Roman" w:eastAsia="MS ??" w:hAnsi="Times New Roman"/>
          <w:szCs w:val="24"/>
          <w:lang w:val="bg-BG"/>
        </w:rPr>
        <w:t>Гарантираме, че сме в състояние да изпълним качествено поръчката в пълно съответствие с предложението ни, изискванията на възложителя, действащото законодателство и представения проект на договор.</w:t>
      </w:r>
    </w:p>
    <w:p w:rsidR="00D4704D" w:rsidRPr="00141BD0" w:rsidRDefault="00D4704D" w:rsidP="00D4704D">
      <w:pPr>
        <w:widowControl w:val="0"/>
        <w:tabs>
          <w:tab w:val="left" w:pos="720"/>
        </w:tabs>
        <w:autoSpaceDE w:val="0"/>
        <w:autoSpaceDN w:val="0"/>
        <w:adjustRightInd w:val="0"/>
        <w:spacing w:line="276" w:lineRule="auto"/>
        <w:ind w:right="142"/>
        <w:jc w:val="both"/>
        <w:rPr>
          <w:rFonts w:ascii="Times New Roman" w:eastAsia="MS ??" w:hAnsi="Times New Roman"/>
          <w:szCs w:val="24"/>
          <w:lang w:val="bg-BG"/>
        </w:rPr>
      </w:pPr>
      <w:r w:rsidRPr="00141BD0">
        <w:rPr>
          <w:rFonts w:ascii="Times New Roman" w:eastAsia="MS ??" w:hAnsi="Times New Roman"/>
          <w:szCs w:val="24"/>
          <w:lang w:val="bg-BG"/>
        </w:rPr>
        <w:t>Всички дейности ще бъдат съгласувани с възложителя и при необходимост коригирани и ще се изпълняват в обем и съдържание, съгласно Техническите спецификации и настоящото предложение.</w:t>
      </w:r>
    </w:p>
    <w:p w:rsidR="00D4704D" w:rsidRPr="00141BD0" w:rsidRDefault="00D4704D" w:rsidP="00D4704D">
      <w:pPr>
        <w:autoSpaceDE w:val="0"/>
        <w:autoSpaceDN w:val="0"/>
        <w:adjustRightInd w:val="0"/>
        <w:spacing w:line="276" w:lineRule="auto"/>
        <w:ind w:right="142"/>
        <w:jc w:val="both"/>
        <w:rPr>
          <w:rFonts w:ascii="Times New Roman" w:eastAsia="MS ??" w:hAnsi="Times New Roman"/>
          <w:color w:val="000000"/>
          <w:spacing w:val="1"/>
          <w:szCs w:val="24"/>
          <w:lang w:val="bg-BG"/>
        </w:rPr>
      </w:pPr>
      <w:r w:rsidRPr="00141BD0">
        <w:rPr>
          <w:rFonts w:ascii="Times New Roman" w:eastAsia="MS ??" w:hAnsi="Times New Roman"/>
          <w:color w:val="000000"/>
          <w:spacing w:val="1"/>
          <w:szCs w:val="24"/>
          <w:lang w:val="bg-BG"/>
        </w:rPr>
        <w:t xml:space="preserve">Декларираме, че сме запознати с документацията за участие и </w:t>
      </w:r>
      <w:r w:rsidRPr="00141BD0">
        <w:rPr>
          <w:rFonts w:ascii="Times New Roman" w:eastAsia="MS ??" w:hAnsi="Times New Roman"/>
          <w:color w:val="000000"/>
          <w:spacing w:val="-2"/>
          <w:szCs w:val="24"/>
          <w:lang w:val="bg-BG"/>
        </w:rPr>
        <w:t>приемаме без възражения</w:t>
      </w:r>
      <w:r w:rsidRPr="00141BD0">
        <w:rPr>
          <w:rFonts w:ascii="Times New Roman" w:eastAsia="MS ??" w:hAnsi="Times New Roman"/>
          <w:color w:val="000000"/>
          <w:spacing w:val="1"/>
          <w:szCs w:val="24"/>
          <w:lang w:val="bg-BG"/>
        </w:rPr>
        <w:t xml:space="preserve"> условията и изискванията.</w:t>
      </w:r>
    </w:p>
    <w:p w:rsidR="00D4704D" w:rsidRPr="00141BD0" w:rsidRDefault="00D4704D" w:rsidP="00D4704D">
      <w:pPr>
        <w:spacing w:line="276" w:lineRule="auto"/>
        <w:ind w:right="142"/>
        <w:jc w:val="both"/>
        <w:rPr>
          <w:rFonts w:ascii="Times New Roman" w:hAnsi="Times New Roman"/>
          <w:szCs w:val="24"/>
          <w:lang w:val="bg-BG"/>
        </w:rPr>
      </w:pPr>
      <w:r w:rsidRPr="00141BD0">
        <w:rPr>
          <w:rFonts w:ascii="Times New Roman" w:hAnsi="Times New Roman"/>
          <w:szCs w:val="24"/>
          <w:lang w:val="bg-BG"/>
        </w:rPr>
        <w:t>В случай, че бъдем определени за изпълнител, с който ще бъде сключен договор ще представим всички документи, необходими за подписването му, съгласно документацията за участие.</w:t>
      </w:r>
    </w:p>
    <w:p w:rsidR="00D4704D" w:rsidRPr="00141BD0" w:rsidRDefault="00D4704D" w:rsidP="00D4704D">
      <w:pPr>
        <w:autoSpaceDE w:val="0"/>
        <w:autoSpaceDN w:val="0"/>
        <w:adjustRightInd w:val="0"/>
        <w:spacing w:line="276" w:lineRule="auto"/>
        <w:jc w:val="both"/>
        <w:rPr>
          <w:rFonts w:ascii="Times New Roman" w:hAnsi="Times New Roman"/>
          <w:szCs w:val="24"/>
          <w:lang w:val="bg-BG"/>
        </w:rPr>
      </w:pPr>
      <w:r w:rsidRPr="00141BD0">
        <w:rPr>
          <w:rFonts w:ascii="Times New Roman" w:hAnsi="Times New Roman"/>
          <w:szCs w:val="24"/>
          <w:lang w:val="bg-BG"/>
        </w:rPr>
        <w:t>Настоящата оферта е изготвена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 и които са приложими към строителството.</w:t>
      </w:r>
    </w:p>
    <w:p w:rsidR="00D4704D" w:rsidRPr="00141BD0" w:rsidRDefault="00D4704D" w:rsidP="00D4704D">
      <w:pPr>
        <w:spacing w:line="276" w:lineRule="auto"/>
        <w:ind w:left="-426" w:firstLine="1134"/>
        <w:jc w:val="both"/>
        <w:rPr>
          <w:rFonts w:ascii="Times New Roman" w:hAnsi="Times New Roman"/>
          <w:b/>
          <w:szCs w:val="24"/>
          <w:lang w:val="bg-BG"/>
        </w:rPr>
      </w:pPr>
      <w:r w:rsidRPr="00141BD0">
        <w:rPr>
          <w:rFonts w:ascii="Times New Roman" w:hAnsi="Times New Roman"/>
          <w:b/>
          <w:iCs/>
          <w:szCs w:val="24"/>
          <w:lang w:val="bg-BG"/>
        </w:rPr>
        <w:t>1.</w:t>
      </w:r>
      <w:r w:rsidRPr="00141BD0">
        <w:rPr>
          <w:rFonts w:ascii="Times New Roman" w:hAnsi="Times New Roman"/>
          <w:i/>
          <w:iCs/>
          <w:szCs w:val="24"/>
          <w:lang w:val="bg-BG"/>
        </w:rPr>
        <w:t xml:space="preserve"> </w:t>
      </w:r>
      <w:r w:rsidRPr="00141BD0">
        <w:rPr>
          <w:rFonts w:ascii="Times New Roman" w:hAnsi="Times New Roman"/>
          <w:b/>
          <w:szCs w:val="24"/>
          <w:lang w:val="bg-BG"/>
        </w:rPr>
        <w:t>Предлагаме:</w:t>
      </w:r>
    </w:p>
    <w:p w:rsidR="00D4704D" w:rsidRPr="00141BD0" w:rsidRDefault="00D4704D" w:rsidP="00D4704D">
      <w:pPr>
        <w:spacing w:line="276" w:lineRule="auto"/>
        <w:ind w:firstLine="708"/>
        <w:jc w:val="both"/>
        <w:rPr>
          <w:rFonts w:ascii="Times New Roman" w:hAnsi="Times New Roman"/>
          <w:b/>
          <w:i/>
          <w:szCs w:val="24"/>
          <w:lang w:val="bg-BG"/>
        </w:rPr>
      </w:pPr>
      <w:r w:rsidRPr="00141BD0">
        <w:rPr>
          <w:rFonts w:ascii="Times New Roman" w:hAnsi="Times New Roman"/>
          <w:b/>
          <w:szCs w:val="24"/>
          <w:lang w:val="bg-BG"/>
        </w:rPr>
        <w:t>1.1</w:t>
      </w:r>
      <w:r w:rsidRPr="00141BD0">
        <w:rPr>
          <w:rFonts w:ascii="Times New Roman" w:hAnsi="Times New Roman"/>
          <w:szCs w:val="24"/>
          <w:lang w:val="bg-BG"/>
        </w:rPr>
        <w:t xml:space="preserve">  </w:t>
      </w:r>
      <w:r w:rsidRPr="00141BD0">
        <w:rPr>
          <w:rFonts w:ascii="Times New Roman" w:hAnsi="Times New Roman"/>
          <w:b/>
          <w:szCs w:val="24"/>
          <w:lang w:val="bg-BG"/>
        </w:rPr>
        <w:t>Срок за изпълнение на строителството</w:t>
      </w:r>
      <w:r w:rsidRPr="00141BD0">
        <w:rPr>
          <w:rFonts w:ascii="Times New Roman" w:hAnsi="Times New Roman"/>
          <w:szCs w:val="24"/>
          <w:lang w:val="bg-BG"/>
        </w:rPr>
        <w:t xml:space="preserve"> ………………… календарни дни, считано от датата на предаване на строителната </w:t>
      </w:r>
      <w:r w:rsidRPr="00141BD0">
        <w:rPr>
          <w:rFonts w:ascii="Times New Roman" w:hAnsi="Times New Roman"/>
          <w:szCs w:val="24"/>
          <w:lang w:val="bg-BG" w:eastAsia="bg-BG"/>
        </w:rPr>
        <w:t>площадка</w:t>
      </w:r>
      <w:r w:rsidRPr="00141BD0">
        <w:rPr>
          <w:rFonts w:ascii="Times New Roman" w:hAnsi="Times New Roman"/>
          <w:szCs w:val="24"/>
          <w:lang w:val="bg-BG"/>
        </w:rPr>
        <w:t xml:space="preserve"> на изпълнителя с протокол обр. 2 до подписван на Костативен акт за установяване на годността на строежа, образец № 15</w:t>
      </w:r>
      <w:r w:rsidRPr="00141BD0">
        <w:rPr>
          <w:rFonts w:ascii="Times New Roman" w:hAnsi="Times New Roman"/>
          <w:szCs w:val="24"/>
          <w:lang w:val="bg-BG" w:eastAsia="bg-BG"/>
        </w:rPr>
        <w:t>.</w:t>
      </w:r>
    </w:p>
    <w:p w:rsidR="00D4704D" w:rsidRPr="00141BD0" w:rsidRDefault="00D4704D" w:rsidP="00D4704D">
      <w:pPr>
        <w:spacing w:line="276" w:lineRule="auto"/>
        <w:ind w:firstLine="851"/>
        <w:jc w:val="both"/>
        <w:rPr>
          <w:rFonts w:ascii="Times New Roman" w:hAnsi="Times New Roman"/>
          <w:i/>
          <w:szCs w:val="24"/>
          <w:lang w:val="bg-BG"/>
        </w:rPr>
      </w:pPr>
      <w:r w:rsidRPr="00141BD0">
        <w:rPr>
          <w:rFonts w:ascii="Times New Roman" w:hAnsi="Times New Roman"/>
          <w:b/>
          <w:i/>
          <w:szCs w:val="24"/>
          <w:lang w:val="bg-BG"/>
        </w:rPr>
        <w:t>Указание:</w:t>
      </w:r>
      <w:r w:rsidRPr="00141BD0">
        <w:rPr>
          <w:rFonts w:ascii="Times New Roman" w:hAnsi="Times New Roman"/>
          <w:szCs w:val="24"/>
          <w:lang w:val="bg-BG"/>
        </w:rPr>
        <w:t xml:space="preserve"> </w:t>
      </w:r>
      <w:r w:rsidRPr="00141BD0">
        <w:rPr>
          <w:rFonts w:ascii="Times New Roman" w:hAnsi="Times New Roman"/>
          <w:i/>
          <w:szCs w:val="24"/>
          <w:lang w:val="bg-BG"/>
        </w:rPr>
        <w:t>Срокът за изпълнение на строителството следва да бъде съобразен с указания от Възложителя за максимален срок за изпълнение на строителството. Предложеният срок за изпълнение на строителството следва да бъде цяло число!</w:t>
      </w:r>
    </w:p>
    <w:p w:rsidR="00D4704D" w:rsidRPr="00141BD0" w:rsidRDefault="00D4704D" w:rsidP="00D4704D">
      <w:pPr>
        <w:spacing w:line="276" w:lineRule="auto"/>
        <w:ind w:firstLine="851"/>
        <w:jc w:val="both"/>
        <w:rPr>
          <w:rFonts w:ascii="Times New Roman" w:hAnsi="Times New Roman"/>
          <w:i/>
          <w:szCs w:val="24"/>
          <w:lang w:val="bg-BG"/>
        </w:rPr>
      </w:pPr>
      <w:r w:rsidRPr="00141BD0">
        <w:rPr>
          <w:rFonts w:ascii="Times New Roman" w:hAnsi="Times New Roman"/>
          <w:i/>
          <w:szCs w:val="24"/>
          <w:lang w:val="bg-BG"/>
        </w:rPr>
        <w:t>От участие се отстранява участник, който е предложил срок извън рамките на посочения максимален срок от Възложителя в Техническата спецификация.</w:t>
      </w:r>
    </w:p>
    <w:p w:rsidR="00D4704D" w:rsidRPr="00141BD0" w:rsidRDefault="00D4704D" w:rsidP="00D4704D">
      <w:pPr>
        <w:spacing w:line="276" w:lineRule="auto"/>
        <w:ind w:firstLine="851"/>
        <w:jc w:val="both"/>
        <w:rPr>
          <w:rFonts w:ascii="Times New Roman" w:hAnsi="Times New Roman"/>
          <w:szCs w:val="24"/>
          <w:lang w:val="bg-BG"/>
        </w:rPr>
      </w:pPr>
      <w:r w:rsidRPr="00141BD0">
        <w:rPr>
          <w:rFonts w:ascii="Times New Roman" w:hAnsi="Times New Roman"/>
          <w:b/>
          <w:szCs w:val="24"/>
          <w:lang w:val="bg-BG"/>
        </w:rPr>
        <w:t>1.2. Срок за изпълнение на проектирането …………………….</w:t>
      </w:r>
      <w:r w:rsidRPr="00141BD0">
        <w:rPr>
          <w:rFonts w:ascii="Times New Roman" w:hAnsi="Times New Roman"/>
          <w:szCs w:val="24"/>
          <w:lang w:val="bg-BG"/>
        </w:rPr>
        <w:t xml:space="preserve"> календарни дни, считано от датата на получаване на възлагателно писмо от Изпълнителя до датата на предаване на проекта в „Столичен автотранспорт“ ЕАД.</w:t>
      </w:r>
    </w:p>
    <w:p w:rsidR="00D4704D" w:rsidRPr="00141BD0" w:rsidRDefault="00D4704D" w:rsidP="00D4704D">
      <w:pPr>
        <w:spacing w:line="276" w:lineRule="auto"/>
        <w:ind w:firstLine="851"/>
        <w:jc w:val="both"/>
        <w:rPr>
          <w:rFonts w:ascii="Times New Roman" w:hAnsi="Times New Roman"/>
          <w:i/>
          <w:szCs w:val="24"/>
          <w:lang w:val="bg-BG"/>
        </w:rPr>
      </w:pPr>
      <w:r w:rsidRPr="00141BD0">
        <w:rPr>
          <w:rFonts w:ascii="Times New Roman" w:hAnsi="Times New Roman"/>
          <w:b/>
          <w:i/>
          <w:szCs w:val="24"/>
          <w:lang w:val="bg-BG"/>
        </w:rPr>
        <w:t>Указание:</w:t>
      </w:r>
      <w:r w:rsidRPr="00141BD0">
        <w:rPr>
          <w:rFonts w:ascii="Times New Roman" w:hAnsi="Times New Roman"/>
          <w:szCs w:val="24"/>
          <w:lang w:val="bg-BG"/>
        </w:rPr>
        <w:t xml:space="preserve"> </w:t>
      </w:r>
      <w:r w:rsidRPr="00141BD0">
        <w:rPr>
          <w:rFonts w:ascii="Times New Roman" w:hAnsi="Times New Roman"/>
          <w:i/>
          <w:szCs w:val="24"/>
          <w:lang w:val="bg-BG"/>
        </w:rPr>
        <w:t>Срокът за изпълнение на проектирането следва да бъде съобразен с указания от Възложителя максимален срок за изпълнение на строителството. Предложеният срок за изпълнение на проектирането следва да бъде цяло число!</w:t>
      </w:r>
    </w:p>
    <w:p w:rsidR="00D4704D" w:rsidRPr="00141BD0" w:rsidRDefault="00D4704D" w:rsidP="00D4704D">
      <w:pPr>
        <w:tabs>
          <w:tab w:val="left" w:pos="284"/>
          <w:tab w:val="left" w:pos="426"/>
          <w:tab w:val="left" w:pos="1134"/>
        </w:tabs>
        <w:spacing w:line="276" w:lineRule="auto"/>
        <w:ind w:firstLine="709"/>
        <w:jc w:val="both"/>
        <w:rPr>
          <w:rFonts w:ascii="Times New Roman" w:hAnsi="Times New Roman"/>
          <w:i/>
          <w:szCs w:val="24"/>
          <w:lang w:val="bg-BG"/>
        </w:rPr>
      </w:pPr>
      <w:r w:rsidRPr="00141BD0">
        <w:rPr>
          <w:rFonts w:ascii="Times New Roman" w:hAnsi="Times New Roman"/>
          <w:i/>
          <w:szCs w:val="24"/>
          <w:lang w:val="bg-BG"/>
        </w:rPr>
        <w:t>От участие се отстранява участник, който е предложил срок извън рамките на посочения максимален срок от Възложителя в Техническата спецификация.</w:t>
      </w:r>
    </w:p>
    <w:p w:rsidR="00D4704D" w:rsidRPr="00141BD0" w:rsidRDefault="00D4704D" w:rsidP="00D4704D">
      <w:pPr>
        <w:tabs>
          <w:tab w:val="left" w:pos="284"/>
          <w:tab w:val="left" w:pos="426"/>
          <w:tab w:val="left" w:pos="1134"/>
        </w:tabs>
        <w:spacing w:line="276" w:lineRule="auto"/>
        <w:ind w:firstLine="709"/>
        <w:jc w:val="both"/>
        <w:rPr>
          <w:rFonts w:ascii="Times New Roman" w:hAnsi="Times New Roman"/>
          <w:szCs w:val="24"/>
          <w:lang w:val="bg-BG" w:eastAsia="bg-BG"/>
        </w:rPr>
      </w:pPr>
      <w:r w:rsidRPr="00141BD0">
        <w:rPr>
          <w:rFonts w:ascii="Times New Roman" w:hAnsi="Times New Roman"/>
          <w:b/>
          <w:bCs/>
          <w:szCs w:val="24"/>
          <w:lang w:val="bg-BG" w:eastAsia="bg-BG"/>
        </w:rPr>
        <w:t>2.</w:t>
      </w:r>
      <w:r w:rsidRPr="00141BD0">
        <w:rPr>
          <w:rFonts w:ascii="Times New Roman" w:hAnsi="Times New Roman"/>
          <w:bCs/>
          <w:szCs w:val="24"/>
          <w:lang w:val="bg-BG" w:eastAsia="bg-BG"/>
        </w:rPr>
        <w:t xml:space="preserve"> Представяме следното </w:t>
      </w:r>
      <w:r w:rsidRPr="00141BD0">
        <w:rPr>
          <w:rFonts w:ascii="Times New Roman" w:hAnsi="Times New Roman"/>
          <w:szCs w:val="24"/>
          <w:lang w:val="bg-BG" w:eastAsia="bg-BG"/>
        </w:rPr>
        <w:t>предложение за цялостния подход за изпълнение на поръчката, по отношение на дейностите по проектиране, авторски надзор и строителство:</w:t>
      </w:r>
    </w:p>
    <w:p w:rsidR="00D4704D" w:rsidRPr="00141BD0" w:rsidRDefault="00D4704D" w:rsidP="00D4704D">
      <w:pPr>
        <w:widowControl w:val="0"/>
        <w:tabs>
          <w:tab w:val="left" w:pos="0"/>
        </w:tabs>
        <w:suppressAutoHyphens/>
        <w:spacing w:line="276" w:lineRule="auto"/>
        <w:ind w:firstLine="851"/>
        <w:jc w:val="both"/>
        <w:rPr>
          <w:rFonts w:ascii="Times New Roman" w:eastAsia="Arial Unicode MS" w:hAnsi="Times New Roman"/>
          <w:kern w:val="1"/>
          <w:szCs w:val="24"/>
          <w:lang w:val="bg-BG" w:eastAsia="ar-SA"/>
        </w:rPr>
      </w:pPr>
      <w:r w:rsidRPr="00141BD0">
        <w:rPr>
          <w:rFonts w:ascii="Times New Roman" w:hAnsi="Times New Roman"/>
          <w:szCs w:val="24"/>
          <w:lang w:val="bg-BG" w:eastAsia="bg-BG"/>
        </w:rPr>
        <w:t>……………………………………………………………………………………………………………………………………………………………………………………………………;</w:t>
      </w:r>
    </w:p>
    <w:p w:rsidR="00D4704D" w:rsidRPr="00141BD0" w:rsidRDefault="00D4704D" w:rsidP="00D4704D">
      <w:pPr>
        <w:spacing w:line="276" w:lineRule="auto"/>
        <w:ind w:right="23"/>
        <w:jc w:val="both"/>
        <w:rPr>
          <w:rFonts w:ascii="Times New Roman" w:hAnsi="Times New Roman"/>
          <w:b/>
          <w:szCs w:val="24"/>
          <w:lang w:val="bg-BG"/>
        </w:rPr>
      </w:pPr>
      <w:r w:rsidRPr="00141BD0">
        <w:rPr>
          <w:rFonts w:ascii="Times New Roman" w:hAnsi="Times New Roman"/>
          <w:b/>
          <w:szCs w:val="24"/>
          <w:lang w:val="bg-BG"/>
        </w:rPr>
        <w:t xml:space="preserve">/Предложението за цялостния подход за изпълнение на поръчката се представя от участниците в свободна форма и е приложение /представя се в отделен документ/ към настоящото Техническо предложение (Образец № </w:t>
      </w:r>
      <w:r w:rsidR="000478A5" w:rsidRPr="00141BD0">
        <w:rPr>
          <w:rFonts w:ascii="Times New Roman" w:hAnsi="Times New Roman"/>
          <w:b/>
          <w:szCs w:val="24"/>
          <w:lang w:val="bg-BG"/>
        </w:rPr>
        <w:t>2</w:t>
      </w:r>
      <w:r w:rsidRPr="00141BD0">
        <w:rPr>
          <w:rFonts w:ascii="Times New Roman" w:hAnsi="Times New Roman"/>
          <w:b/>
          <w:szCs w:val="24"/>
          <w:lang w:val="bg-BG"/>
        </w:rPr>
        <w:t>)</w:t>
      </w:r>
    </w:p>
    <w:p w:rsidR="00D4704D" w:rsidRPr="00141BD0" w:rsidRDefault="00D4704D" w:rsidP="00D4704D">
      <w:pPr>
        <w:numPr>
          <w:ilvl w:val="0"/>
          <w:numId w:val="51"/>
        </w:numPr>
        <w:spacing w:line="276" w:lineRule="auto"/>
        <w:ind w:right="23"/>
        <w:jc w:val="both"/>
        <w:rPr>
          <w:rFonts w:ascii="Times New Roman" w:hAnsi="Times New Roman"/>
          <w:b/>
          <w:szCs w:val="24"/>
          <w:u w:val="single"/>
          <w:lang w:val="bg-BG"/>
        </w:rPr>
      </w:pPr>
      <w:r w:rsidRPr="00141BD0">
        <w:rPr>
          <w:rFonts w:ascii="Times New Roman" w:hAnsi="Times New Roman"/>
          <w:b/>
          <w:szCs w:val="24"/>
          <w:lang w:val="bg-BG"/>
        </w:rPr>
        <w:t>Гаранционен срок за СМР ……………………………………………………..</w:t>
      </w:r>
    </w:p>
    <w:p w:rsidR="00D4704D" w:rsidRPr="00141BD0" w:rsidRDefault="00D4704D" w:rsidP="00D4704D">
      <w:pPr>
        <w:spacing w:line="276" w:lineRule="auto"/>
        <w:ind w:right="23" w:firstLine="851"/>
        <w:jc w:val="both"/>
        <w:rPr>
          <w:rFonts w:ascii="Times New Roman" w:hAnsi="Times New Roman"/>
          <w:i/>
          <w:szCs w:val="24"/>
          <w:lang w:val="bg-BG"/>
        </w:rPr>
      </w:pPr>
      <w:r w:rsidRPr="00141BD0">
        <w:rPr>
          <w:rFonts w:ascii="Times New Roman" w:hAnsi="Times New Roman"/>
          <w:b/>
          <w:i/>
          <w:szCs w:val="24"/>
          <w:u w:val="single"/>
          <w:lang w:val="bg-BG"/>
        </w:rPr>
        <w:t>Указание:</w:t>
      </w:r>
      <w:r w:rsidRPr="00141BD0">
        <w:rPr>
          <w:rFonts w:ascii="Times New Roman" w:hAnsi="Times New Roman"/>
          <w:i/>
          <w:szCs w:val="24"/>
          <w:lang w:val="bg-BG"/>
        </w:rPr>
        <w:t xml:space="preserve"> Участниците трябва да предложат гаранционни срокове за изпълнените строителни работи, които не могат да бъдат по-малки от предвидените в чл. 20, ал. 4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w:t>
      </w:r>
      <w:r w:rsidR="008853C1" w:rsidRPr="00141BD0">
        <w:rPr>
          <w:rFonts w:ascii="Times New Roman" w:hAnsi="Times New Roman"/>
          <w:i/>
          <w:szCs w:val="24"/>
          <w:lang w:val="bg-BG"/>
        </w:rPr>
        <w:t>съоръжения</w:t>
      </w:r>
      <w:r w:rsidRPr="00141BD0">
        <w:rPr>
          <w:rFonts w:ascii="Times New Roman" w:hAnsi="Times New Roman"/>
          <w:i/>
          <w:szCs w:val="24"/>
          <w:lang w:val="bg-BG"/>
        </w:rPr>
        <w:t xml:space="preserve"> и строителни обекти.</w:t>
      </w:r>
    </w:p>
    <w:p w:rsidR="00D4704D" w:rsidRPr="00141BD0" w:rsidRDefault="00D4704D" w:rsidP="00D4704D">
      <w:pPr>
        <w:spacing w:line="276" w:lineRule="auto"/>
        <w:ind w:right="23" w:firstLine="851"/>
        <w:jc w:val="both"/>
        <w:rPr>
          <w:rFonts w:ascii="Times New Roman" w:hAnsi="Times New Roman"/>
          <w:i/>
          <w:szCs w:val="24"/>
          <w:lang w:val="bg-BG"/>
        </w:rPr>
      </w:pPr>
      <w:r w:rsidRPr="00141BD0">
        <w:rPr>
          <w:rFonts w:ascii="Times New Roman" w:hAnsi="Times New Roman"/>
          <w:szCs w:val="24"/>
          <w:lang w:val="bg-BG"/>
        </w:rPr>
        <w:lastRenderedPageBreak/>
        <w:t>*</w:t>
      </w:r>
      <w:r w:rsidRPr="00141BD0">
        <w:rPr>
          <w:rFonts w:ascii="Times New Roman" w:hAnsi="Times New Roman"/>
          <w:i/>
          <w:szCs w:val="24"/>
          <w:lang w:val="bg-BG"/>
        </w:rPr>
        <w:t>В случай, че се констатира предложен срок под установе</w:t>
      </w:r>
      <w:r w:rsidR="008853C1">
        <w:rPr>
          <w:rFonts w:ascii="Times New Roman" w:hAnsi="Times New Roman"/>
          <w:i/>
          <w:szCs w:val="24"/>
          <w:lang w:val="bg-BG"/>
        </w:rPr>
        <w:t xml:space="preserve">ния минимум в Наредба № 2 от </w:t>
      </w:r>
      <w:r w:rsidRPr="00141BD0">
        <w:rPr>
          <w:rFonts w:ascii="Times New Roman" w:hAnsi="Times New Roman"/>
          <w:i/>
          <w:szCs w:val="24"/>
          <w:lang w:val="bg-BG"/>
        </w:rPr>
        <w:t xml:space="preserve">31.07.2003 г. за въвеждане в експлоатация на строежите в Република България и минимални гаранционни срокове за изпълнени строителни и монтажни работи, </w:t>
      </w:r>
      <w:r w:rsidR="008853C1" w:rsidRPr="00141BD0">
        <w:rPr>
          <w:rFonts w:ascii="Times New Roman" w:hAnsi="Times New Roman"/>
          <w:i/>
          <w:szCs w:val="24"/>
          <w:lang w:val="bg-BG"/>
        </w:rPr>
        <w:t>съоръжения</w:t>
      </w:r>
      <w:r w:rsidRPr="00141BD0">
        <w:rPr>
          <w:rFonts w:ascii="Times New Roman" w:hAnsi="Times New Roman"/>
          <w:i/>
          <w:szCs w:val="24"/>
          <w:lang w:val="bg-BG"/>
        </w:rPr>
        <w:t xml:space="preserve"> и строителни обекти или максимум /</w:t>
      </w:r>
      <w:r w:rsidR="008853C1" w:rsidRPr="00141BD0">
        <w:rPr>
          <w:rFonts w:ascii="Times New Roman" w:hAnsi="Times New Roman"/>
          <w:i/>
          <w:szCs w:val="24"/>
          <w:lang w:val="bg-BG"/>
        </w:rPr>
        <w:t>определен</w:t>
      </w:r>
      <w:r w:rsidRPr="00141BD0">
        <w:rPr>
          <w:rFonts w:ascii="Times New Roman" w:hAnsi="Times New Roman"/>
          <w:i/>
          <w:szCs w:val="24"/>
          <w:lang w:val="bg-BG"/>
        </w:rPr>
        <w:t xml:space="preserve"> в техническата спецификация/, офертата на участника се предлага за отстраняване.</w:t>
      </w:r>
    </w:p>
    <w:p w:rsidR="00D4704D" w:rsidRPr="00141BD0" w:rsidRDefault="00D4704D" w:rsidP="00D4704D">
      <w:pPr>
        <w:spacing w:line="276" w:lineRule="auto"/>
        <w:ind w:right="23" w:firstLine="851"/>
        <w:jc w:val="both"/>
        <w:rPr>
          <w:rFonts w:ascii="Times New Roman" w:hAnsi="Times New Roman"/>
          <w:i/>
          <w:szCs w:val="24"/>
          <w:lang w:val="bg-BG"/>
        </w:rPr>
      </w:pPr>
      <w:r w:rsidRPr="00141BD0">
        <w:rPr>
          <w:rFonts w:ascii="Times New Roman" w:hAnsi="Times New Roman"/>
          <w:szCs w:val="24"/>
          <w:lang w:val="bg-BG"/>
        </w:rPr>
        <w:t>4. Неразделна част към настоящото Техническо предложение са  и следните приложения:</w:t>
      </w:r>
    </w:p>
    <w:p w:rsidR="00D4704D" w:rsidRPr="00141BD0" w:rsidRDefault="00D4704D" w:rsidP="00D4704D">
      <w:pPr>
        <w:spacing w:line="276" w:lineRule="auto"/>
        <w:ind w:left="720"/>
        <w:jc w:val="both"/>
        <w:rPr>
          <w:rFonts w:ascii="Times New Roman" w:hAnsi="Times New Roman"/>
          <w:szCs w:val="24"/>
          <w:lang w:val="bg-BG"/>
        </w:rPr>
      </w:pPr>
      <w:r w:rsidRPr="00141BD0">
        <w:rPr>
          <w:rFonts w:ascii="Times New Roman" w:hAnsi="Times New Roman"/>
          <w:szCs w:val="24"/>
          <w:lang w:val="bg-BG"/>
        </w:rPr>
        <w:t>- Предложение за изпълнение на дейностите, включени в обхвата на поръчката /в свободна форма/;</w:t>
      </w:r>
    </w:p>
    <w:p w:rsidR="00D4704D" w:rsidRPr="00141BD0" w:rsidRDefault="00D4704D" w:rsidP="00D4704D">
      <w:pPr>
        <w:spacing w:line="276" w:lineRule="auto"/>
        <w:ind w:left="720"/>
        <w:jc w:val="both"/>
        <w:rPr>
          <w:rFonts w:ascii="Times New Roman" w:hAnsi="Times New Roman"/>
          <w:color w:val="000000"/>
          <w:szCs w:val="24"/>
          <w:lang w:val="bg-BG"/>
        </w:rPr>
      </w:pPr>
      <w:r w:rsidRPr="00141BD0">
        <w:rPr>
          <w:rFonts w:ascii="Times New Roman" w:hAnsi="Times New Roman"/>
          <w:color w:val="000000"/>
          <w:szCs w:val="24"/>
          <w:lang w:val="bg-BG"/>
        </w:rPr>
        <w:t xml:space="preserve">- Декларация за извършен оглед на обекта. </w:t>
      </w:r>
    </w:p>
    <w:p w:rsidR="00D4704D" w:rsidRPr="00141BD0" w:rsidRDefault="00D4704D" w:rsidP="00D4704D">
      <w:pPr>
        <w:spacing w:line="276" w:lineRule="auto"/>
        <w:jc w:val="both"/>
        <w:rPr>
          <w:rFonts w:ascii="Times New Roman" w:hAnsi="Times New Roman"/>
          <w:b/>
          <w:szCs w:val="24"/>
          <w:lang w:val="bg-BG"/>
        </w:rPr>
      </w:pPr>
      <w:r w:rsidRPr="00141BD0">
        <w:rPr>
          <w:rFonts w:ascii="Times New Roman" w:hAnsi="Times New Roman"/>
          <w:b/>
          <w:szCs w:val="24"/>
          <w:lang w:val="bg-BG"/>
        </w:rPr>
        <w:t xml:space="preserve">ВАЖНО! Предложението за изпълнение на поръчката /образец № </w:t>
      </w:r>
      <w:r w:rsidR="000478A5" w:rsidRPr="00141BD0">
        <w:rPr>
          <w:rFonts w:ascii="Times New Roman" w:hAnsi="Times New Roman"/>
          <w:b/>
          <w:szCs w:val="24"/>
          <w:lang w:val="bg-BG"/>
        </w:rPr>
        <w:t>2</w:t>
      </w:r>
      <w:r w:rsidRPr="00141BD0">
        <w:rPr>
          <w:rFonts w:ascii="Times New Roman" w:hAnsi="Times New Roman"/>
          <w:b/>
          <w:szCs w:val="24"/>
          <w:lang w:val="bg-BG"/>
        </w:rPr>
        <w:t xml:space="preserve">/, ведно с приложенията, посочени в т. 4 от настоящото се представят в оригинал на хартиен носител, както и на електронен носител (диск) във формат </w:t>
      </w:r>
      <w:r w:rsidRPr="00141BD0">
        <w:rPr>
          <w:rFonts w:ascii="Times New Roman" w:hAnsi="Times New Roman"/>
          <w:b/>
          <w:i/>
          <w:szCs w:val="24"/>
          <w:u w:val="single"/>
          <w:lang w:val="bg-BG"/>
        </w:rPr>
        <w:t xml:space="preserve">pdf </w:t>
      </w:r>
      <w:r w:rsidRPr="00141BD0">
        <w:rPr>
          <w:rFonts w:ascii="Times New Roman" w:hAnsi="Times New Roman"/>
          <w:b/>
          <w:szCs w:val="24"/>
          <w:u w:val="single"/>
          <w:lang w:val="bg-BG"/>
        </w:rPr>
        <w:t xml:space="preserve">и </w:t>
      </w:r>
      <w:r w:rsidRPr="00141BD0">
        <w:rPr>
          <w:rFonts w:ascii="Times New Roman" w:hAnsi="Times New Roman"/>
          <w:b/>
          <w:i/>
          <w:szCs w:val="24"/>
          <w:u w:val="single"/>
          <w:lang w:val="bg-BG"/>
        </w:rPr>
        <w:t>doc</w:t>
      </w:r>
      <w:r w:rsidRPr="00141BD0">
        <w:rPr>
          <w:rFonts w:ascii="Times New Roman" w:hAnsi="Times New Roman"/>
          <w:b/>
          <w:szCs w:val="24"/>
          <w:lang w:val="bg-BG"/>
        </w:rPr>
        <w:t xml:space="preserve">.  </w:t>
      </w:r>
    </w:p>
    <w:tbl>
      <w:tblPr>
        <w:tblW w:w="10830" w:type="dxa"/>
        <w:tblLayout w:type="fixed"/>
        <w:tblLook w:val="04A0"/>
      </w:tblPr>
      <w:tblGrid>
        <w:gridCol w:w="5586"/>
        <w:gridCol w:w="5244"/>
      </w:tblGrid>
      <w:tr w:rsidR="00D4704D" w:rsidRPr="00141BD0" w:rsidTr="00EA21BA">
        <w:trPr>
          <w:gridAfter w:val="1"/>
          <w:wAfter w:w="2421" w:type="pct"/>
        </w:trPr>
        <w:tc>
          <w:tcPr>
            <w:tcW w:w="2579" w:type="pct"/>
            <w:hideMark/>
          </w:tcPr>
          <w:p w:rsidR="00D4704D" w:rsidRPr="00141BD0" w:rsidRDefault="00D4704D" w:rsidP="00EA21BA">
            <w:pPr>
              <w:spacing w:line="276" w:lineRule="auto"/>
              <w:ind w:right="142"/>
              <w:jc w:val="right"/>
              <w:rPr>
                <w:rFonts w:ascii="Times New Roman" w:hAnsi="Times New Roman"/>
                <w:szCs w:val="24"/>
                <w:lang w:val="bg-BG"/>
              </w:rPr>
            </w:pPr>
            <w:r w:rsidRPr="00141BD0">
              <w:rPr>
                <w:rFonts w:ascii="Times New Roman" w:eastAsia="MS ??" w:hAnsi="Times New Roman"/>
                <w:b/>
                <w:szCs w:val="24"/>
                <w:lang w:val="bg-BG" w:eastAsia="bg-BG"/>
              </w:rPr>
              <w:tab/>
            </w:r>
            <w:r w:rsidRPr="00141BD0">
              <w:rPr>
                <w:rFonts w:ascii="Times New Roman" w:hAnsi="Times New Roman"/>
                <w:szCs w:val="24"/>
                <w:lang w:val="bg-BG"/>
              </w:rPr>
              <w:t>Наименование на участника</w:t>
            </w:r>
          </w:p>
        </w:tc>
      </w:tr>
      <w:tr w:rsidR="00D4704D" w:rsidRPr="00141BD0" w:rsidTr="00EA21BA">
        <w:trPr>
          <w:gridAfter w:val="1"/>
          <w:wAfter w:w="2421" w:type="pct"/>
        </w:trPr>
        <w:tc>
          <w:tcPr>
            <w:tcW w:w="2579" w:type="pct"/>
            <w:hideMark/>
          </w:tcPr>
          <w:p w:rsidR="00D4704D" w:rsidRPr="00141BD0" w:rsidRDefault="00D4704D" w:rsidP="00EA21BA">
            <w:pPr>
              <w:spacing w:line="276" w:lineRule="auto"/>
              <w:ind w:right="142"/>
              <w:jc w:val="right"/>
              <w:rPr>
                <w:rFonts w:ascii="Times New Roman" w:hAnsi="Times New Roman"/>
                <w:szCs w:val="24"/>
                <w:lang w:val="bg-BG"/>
              </w:rPr>
            </w:pPr>
            <w:r w:rsidRPr="00141BD0">
              <w:rPr>
                <w:rFonts w:ascii="Times New Roman" w:hAnsi="Times New Roman"/>
                <w:szCs w:val="24"/>
                <w:lang w:val="bg-BG"/>
              </w:rPr>
              <w:t xml:space="preserve">Име и фамилия на представителя на участника       </w:t>
            </w:r>
          </w:p>
        </w:tc>
      </w:tr>
      <w:tr w:rsidR="00D4704D" w:rsidRPr="00141BD0" w:rsidTr="00EA21BA">
        <w:tc>
          <w:tcPr>
            <w:tcW w:w="2579" w:type="pct"/>
            <w:hideMark/>
          </w:tcPr>
          <w:p w:rsidR="00D4704D" w:rsidRPr="00141BD0" w:rsidRDefault="00D4704D" w:rsidP="00EA21BA">
            <w:pPr>
              <w:spacing w:line="276" w:lineRule="auto"/>
              <w:ind w:right="142"/>
              <w:jc w:val="right"/>
              <w:rPr>
                <w:rFonts w:ascii="Times New Roman" w:hAnsi="Times New Roman"/>
                <w:szCs w:val="24"/>
                <w:lang w:val="bg-BG"/>
              </w:rPr>
            </w:pPr>
            <w:r w:rsidRPr="00141BD0">
              <w:rPr>
                <w:rFonts w:ascii="Times New Roman" w:hAnsi="Times New Roman"/>
                <w:szCs w:val="24"/>
                <w:lang w:val="bg-BG"/>
              </w:rPr>
              <w:t>Длъжност</w:t>
            </w:r>
          </w:p>
        </w:tc>
        <w:tc>
          <w:tcPr>
            <w:tcW w:w="2421" w:type="pct"/>
          </w:tcPr>
          <w:p w:rsidR="00D4704D" w:rsidRPr="00141BD0" w:rsidRDefault="00D4704D" w:rsidP="00EA21BA">
            <w:pPr>
              <w:spacing w:line="276" w:lineRule="auto"/>
              <w:ind w:right="142"/>
              <w:jc w:val="both"/>
              <w:rPr>
                <w:rFonts w:ascii="Times New Roman" w:hAnsi="Times New Roman"/>
                <w:szCs w:val="24"/>
                <w:lang w:val="bg-BG"/>
              </w:rPr>
            </w:pPr>
          </w:p>
        </w:tc>
      </w:tr>
      <w:tr w:rsidR="00D4704D" w:rsidRPr="00141BD0" w:rsidTr="00EA21BA">
        <w:tc>
          <w:tcPr>
            <w:tcW w:w="2579" w:type="pct"/>
            <w:hideMark/>
          </w:tcPr>
          <w:p w:rsidR="00D4704D" w:rsidRPr="00141BD0" w:rsidRDefault="00D4704D" w:rsidP="00EA21BA">
            <w:pPr>
              <w:spacing w:line="276" w:lineRule="auto"/>
              <w:ind w:right="142"/>
              <w:jc w:val="right"/>
              <w:rPr>
                <w:rFonts w:ascii="Times New Roman" w:hAnsi="Times New Roman"/>
                <w:szCs w:val="24"/>
                <w:lang w:val="bg-BG"/>
              </w:rPr>
            </w:pPr>
            <w:r w:rsidRPr="00141BD0">
              <w:rPr>
                <w:rFonts w:ascii="Times New Roman" w:hAnsi="Times New Roman"/>
                <w:szCs w:val="24"/>
                <w:lang w:val="bg-BG"/>
              </w:rPr>
              <w:t>Подпис</w:t>
            </w:r>
          </w:p>
        </w:tc>
        <w:tc>
          <w:tcPr>
            <w:tcW w:w="2421" w:type="pct"/>
            <w:hideMark/>
          </w:tcPr>
          <w:p w:rsidR="00D4704D" w:rsidRPr="00141BD0" w:rsidRDefault="00D4704D" w:rsidP="00EA21BA">
            <w:pPr>
              <w:spacing w:line="276" w:lineRule="auto"/>
              <w:ind w:right="142"/>
              <w:jc w:val="both"/>
              <w:rPr>
                <w:rFonts w:ascii="Times New Roman" w:hAnsi="Times New Roman"/>
                <w:szCs w:val="24"/>
                <w:lang w:val="bg-BG"/>
              </w:rPr>
            </w:pPr>
            <w:r w:rsidRPr="00141BD0">
              <w:rPr>
                <w:rFonts w:ascii="Times New Roman" w:hAnsi="Times New Roman"/>
                <w:szCs w:val="24"/>
                <w:lang w:val="bg-BG"/>
              </w:rPr>
              <w:t>__________________________</w:t>
            </w:r>
          </w:p>
          <w:p w:rsidR="00D4704D" w:rsidRPr="00141BD0" w:rsidRDefault="00D4704D" w:rsidP="00EA21BA">
            <w:pPr>
              <w:spacing w:line="276" w:lineRule="auto"/>
              <w:ind w:right="142"/>
              <w:jc w:val="both"/>
              <w:rPr>
                <w:rFonts w:ascii="Times New Roman" w:hAnsi="Times New Roman"/>
                <w:szCs w:val="24"/>
                <w:lang w:val="bg-BG"/>
              </w:rPr>
            </w:pPr>
          </w:p>
        </w:tc>
      </w:tr>
    </w:tbl>
    <w:p w:rsidR="00D4704D" w:rsidRPr="00141BD0" w:rsidRDefault="00D4704D" w:rsidP="00D4704D">
      <w:pPr>
        <w:spacing w:line="276" w:lineRule="auto"/>
        <w:rPr>
          <w:rFonts w:ascii="Times New Roman" w:eastAsia="MS ??" w:hAnsi="Times New Roman"/>
          <w:spacing w:val="-6"/>
          <w:szCs w:val="24"/>
          <w:lang w:val="bg-BG" w:eastAsia="bg-BG"/>
        </w:rPr>
      </w:pPr>
      <w:r w:rsidRPr="00141BD0">
        <w:rPr>
          <w:rFonts w:ascii="Times New Roman" w:eastAsia="MS ??" w:hAnsi="Times New Roman"/>
          <w:spacing w:val="-6"/>
          <w:szCs w:val="24"/>
          <w:lang w:val="bg-BG" w:eastAsia="bg-BG"/>
        </w:rPr>
        <w:t>Дата: _________________ г.</w:t>
      </w:r>
    </w:p>
    <w:p w:rsidR="00D4704D" w:rsidRPr="00141BD0" w:rsidRDefault="00D4704D" w:rsidP="00D4704D">
      <w:pPr>
        <w:spacing w:line="276" w:lineRule="auto"/>
        <w:rPr>
          <w:rFonts w:ascii="Times New Roman" w:eastAsia="MS ??" w:hAnsi="Times New Roman"/>
          <w:spacing w:val="-6"/>
          <w:szCs w:val="24"/>
          <w:lang w:val="bg-BG" w:eastAsia="bg-BG"/>
        </w:rPr>
      </w:pPr>
    </w:p>
    <w:p w:rsidR="00D4704D" w:rsidRPr="00141BD0" w:rsidRDefault="00D4704D" w:rsidP="00D4704D">
      <w:pPr>
        <w:spacing w:line="276" w:lineRule="auto"/>
        <w:rPr>
          <w:rFonts w:ascii="Times New Roman" w:eastAsia="MS ??" w:hAnsi="Times New Roman"/>
          <w:spacing w:val="-6"/>
          <w:szCs w:val="24"/>
          <w:lang w:val="bg-BG" w:eastAsia="bg-BG"/>
        </w:rPr>
      </w:pPr>
    </w:p>
    <w:p w:rsidR="00D4704D" w:rsidRPr="00141BD0" w:rsidRDefault="00D4704D" w:rsidP="00D4704D">
      <w:pPr>
        <w:tabs>
          <w:tab w:val="left" w:pos="-600"/>
        </w:tabs>
        <w:autoSpaceDE w:val="0"/>
        <w:autoSpaceDN w:val="0"/>
        <w:adjustRightInd w:val="0"/>
        <w:spacing w:line="276" w:lineRule="auto"/>
        <w:ind w:left="-600" w:firstLine="600"/>
        <w:rPr>
          <w:rFonts w:ascii="Times New Roman" w:eastAsia="Verdana-Bold" w:hAnsi="Times New Roman"/>
          <w:b/>
          <w:bCs/>
          <w:i/>
          <w:szCs w:val="24"/>
          <w:lang w:val="bg-BG"/>
        </w:rPr>
      </w:pPr>
      <w:r w:rsidRPr="00141BD0">
        <w:rPr>
          <w:rFonts w:ascii="Times New Roman" w:eastAsia="Verdana-Bold" w:hAnsi="Times New Roman"/>
          <w:b/>
          <w:bCs/>
          <w:i/>
          <w:szCs w:val="24"/>
          <w:lang w:val="bg-BG"/>
        </w:rPr>
        <w:t>Образец № 3</w:t>
      </w:r>
    </w:p>
    <w:p w:rsidR="00D4704D" w:rsidRPr="00141BD0" w:rsidRDefault="00D4704D" w:rsidP="00D4704D">
      <w:pPr>
        <w:tabs>
          <w:tab w:val="left" w:pos="-600"/>
        </w:tabs>
        <w:autoSpaceDE w:val="0"/>
        <w:autoSpaceDN w:val="0"/>
        <w:adjustRightInd w:val="0"/>
        <w:spacing w:line="276" w:lineRule="auto"/>
        <w:ind w:left="-600" w:firstLine="600"/>
        <w:jc w:val="both"/>
        <w:rPr>
          <w:rFonts w:ascii="Times New Roman" w:eastAsia="Verdana-Bold" w:hAnsi="Times New Roman"/>
          <w:b/>
          <w:bCs/>
          <w:szCs w:val="24"/>
          <w:lang w:val="bg-BG"/>
        </w:rPr>
      </w:pPr>
    </w:p>
    <w:p w:rsidR="00D4704D" w:rsidRPr="00141BD0" w:rsidRDefault="00D4704D" w:rsidP="00D4704D">
      <w:pPr>
        <w:tabs>
          <w:tab w:val="left" w:pos="-600"/>
        </w:tabs>
        <w:autoSpaceDE w:val="0"/>
        <w:autoSpaceDN w:val="0"/>
        <w:adjustRightInd w:val="0"/>
        <w:spacing w:line="276" w:lineRule="auto"/>
        <w:ind w:left="-600" w:firstLine="600"/>
        <w:jc w:val="center"/>
        <w:rPr>
          <w:rFonts w:ascii="Times New Roman" w:eastAsia="Verdana-Bold" w:hAnsi="Times New Roman"/>
          <w:b/>
          <w:bCs/>
          <w:szCs w:val="24"/>
          <w:lang w:val="bg-BG"/>
        </w:rPr>
      </w:pPr>
      <w:r w:rsidRPr="00141BD0">
        <w:rPr>
          <w:rFonts w:ascii="Times New Roman" w:eastAsia="Verdana-Bold" w:hAnsi="Times New Roman"/>
          <w:b/>
          <w:bCs/>
          <w:szCs w:val="24"/>
          <w:lang w:val="bg-BG"/>
        </w:rPr>
        <w:t>ЦЕНОВО ПРЕДЛОЖЕНИЕ</w:t>
      </w:r>
    </w:p>
    <w:p w:rsidR="00D4704D" w:rsidRPr="00141BD0" w:rsidRDefault="00D4704D" w:rsidP="00D4704D">
      <w:pPr>
        <w:tabs>
          <w:tab w:val="left" w:pos="-600"/>
        </w:tabs>
        <w:spacing w:line="276" w:lineRule="auto"/>
        <w:ind w:left="-600" w:firstLine="600"/>
        <w:jc w:val="both"/>
        <w:rPr>
          <w:rFonts w:ascii="Times New Roman" w:hAnsi="Times New Roman"/>
          <w:bCs/>
          <w:spacing w:val="2"/>
          <w:szCs w:val="24"/>
          <w:lang w:val="bg-BG"/>
        </w:rPr>
      </w:pPr>
    </w:p>
    <w:p w:rsidR="00D4704D" w:rsidRPr="00141BD0" w:rsidRDefault="00D4704D" w:rsidP="00D4704D">
      <w:pPr>
        <w:spacing w:line="276" w:lineRule="auto"/>
        <w:ind w:right="23" w:firstLine="360"/>
        <w:jc w:val="both"/>
        <w:rPr>
          <w:rFonts w:ascii="Times New Roman" w:hAnsi="Times New Roman"/>
          <w:b/>
          <w:bCs/>
          <w:kern w:val="28"/>
          <w:szCs w:val="24"/>
          <w:lang w:val="bg-BG"/>
        </w:rPr>
      </w:pPr>
      <w:r w:rsidRPr="00141BD0">
        <w:rPr>
          <w:rFonts w:ascii="Times New Roman" w:hAnsi="Times New Roman"/>
          <w:b/>
          <w:bCs/>
          <w:spacing w:val="2"/>
          <w:szCs w:val="24"/>
          <w:lang w:val="bg-BG"/>
        </w:rPr>
        <w:t xml:space="preserve">ЗА УЧАСТИЕ В ОТКРИТА ПРОЦЕДУРА ЗА ВЪЗЛАГАНЕ НА ОБЩЕСТВЕНА ПОРЪЧКА С ПРЕДМЕТ: </w:t>
      </w:r>
      <w:r w:rsidRPr="00141BD0">
        <w:rPr>
          <w:rFonts w:ascii="Times New Roman" w:hAnsi="Times New Roman"/>
          <w:b/>
          <w:szCs w:val="24"/>
          <w:lang w:val="bg-BG" w:eastAsia="bg-BG"/>
        </w:rPr>
        <w:t>„</w:t>
      </w:r>
      <w:r w:rsidRPr="00141BD0">
        <w:rPr>
          <w:rFonts w:ascii="Times New Roman" w:hAnsi="Times New Roman"/>
          <w:b/>
          <w:i/>
          <w:szCs w:val="24"/>
          <w:lang w:val="bg-BG" w:eastAsia="bg-BG"/>
        </w:rPr>
        <w:t>Проектиране, авторски надзор и изпълнение на СМР за изграждане на разширение на газстанция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гр.София</w:t>
      </w:r>
      <w:r w:rsidRPr="00141BD0">
        <w:rPr>
          <w:rFonts w:ascii="Times New Roman" w:hAnsi="Times New Roman"/>
          <w:b/>
          <w:bCs/>
          <w:kern w:val="28"/>
          <w:szCs w:val="24"/>
          <w:lang w:val="bg-BG"/>
        </w:rPr>
        <w:t xml:space="preserve"> </w:t>
      </w:r>
    </w:p>
    <w:p w:rsidR="00D4704D" w:rsidRPr="00141BD0" w:rsidRDefault="00D4704D" w:rsidP="00D4704D">
      <w:pPr>
        <w:spacing w:line="276" w:lineRule="auto"/>
        <w:ind w:right="23" w:firstLine="360"/>
        <w:jc w:val="both"/>
        <w:rPr>
          <w:rFonts w:ascii="Times New Roman" w:hAnsi="Times New Roman"/>
          <w:b/>
          <w:bCs/>
          <w:kern w:val="28"/>
          <w:szCs w:val="24"/>
          <w:lang w:val="bg-BG"/>
        </w:rPr>
      </w:pPr>
    </w:p>
    <w:p w:rsidR="00D4704D" w:rsidRPr="00141BD0" w:rsidRDefault="00D4704D" w:rsidP="00D4704D">
      <w:pPr>
        <w:tabs>
          <w:tab w:val="left" w:pos="0"/>
        </w:tabs>
        <w:spacing w:line="276" w:lineRule="auto"/>
        <w:ind w:firstLine="709"/>
        <w:jc w:val="both"/>
        <w:rPr>
          <w:rFonts w:ascii="Times New Roman" w:hAnsi="Times New Roman"/>
          <w:szCs w:val="24"/>
          <w:lang w:val="bg-BG"/>
        </w:rPr>
      </w:pPr>
      <w:r w:rsidRPr="00141BD0">
        <w:rPr>
          <w:rFonts w:ascii="Times New Roman" w:hAnsi="Times New Roman"/>
          <w:szCs w:val="24"/>
          <w:lang w:val="bg-BG"/>
        </w:rPr>
        <w:t>От:______________________________________________________________________</w:t>
      </w:r>
    </w:p>
    <w:p w:rsidR="00D4704D" w:rsidRPr="00141BD0" w:rsidRDefault="00D4704D" w:rsidP="00D4704D">
      <w:pPr>
        <w:tabs>
          <w:tab w:val="left" w:pos="-600"/>
        </w:tabs>
        <w:spacing w:line="276" w:lineRule="auto"/>
        <w:ind w:left="-600" w:firstLine="600"/>
        <w:jc w:val="both"/>
        <w:rPr>
          <w:rFonts w:ascii="Times New Roman" w:hAnsi="Times New Roman"/>
          <w:i/>
          <w:szCs w:val="24"/>
          <w:lang w:val="bg-BG"/>
        </w:rPr>
      </w:pPr>
      <w:r w:rsidRPr="00141BD0">
        <w:rPr>
          <w:rFonts w:ascii="Times New Roman" w:hAnsi="Times New Roman"/>
          <w:i/>
          <w:szCs w:val="24"/>
          <w:lang w:val="bg-BG"/>
        </w:rPr>
        <w:t>(наименование на участника)</w:t>
      </w:r>
    </w:p>
    <w:p w:rsidR="00D4704D" w:rsidRPr="00141BD0" w:rsidRDefault="00D4704D" w:rsidP="00D4704D">
      <w:pPr>
        <w:tabs>
          <w:tab w:val="left" w:pos="-600"/>
        </w:tabs>
        <w:spacing w:line="276" w:lineRule="auto"/>
        <w:ind w:left="-600" w:firstLine="600"/>
        <w:jc w:val="both"/>
        <w:rPr>
          <w:rFonts w:ascii="Times New Roman" w:hAnsi="Times New Roman"/>
          <w:szCs w:val="24"/>
          <w:lang w:val="bg-BG"/>
        </w:rPr>
      </w:pPr>
      <w:r w:rsidRPr="00141BD0">
        <w:rPr>
          <w:rFonts w:ascii="Times New Roman" w:hAnsi="Times New Roman"/>
          <w:szCs w:val="24"/>
          <w:lang w:val="bg-BG"/>
        </w:rPr>
        <w:t xml:space="preserve">с адрес: гр. ________________________________ ул._______________________, № _______, </w:t>
      </w:r>
    </w:p>
    <w:p w:rsidR="00D4704D" w:rsidRPr="00141BD0" w:rsidRDefault="00D4704D" w:rsidP="00D4704D">
      <w:pPr>
        <w:tabs>
          <w:tab w:val="left" w:pos="-600"/>
        </w:tabs>
        <w:spacing w:line="276" w:lineRule="auto"/>
        <w:ind w:left="-600" w:firstLine="600"/>
        <w:jc w:val="both"/>
        <w:rPr>
          <w:rFonts w:ascii="Times New Roman" w:hAnsi="Times New Roman"/>
          <w:szCs w:val="24"/>
          <w:lang w:val="bg-BG"/>
        </w:rPr>
      </w:pPr>
      <w:r w:rsidRPr="00141BD0">
        <w:rPr>
          <w:rFonts w:ascii="Times New Roman" w:hAnsi="Times New Roman"/>
          <w:szCs w:val="24"/>
          <w:lang w:val="bg-BG"/>
        </w:rPr>
        <w:t>тел.: _____________________________ , факс: ________________, e-mail: _______________</w:t>
      </w:r>
    </w:p>
    <w:p w:rsidR="00D4704D" w:rsidRPr="00141BD0" w:rsidRDefault="00D4704D" w:rsidP="00D4704D">
      <w:pPr>
        <w:tabs>
          <w:tab w:val="left" w:pos="-600"/>
        </w:tabs>
        <w:spacing w:line="276" w:lineRule="auto"/>
        <w:ind w:left="-600" w:firstLine="600"/>
        <w:jc w:val="both"/>
        <w:rPr>
          <w:rFonts w:ascii="Times New Roman" w:hAnsi="Times New Roman"/>
          <w:szCs w:val="24"/>
          <w:lang w:val="bg-BG"/>
        </w:rPr>
      </w:pPr>
      <w:r w:rsidRPr="00141BD0">
        <w:rPr>
          <w:rFonts w:ascii="Times New Roman" w:hAnsi="Times New Roman"/>
          <w:szCs w:val="24"/>
          <w:lang w:val="bg-BG"/>
        </w:rPr>
        <w:t xml:space="preserve">регистриран по ф.д. № __________________ / _________ г. по описа на ______________ съд, </w:t>
      </w:r>
    </w:p>
    <w:p w:rsidR="00D4704D" w:rsidRPr="00141BD0" w:rsidRDefault="00D4704D" w:rsidP="00D4704D">
      <w:pPr>
        <w:tabs>
          <w:tab w:val="left" w:pos="-600"/>
        </w:tabs>
        <w:spacing w:line="276" w:lineRule="auto"/>
        <w:ind w:left="-600" w:firstLine="600"/>
        <w:jc w:val="both"/>
        <w:rPr>
          <w:rFonts w:ascii="Times New Roman" w:hAnsi="Times New Roman"/>
          <w:szCs w:val="24"/>
          <w:lang w:val="bg-BG"/>
        </w:rPr>
      </w:pPr>
      <w:r w:rsidRPr="00141BD0">
        <w:rPr>
          <w:rFonts w:ascii="Times New Roman" w:hAnsi="Times New Roman"/>
          <w:szCs w:val="24"/>
          <w:lang w:val="bg-BG"/>
        </w:rPr>
        <w:t xml:space="preserve">ЕИК   /  Булстат: _____________________________, </w:t>
      </w:r>
    </w:p>
    <w:p w:rsidR="00D4704D" w:rsidRPr="00141BD0" w:rsidRDefault="00D4704D" w:rsidP="00D4704D">
      <w:pPr>
        <w:tabs>
          <w:tab w:val="left" w:pos="-600"/>
        </w:tabs>
        <w:spacing w:line="276" w:lineRule="auto"/>
        <w:ind w:left="-600" w:firstLine="600"/>
        <w:jc w:val="both"/>
        <w:rPr>
          <w:rFonts w:ascii="Times New Roman" w:hAnsi="Times New Roman"/>
          <w:szCs w:val="24"/>
          <w:lang w:val="bg-BG"/>
        </w:rPr>
      </w:pPr>
    </w:p>
    <w:p w:rsidR="00D4704D" w:rsidRPr="00141BD0" w:rsidRDefault="00D4704D" w:rsidP="00D4704D">
      <w:pPr>
        <w:spacing w:line="276" w:lineRule="auto"/>
        <w:ind w:right="23" w:firstLine="708"/>
        <w:jc w:val="both"/>
        <w:rPr>
          <w:rFonts w:ascii="Times New Roman" w:hAnsi="Times New Roman"/>
          <w:b/>
          <w:szCs w:val="24"/>
          <w:lang w:val="bg-BG"/>
        </w:rPr>
      </w:pPr>
      <w:r w:rsidRPr="00141BD0">
        <w:rPr>
          <w:rFonts w:ascii="Times New Roman" w:hAnsi="Times New Roman"/>
          <w:b/>
          <w:szCs w:val="24"/>
          <w:lang w:val="bg-BG"/>
        </w:rPr>
        <w:t>УВАЖАЕМИ ДАМИ И ГОСПОДА,</w:t>
      </w:r>
    </w:p>
    <w:p w:rsidR="00D4704D" w:rsidRPr="00141BD0" w:rsidRDefault="00D4704D" w:rsidP="00D4704D">
      <w:pPr>
        <w:spacing w:line="276" w:lineRule="auto"/>
        <w:ind w:right="23" w:firstLine="360"/>
        <w:jc w:val="both"/>
        <w:rPr>
          <w:rFonts w:ascii="Times New Roman" w:hAnsi="Times New Roman"/>
          <w:b/>
          <w:szCs w:val="24"/>
          <w:lang w:val="bg-BG"/>
        </w:rPr>
      </w:pPr>
    </w:p>
    <w:p w:rsidR="00D4704D" w:rsidRPr="00141BD0" w:rsidRDefault="00D4704D" w:rsidP="00D4704D">
      <w:pPr>
        <w:spacing w:line="276" w:lineRule="auto"/>
        <w:ind w:right="23" w:firstLine="708"/>
        <w:jc w:val="both"/>
        <w:rPr>
          <w:rFonts w:ascii="Times New Roman" w:hAnsi="Times New Roman"/>
          <w:szCs w:val="24"/>
          <w:lang w:val="bg-BG"/>
        </w:rPr>
      </w:pPr>
      <w:r w:rsidRPr="00141BD0">
        <w:rPr>
          <w:rFonts w:ascii="Times New Roman" w:hAnsi="Times New Roman"/>
          <w:szCs w:val="24"/>
          <w:lang w:val="bg-BG"/>
        </w:rPr>
        <w:t>След като се запознахме с документацията за участие, изискванията на Възложителя и спецификата на възлаганата работа, предлагаме да изпълним обществената поръчка с горепосочения предмет, при следните финансови условия:</w:t>
      </w:r>
    </w:p>
    <w:p w:rsidR="00D4704D" w:rsidRPr="00141BD0" w:rsidRDefault="00D4704D" w:rsidP="00D4704D">
      <w:pPr>
        <w:spacing w:line="276" w:lineRule="auto"/>
        <w:ind w:right="23" w:firstLine="360"/>
        <w:jc w:val="both"/>
        <w:rPr>
          <w:rFonts w:ascii="Times New Roman" w:hAnsi="Times New Roman"/>
          <w:b/>
          <w:szCs w:val="24"/>
          <w:lang w:val="bg-BG"/>
        </w:rPr>
      </w:pPr>
    </w:p>
    <w:p w:rsidR="00D4704D" w:rsidRPr="00141BD0" w:rsidRDefault="00D4704D" w:rsidP="00D4704D">
      <w:pPr>
        <w:spacing w:line="276" w:lineRule="auto"/>
        <w:ind w:right="23" w:firstLine="851"/>
        <w:jc w:val="both"/>
        <w:rPr>
          <w:rFonts w:ascii="Times New Roman" w:hAnsi="Times New Roman"/>
          <w:szCs w:val="24"/>
          <w:lang w:val="bg-BG"/>
        </w:rPr>
      </w:pPr>
      <w:r w:rsidRPr="00141BD0">
        <w:rPr>
          <w:rFonts w:ascii="Times New Roman" w:hAnsi="Times New Roman"/>
          <w:szCs w:val="24"/>
          <w:lang w:val="bg-BG"/>
        </w:rPr>
        <w:lastRenderedPageBreak/>
        <w:t>1.</w:t>
      </w:r>
      <w:r w:rsidRPr="00141BD0">
        <w:rPr>
          <w:rFonts w:ascii="Times New Roman" w:hAnsi="Times New Roman"/>
          <w:b/>
          <w:szCs w:val="24"/>
          <w:lang w:val="bg-BG"/>
        </w:rPr>
        <w:t xml:space="preserve"> </w:t>
      </w:r>
      <w:r w:rsidRPr="00141BD0">
        <w:rPr>
          <w:rFonts w:ascii="Times New Roman" w:hAnsi="Times New Roman"/>
          <w:szCs w:val="24"/>
          <w:lang w:val="bg-BG"/>
        </w:rPr>
        <w:t>Ние предлагаме да изпълним поръчката за обща цена в размер на ..................... лв. (словом: …………….........……………) без ДДС или ..................... лв. (словом: …………….........……………) с ДДС, разпределена както следва:</w:t>
      </w:r>
    </w:p>
    <w:p w:rsidR="00D4704D" w:rsidRPr="00141BD0" w:rsidRDefault="00D4704D" w:rsidP="00D4704D">
      <w:pPr>
        <w:spacing w:line="276" w:lineRule="auto"/>
        <w:ind w:right="23" w:firstLine="851"/>
        <w:jc w:val="both"/>
        <w:rPr>
          <w:rFonts w:ascii="Times New Roman" w:hAnsi="Times New Roman"/>
          <w:szCs w:val="24"/>
          <w:lang w:val="bg-BG"/>
        </w:rPr>
      </w:pPr>
      <w:r w:rsidRPr="00141BD0">
        <w:rPr>
          <w:rFonts w:ascii="Times New Roman" w:hAnsi="Times New Roman"/>
          <w:szCs w:val="24"/>
          <w:lang w:val="bg-BG"/>
        </w:rPr>
        <w:t xml:space="preserve">1.1. За изготвяне на работен проект по всички части: ..................... лв. (словом: …………….........……………) без начислен ДДС или ..................... лв. (словом: …………….........……………) с начислен ДДС; </w:t>
      </w:r>
    </w:p>
    <w:p w:rsidR="00D4704D" w:rsidRPr="00141BD0" w:rsidRDefault="00D4704D" w:rsidP="00D4704D">
      <w:pPr>
        <w:spacing w:line="276" w:lineRule="auto"/>
        <w:ind w:right="23" w:firstLine="851"/>
        <w:jc w:val="both"/>
        <w:rPr>
          <w:rFonts w:ascii="Times New Roman" w:hAnsi="Times New Roman"/>
          <w:i/>
          <w:szCs w:val="24"/>
          <w:lang w:val="bg-BG"/>
        </w:rPr>
      </w:pPr>
      <w:r w:rsidRPr="00141BD0">
        <w:rPr>
          <w:rFonts w:ascii="Times New Roman" w:hAnsi="Times New Roman"/>
          <w:i/>
          <w:szCs w:val="24"/>
          <w:lang w:val="bg-BG"/>
        </w:rPr>
        <w:t>(В предлаганата цена за изготвяне на работните проекти, Участникът следва да калкулира всички разходи включително и тези за осъществяване на авторски надзор по време на изпълнение на СМР на обекта).</w:t>
      </w:r>
    </w:p>
    <w:p w:rsidR="00D4704D" w:rsidRPr="00141BD0" w:rsidRDefault="00D4704D" w:rsidP="00D4704D">
      <w:pPr>
        <w:tabs>
          <w:tab w:val="left" w:pos="-2268"/>
        </w:tabs>
        <w:spacing w:line="276" w:lineRule="auto"/>
        <w:ind w:firstLine="851"/>
        <w:jc w:val="both"/>
        <w:rPr>
          <w:rFonts w:ascii="Times New Roman" w:hAnsi="Times New Roman"/>
          <w:szCs w:val="24"/>
          <w:lang w:val="bg-BG"/>
        </w:rPr>
      </w:pPr>
      <w:r w:rsidRPr="00141BD0">
        <w:rPr>
          <w:rFonts w:ascii="Times New Roman" w:hAnsi="Times New Roman"/>
          <w:szCs w:val="24"/>
          <w:lang w:val="bg-BG"/>
        </w:rPr>
        <w:t>1.2. За изпълнение на СМР ..................... лв. (словом: …………….........……………) без начислен ДДС или ..................... лв. (словом: …………….........……………) с начислен</w:t>
      </w:r>
      <w:r w:rsidRPr="00141BD0">
        <w:rPr>
          <w:rFonts w:ascii="Times New Roman" w:hAnsi="Times New Roman"/>
          <w:b/>
          <w:szCs w:val="24"/>
          <w:lang w:val="bg-BG"/>
        </w:rPr>
        <w:t xml:space="preserve"> </w:t>
      </w:r>
      <w:r w:rsidRPr="00141BD0">
        <w:rPr>
          <w:rFonts w:ascii="Times New Roman" w:hAnsi="Times New Roman"/>
          <w:szCs w:val="24"/>
          <w:lang w:val="bg-BG"/>
        </w:rPr>
        <w:t>ДДС.</w:t>
      </w:r>
    </w:p>
    <w:p w:rsidR="00D4704D" w:rsidRPr="00141BD0" w:rsidRDefault="00D4704D" w:rsidP="00D4704D">
      <w:pPr>
        <w:tabs>
          <w:tab w:val="left" w:pos="-2268"/>
        </w:tabs>
        <w:spacing w:line="276" w:lineRule="auto"/>
        <w:ind w:firstLine="851"/>
        <w:jc w:val="both"/>
        <w:rPr>
          <w:rFonts w:ascii="Times New Roman" w:hAnsi="Times New Roman"/>
          <w:szCs w:val="24"/>
          <w:lang w:val="bg-BG"/>
        </w:rPr>
      </w:pPr>
      <w:r w:rsidRPr="00141BD0">
        <w:rPr>
          <w:rFonts w:ascii="Times New Roman" w:hAnsi="Times New Roman"/>
          <w:szCs w:val="24"/>
          <w:lang w:val="bg-BG"/>
        </w:rPr>
        <w:t>1.3. За непредвидени разходи ………. (словом: …………….........……………) без начислен ДДС или ..................... лв. (словом: …………….........……………) с начислен</w:t>
      </w:r>
      <w:r w:rsidRPr="00141BD0">
        <w:rPr>
          <w:rFonts w:ascii="Times New Roman" w:hAnsi="Times New Roman"/>
          <w:b/>
          <w:szCs w:val="24"/>
          <w:lang w:val="bg-BG"/>
        </w:rPr>
        <w:t xml:space="preserve"> </w:t>
      </w:r>
      <w:r w:rsidRPr="00141BD0">
        <w:rPr>
          <w:rFonts w:ascii="Times New Roman" w:hAnsi="Times New Roman"/>
          <w:szCs w:val="24"/>
          <w:lang w:val="bg-BG"/>
        </w:rPr>
        <w:t>ДДС.</w:t>
      </w:r>
    </w:p>
    <w:p w:rsidR="00D4704D" w:rsidRPr="00141BD0" w:rsidRDefault="00D4704D" w:rsidP="00D4704D">
      <w:pPr>
        <w:tabs>
          <w:tab w:val="left" w:pos="-2268"/>
        </w:tabs>
        <w:spacing w:line="276" w:lineRule="auto"/>
        <w:ind w:firstLine="851"/>
        <w:jc w:val="both"/>
        <w:rPr>
          <w:rFonts w:ascii="Times New Roman" w:hAnsi="Times New Roman"/>
          <w:szCs w:val="24"/>
          <w:lang w:val="bg-BG"/>
        </w:rPr>
      </w:pPr>
      <w:r w:rsidRPr="00141BD0">
        <w:rPr>
          <w:rFonts w:ascii="Times New Roman" w:hAnsi="Times New Roman"/>
          <w:szCs w:val="24"/>
          <w:lang w:val="bg-BG"/>
        </w:rPr>
        <w:t xml:space="preserve">Забележка: Непредвидените разходи представляват 2 % от предложената цена за изпълнение на СМР по т. 1.2. </w:t>
      </w:r>
    </w:p>
    <w:p w:rsidR="00D4704D" w:rsidRPr="00141BD0" w:rsidRDefault="00D4704D" w:rsidP="00D4704D">
      <w:pPr>
        <w:spacing w:line="276" w:lineRule="auto"/>
        <w:ind w:firstLine="705"/>
        <w:jc w:val="both"/>
        <w:rPr>
          <w:rFonts w:ascii="Times New Roman" w:eastAsia="Batang" w:hAnsi="Times New Roman"/>
          <w:szCs w:val="24"/>
          <w:lang w:val="bg-BG"/>
        </w:rPr>
      </w:pPr>
      <w:r w:rsidRPr="00141BD0">
        <w:rPr>
          <w:rFonts w:ascii="Times New Roman" w:hAnsi="Times New Roman"/>
          <w:szCs w:val="24"/>
          <w:lang w:val="bg-BG"/>
        </w:rPr>
        <w:t xml:space="preserve">2. </w:t>
      </w:r>
      <w:r w:rsidRPr="00141BD0">
        <w:rPr>
          <w:rFonts w:ascii="Times New Roman" w:eastAsia="Batang" w:hAnsi="Times New Roman"/>
          <w:szCs w:val="24"/>
          <w:lang w:val="bg-BG"/>
        </w:rPr>
        <w:t>Показателите, формиращи единичните цени на видовете СМР, които ще бъдат използвани и за калкулиране на допълнителни и/или непредвидени видове работи, възникнали в процеса на изпълнението са както следва:</w:t>
      </w:r>
    </w:p>
    <w:p w:rsidR="00D4704D" w:rsidRPr="00141BD0" w:rsidRDefault="00D4704D" w:rsidP="00D4704D">
      <w:pPr>
        <w:pStyle w:val="ListParagraph"/>
        <w:spacing w:line="276" w:lineRule="auto"/>
        <w:ind w:left="0"/>
        <w:jc w:val="both"/>
        <w:rPr>
          <w:rFonts w:eastAsia="Batang"/>
          <w:szCs w:val="24"/>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2"/>
        <w:gridCol w:w="4531"/>
      </w:tblGrid>
      <w:tr w:rsidR="00D4704D" w:rsidRPr="00141BD0" w:rsidTr="00EA21BA">
        <w:tc>
          <w:tcPr>
            <w:tcW w:w="4422" w:type="dxa"/>
          </w:tcPr>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Часова ставка</w:t>
            </w:r>
          </w:p>
        </w:tc>
        <w:tc>
          <w:tcPr>
            <w:tcW w:w="4531" w:type="dxa"/>
          </w:tcPr>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 .................. лв./ч</w:t>
            </w:r>
          </w:p>
        </w:tc>
      </w:tr>
      <w:tr w:rsidR="00D4704D" w:rsidRPr="00141BD0" w:rsidTr="00EA21BA">
        <w:tc>
          <w:tcPr>
            <w:tcW w:w="4422" w:type="dxa"/>
          </w:tcPr>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Доставно-складови разходи</w:t>
            </w:r>
          </w:p>
        </w:tc>
        <w:tc>
          <w:tcPr>
            <w:tcW w:w="4531" w:type="dxa"/>
          </w:tcPr>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 .................. %</w:t>
            </w:r>
          </w:p>
        </w:tc>
      </w:tr>
      <w:tr w:rsidR="00D4704D" w:rsidRPr="00141BD0" w:rsidTr="00EA21BA">
        <w:tc>
          <w:tcPr>
            <w:tcW w:w="4422" w:type="dxa"/>
          </w:tcPr>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Допълнителни разходи:</w:t>
            </w:r>
          </w:p>
          <w:p w:rsidR="00D4704D" w:rsidRPr="00141BD0" w:rsidRDefault="00D4704D" w:rsidP="00D4704D">
            <w:pPr>
              <w:numPr>
                <w:ilvl w:val="0"/>
                <w:numId w:val="43"/>
              </w:num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върху труд;</w:t>
            </w:r>
          </w:p>
          <w:p w:rsidR="00D4704D" w:rsidRPr="00141BD0" w:rsidRDefault="00D4704D" w:rsidP="00D4704D">
            <w:pPr>
              <w:numPr>
                <w:ilvl w:val="0"/>
                <w:numId w:val="43"/>
              </w:num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върху механизация;</w:t>
            </w:r>
          </w:p>
        </w:tc>
        <w:tc>
          <w:tcPr>
            <w:tcW w:w="4531" w:type="dxa"/>
          </w:tcPr>
          <w:p w:rsidR="00D4704D" w:rsidRPr="00141BD0" w:rsidRDefault="00D4704D" w:rsidP="00EA21BA">
            <w:pPr>
              <w:tabs>
                <w:tab w:val="left" w:pos="0"/>
              </w:tabs>
              <w:spacing w:line="276" w:lineRule="auto"/>
              <w:jc w:val="both"/>
              <w:rPr>
                <w:rFonts w:ascii="Times New Roman" w:hAnsi="Times New Roman"/>
                <w:szCs w:val="24"/>
                <w:lang w:val="bg-BG"/>
              </w:rPr>
            </w:pPr>
          </w:p>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 xml:space="preserve">- .................. % </w:t>
            </w:r>
          </w:p>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 .................. %</w:t>
            </w:r>
          </w:p>
        </w:tc>
      </w:tr>
      <w:tr w:rsidR="00D4704D" w:rsidRPr="00141BD0" w:rsidTr="00EA21BA">
        <w:tc>
          <w:tcPr>
            <w:tcW w:w="4422" w:type="dxa"/>
          </w:tcPr>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Печалба</w:t>
            </w:r>
          </w:p>
        </w:tc>
        <w:tc>
          <w:tcPr>
            <w:tcW w:w="4531" w:type="dxa"/>
          </w:tcPr>
          <w:p w:rsidR="00D4704D" w:rsidRPr="00141BD0" w:rsidRDefault="00D4704D" w:rsidP="00EA21BA">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 .................. %</w:t>
            </w:r>
          </w:p>
        </w:tc>
      </w:tr>
    </w:tbl>
    <w:p w:rsidR="00D4704D" w:rsidRPr="00141BD0" w:rsidRDefault="00D4704D" w:rsidP="00D4704D">
      <w:pPr>
        <w:autoSpaceDE w:val="0"/>
        <w:autoSpaceDN w:val="0"/>
        <w:adjustRightInd w:val="0"/>
        <w:spacing w:line="276" w:lineRule="auto"/>
        <w:jc w:val="both"/>
        <w:rPr>
          <w:rFonts w:ascii="Times New Roman" w:eastAsia="Batang" w:hAnsi="Times New Roman"/>
          <w:szCs w:val="24"/>
          <w:lang w:val="bg-BG" w:eastAsia="bg-BG"/>
        </w:rPr>
      </w:pPr>
    </w:p>
    <w:p w:rsidR="00D4704D" w:rsidRPr="00141BD0" w:rsidRDefault="00D4704D" w:rsidP="00D4704D">
      <w:pPr>
        <w:widowControl w:val="0"/>
        <w:autoSpaceDE w:val="0"/>
        <w:autoSpaceDN w:val="0"/>
        <w:adjustRightInd w:val="0"/>
        <w:spacing w:line="276" w:lineRule="auto"/>
        <w:jc w:val="both"/>
        <w:rPr>
          <w:rFonts w:ascii="Times New Roman" w:eastAsia="Batang" w:hAnsi="Times New Roman"/>
          <w:szCs w:val="24"/>
          <w:lang w:val="bg-BG" w:eastAsia="ko-KR"/>
        </w:rPr>
      </w:pPr>
    </w:p>
    <w:p w:rsidR="00D4704D" w:rsidRPr="00141BD0" w:rsidRDefault="00D4704D" w:rsidP="00D4704D">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ab/>
        <w:t>3.1. Предложената цена за упражняване на авторски надзор е формирана на база:</w:t>
      </w:r>
    </w:p>
    <w:p w:rsidR="00D4704D" w:rsidRPr="00141BD0" w:rsidRDefault="00D4704D" w:rsidP="00D4704D">
      <w:pPr>
        <w:tabs>
          <w:tab w:val="left" w:pos="0"/>
        </w:tabs>
        <w:spacing w:line="276" w:lineRule="auto"/>
        <w:jc w:val="both"/>
        <w:rPr>
          <w:rFonts w:ascii="Times New Roman" w:hAnsi="Times New Roman"/>
          <w:b/>
          <w:szCs w:val="24"/>
          <w:lang w:val="bg-BG"/>
        </w:rPr>
      </w:pPr>
      <w:r w:rsidRPr="00141BD0">
        <w:rPr>
          <w:rFonts w:ascii="Times New Roman" w:hAnsi="Times New Roman"/>
          <w:szCs w:val="24"/>
          <w:lang w:val="bg-BG"/>
        </w:rPr>
        <w:t>…………../…………/ лева на час за проектанти с пълна проектантска правоспособност в това число времето за път.</w:t>
      </w:r>
    </w:p>
    <w:p w:rsidR="00D4704D" w:rsidRPr="00141BD0" w:rsidRDefault="00D4704D" w:rsidP="00D4704D">
      <w:pPr>
        <w:tabs>
          <w:tab w:val="left" w:pos="851"/>
        </w:tabs>
        <w:spacing w:line="276" w:lineRule="auto"/>
        <w:contextualSpacing/>
        <w:jc w:val="both"/>
        <w:rPr>
          <w:rFonts w:ascii="Times New Roman" w:hAnsi="Times New Roman"/>
          <w:b/>
          <w:szCs w:val="24"/>
          <w:lang w:val="bg-BG"/>
        </w:rPr>
      </w:pPr>
      <w:r w:rsidRPr="00141BD0">
        <w:rPr>
          <w:rFonts w:ascii="Times New Roman" w:hAnsi="Times New Roman"/>
          <w:szCs w:val="24"/>
          <w:lang w:val="bg-BG"/>
        </w:rPr>
        <w:tab/>
        <w:t>Потвърждаваме, че възнаграждението за времето за път е равностойно на възнаграждението за вложено време на обекта в зависимост от проектантската правоспособност на лицето.</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 xml:space="preserve">4. Посочените цени включват всички разходи за точното и качествено изпълнение на инженеринговите дейности в съответствие с нормите и нормативите, действащи в Република България. Цените са посочени в български лева. </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5. Предложените цени са определени при пълно съответствие с условията от документацията и техническата спецификация по процедурата.</w:t>
      </w:r>
    </w:p>
    <w:p w:rsidR="00D4704D" w:rsidRPr="00141BD0" w:rsidRDefault="00D4704D" w:rsidP="00D4704D">
      <w:pPr>
        <w:spacing w:line="276" w:lineRule="auto"/>
        <w:ind w:firstLine="708"/>
        <w:jc w:val="both"/>
        <w:rPr>
          <w:rFonts w:ascii="Times New Roman" w:eastAsia="Calibri" w:hAnsi="Times New Roman"/>
          <w:bCs/>
          <w:szCs w:val="24"/>
          <w:lang w:val="bg-BG"/>
        </w:rPr>
      </w:pPr>
      <w:r w:rsidRPr="00141BD0">
        <w:rPr>
          <w:rFonts w:ascii="Times New Roman" w:hAnsi="Times New Roman"/>
          <w:szCs w:val="24"/>
          <w:lang w:val="bg-BG"/>
        </w:rPr>
        <w:t xml:space="preserve">5.1. </w:t>
      </w:r>
      <w:r w:rsidRPr="00141BD0">
        <w:rPr>
          <w:rFonts w:ascii="Times New Roman" w:eastAsia="Calibri" w:hAnsi="Times New Roman"/>
          <w:bCs/>
          <w:szCs w:val="24"/>
          <w:lang w:val="bg-BG"/>
        </w:rPr>
        <w:t>Декларираме, че предлаганата от нас цена за изпълнение на поръчката, включва всички разходи, свързани с предмета на поръчката, включително, както следва:</w:t>
      </w:r>
    </w:p>
    <w:p w:rsidR="00D4704D" w:rsidRPr="00141BD0" w:rsidRDefault="00D4704D" w:rsidP="00D4704D">
      <w:pPr>
        <w:numPr>
          <w:ilvl w:val="0"/>
          <w:numId w:val="52"/>
        </w:numPr>
        <w:tabs>
          <w:tab w:val="left" w:pos="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 xml:space="preserve">разходите за изпълнение на СМР, вкл.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строителни отпадъци, промяна в организацията на строителството, охрана на труда, </w:t>
      </w:r>
      <w:r w:rsidRPr="00141BD0">
        <w:rPr>
          <w:rFonts w:ascii="Times New Roman" w:hAnsi="Times New Roman"/>
          <w:szCs w:val="24"/>
          <w:lang w:val="bg-BG"/>
        </w:rPr>
        <w:lastRenderedPageBreak/>
        <w:t xml:space="preserve">застраховка на СМР и професионалната отговорност, др. присъщи разходи, неупоменати по-горе; </w:t>
      </w:r>
    </w:p>
    <w:p w:rsidR="00D4704D" w:rsidRPr="00141BD0" w:rsidRDefault="00D4704D" w:rsidP="00D4704D">
      <w:pPr>
        <w:numPr>
          <w:ilvl w:val="0"/>
          <w:numId w:val="52"/>
        </w:numPr>
        <w:tabs>
          <w:tab w:val="left" w:pos="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разходите за покупка и транспорт на влаганите строителни продукти и материали, технологични застъпвания на материалите, механизация, скелета, кофражи, и др.;</w:t>
      </w:r>
    </w:p>
    <w:p w:rsidR="00D4704D" w:rsidRPr="00141BD0" w:rsidRDefault="00D4704D" w:rsidP="00D4704D">
      <w:pPr>
        <w:numPr>
          <w:ilvl w:val="0"/>
          <w:numId w:val="52"/>
        </w:numPr>
        <w:tabs>
          <w:tab w:val="left" w:pos="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изпитвания, проби и тестове необходими за изпълнение на съответните видове СМР, така че да бъдат годни за въвеждане в експлоатация;</w:t>
      </w:r>
    </w:p>
    <w:p w:rsidR="00D4704D" w:rsidRPr="00141BD0" w:rsidRDefault="00D4704D" w:rsidP="00D4704D">
      <w:pPr>
        <w:numPr>
          <w:ilvl w:val="0"/>
          <w:numId w:val="52"/>
        </w:numPr>
        <w:tabs>
          <w:tab w:val="left" w:pos="0"/>
        </w:tabs>
        <w:spacing w:line="276" w:lineRule="auto"/>
        <w:ind w:left="0" w:firstLine="0"/>
        <w:jc w:val="both"/>
        <w:rPr>
          <w:rFonts w:ascii="Times New Roman" w:hAnsi="Times New Roman"/>
          <w:szCs w:val="24"/>
          <w:lang w:val="bg-BG"/>
        </w:rPr>
      </w:pPr>
      <w:r w:rsidRPr="00141BD0">
        <w:rPr>
          <w:rFonts w:ascii="Times New Roman" w:hAnsi="Times New Roman"/>
          <w:szCs w:val="24"/>
          <w:lang w:val="bg-BG"/>
        </w:rPr>
        <w:t>всички други разходи, необходими за изпълнение и завършване на дейностите по договора.</w:t>
      </w:r>
    </w:p>
    <w:p w:rsidR="00D4704D" w:rsidRPr="00141BD0" w:rsidRDefault="00D4704D" w:rsidP="00D4704D">
      <w:pPr>
        <w:spacing w:line="276" w:lineRule="auto"/>
        <w:ind w:firstLine="708"/>
        <w:jc w:val="both"/>
        <w:rPr>
          <w:rFonts w:ascii="Times New Roman" w:eastAsia="Verdana-Bold" w:hAnsi="Times New Roman"/>
          <w:szCs w:val="24"/>
          <w:lang w:val="bg-BG"/>
        </w:rPr>
      </w:pPr>
    </w:p>
    <w:p w:rsidR="00D4704D" w:rsidRPr="00141BD0" w:rsidRDefault="00D4704D" w:rsidP="00D4704D">
      <w:pPr>
        <w:widowControl w:val="0"/>
        <w:autoSpaceDE w:val="0"/>
        <w:autoSpaceDN w:val="0"/>
        <w:adjustRightInd w:val="0"/>
        <w:spacing w:line="276" w:lineRule="auto"/>
        <w:ind w:firstLine="708"/>
        <w:jc w:val="both"/>
        <w:rPr>
          <w:rFonts w:ascii="Times New Roman" w:hAnsi="Times New Roman"/>
          <w:b/>
          <w:szCs w:val="24"/>
          <w:lang w:val="bg-BG"/>
        </w:rPr>
      </w:pPr>
      <w:r w:rsidRPr="00141BD0">
        <w:rPr>
          <w:rFonts w:ascii="Times New Roman" w:hAnsi="Times New Roman"/>
          <w:szCs w:val="24"/>
          <w:lang w:val="bg-BG"/>
        </w:rPr>
        <w:t>6. Запознати сме с условието на процедурата и Закона за обществените поръчки, че участник, чието предложение,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ще трябва писмено да докаже как е постигнал тази цена по смисъла на чл. 72 от ЗОП, с подробна писмена обосновка за начина на нейното образуване. Комисията  изисква подробна писмена обосновка за начина на  образуване на предложението, която се представя в 5-дневен срок от получаване на искането.</w:t>
      </w:r>
    </w:p>
    <w:p w:rsidR="00D4704D" w:rsidRPr="00141BD0" w:rsidRDefault="00D4704D" w:rsidP="00D4704D">
      <w:pPr>
        <w:spacing w:line="276" w:lineRule="auto"/>
        <w:ind w:firstLine="708"/>
        <w:jc w:val="both"/>
        <w:rPr>
          <w:rFonts w:ascii="Times New Roman" w:hAnsi="Times New Roman"/>
          <w:b/>
          <w:szCs w:val="24"/>
          <w:lang w:val="bg-BG"/>
        </w:rPr>
      </w:pPr>
      <w:r w:rsidRPr="00141BD0">
        <w:rPr>
          <w:rFonts w:ascii="Times New Roman" w:hAnsi="Times New Roman"/>
          <w:szCs w:val="24"/>
          <w:lang w:val="bg-BG"/>
        </w:rPr>
        <w:t>7. Задължаваме се, ако нашата оферта бъде приета и сме определени за изпълнители, да изпълним услугата и строителството, съгласно сроковете и условията, залегнали в договора. Декларираме, че сме съгласни заплащането да става съгласно клаузите залегнали в (проекто) договора, като всички наши действия подлежат на проверка и съгласуване от страна на Възложителя, вкл. външни за страната органи.</w:t>
      </w:r>
    </w:p>
    <w:p w:rsidR="00D4704D" w:rsidRPr="00141BD0" w:rsidRDefault="00D4704D" w:rsidP="00D4704D">
      <w:pPr>
        <w:spacing w:line="276" w:lineRule="auto"/>
        <w:ind w:firstLine="708"/>
        <w:jc w:val="both"/>
        <w:rPr>
          <w:rFonts w:ascii="Times New Roman" w:hAnsi="Times New Roman"/>
          <w:b/>
          <w:bCs/>
          <w:szCs w:val="24"/>
          <w:lang w:val="bg-BG"/>
        </w:rPr>
      </w:pPr>
      <w:r w:rsidRPr="00141BD0">
        <w:rPr>
          <w:rFonts w:ascii="Times New Roman" w:hAnsi="Times New Roman"/>
          <w:szCs w:val="24"/>
          <w:lang w:val="bg-BG"/>
        </w:rPr>
        <w:t>8. При условие, че бъдем избрани за Изпълнител на обществената поръчка, не по-късно от датата на сключване на договора ние се задължаваме да представим:</w:t>
      </w:r>
    </w:p>
    <w:p w:rsidR="00D4704D" w:rsidRPr="00141BD0" w:rsidRDefault="00D4704D" w:rsidP="00D4704D">
      <w:pPr>
        <w:spacing w:line="276" w:lineRule="auto"/>
        <w:ind w:firstLine="708"/>
        <w:jc w:val="both"/>
        <w:rPr>
          <w:rFonts w:ascii="Times New Roman" w:hAnsi="Times New Roman"/>
          <w:b/>
          <w:szCs w:val="24"/>
          <w:lang w:val="bg-BG"/>
        </w:rPr>
      </w:pPr>
      <w:r w:rsidRPr="00141BD0">
        <w:rPr>
          <w:rFonts w:ascii="Times New Roman" w:hAnsi="Times New Roman"/>
          <w:b/>
          <w:bCs/>
          <w:szCs w:val="24"/>
          <w:lang w:val="bg-BG"/>
        </w:rPr>
        <w:t xml:space="preserve">а) Гаранция за изпълнение по договора </w:t>
      </w:r>
      <w:r w:rsidRPr="00141BD0">
        <w:rPr>
          <w:rFonts w:ascii="Times New Roman" w:hAnsi="Times New Roman"/>
          <w:b/>
          <w:szCs w:val="24"/>
          <w:lang w:val="bg-BG"/>
        </w:rPr>
        <w:t>в размер на 3 % от предложената обща цена.</w:t>
      </w:r>
    </w:p>
    <w:p w:rsidR="00D4704D" w:rsidRPr="00141BD0" w:rsidRDefault="00D4704D" w:rsidP="00D4704D">
      <w:pPr>
        <w:widowControl w:val="0"/>
        <w:autoSpaceDE w:val="0"/>
        <w:autoSpaceDN w:val="0"/>
        <w:adjustRightInd w:val="0"/>
        <w:spacing w:line="276" w:lineRule="auto"/>
        <w:ind w:firstLine="708"/>
        <w:jc w:val="both"/>
        <w:rPr>
          <w:rFonts w:ascii="Times New Roman" w:eastAsia="Batang" w:hAnsi="Times New Roman"/>
          <w:b/>
          <w:szCs w:val="24"/>
          <w:u w:val="single"/>
          <w:lang w:val="bg-BG" w:eastAsia="ko-KR"/>
        </w:rPr>
      </w:pPr>
      <w:r w:rsidRPr="00141BD0">
        <w:rPr>
          <w:rFonts w:ascii="Times New Roman" w:eastAsia="Batang" w:hAnsi="Times New Roman"/>
          <w:b/>
          <w:szCs w:val="24"/>
          <w:u w:val="single"/>
          <w:lang w:val="bg-B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rsidR="00D4704D" w:rsidRPr="00141BD0" w:rsidRDefault="00D4704D" w:rsidP="00D4704D">
      <w:pPr>
        <w:spacing w:line="276" w:lineRule="auto"/>
        <w:ind w:firstLine="708"/>
        <w:jc w:val="both"/>
        <w:rPr>
          <w:rFonts w:ascii="Times New Roman" w:hAnsi="Times New Roman"/>
          <w:b/>
          <w:i/>
          <w:szCs w:val="24"/>
          <w:lang w:val="bg-BG" w:eastAsia="fr-FR"/>
        </w:rPr>
      </w:pPr>
      <w:r w:rsidRPr="00141BD0">
        <w:rPr>
          <w:rFonts w:ascii="Times New Roman" w:hAnsi="Times New Roman"/>
          <w:b/>
          <w:i/>
          <w:szCs w:val="24"/>
          <w:lang w:val="bg-BG" w:eastAsia="fr-FR"/>
        </w:rPr>
        <w:t>ВАЖНО !!!!!!</w:t>
      </w:r>
    </w:p>
    <w:p w:rsidR="00D4704D" w:rsidRPr="00141BD0" w:rsidRDefault="00D4704D" w:rsidP="00D4704D">
      <w:pPr>
        <w:spacing w:line="276" w:lineRule="auto"/>
        <w:ind w:firstLine="708"/>
        <w:jc w:val="both"/>
        <w:rPr>
          <w:rFonts w:ascii="Times New Roman" w:hAnsi="Times New Roman"/>
          <w:b/>
          <w:i/>
          <w:szCs w:val="24"/>
          <w:lang w:val="bg-BG" w:eastAsia="fr-FR"/>
        </w:rPr>
      </w:pPr>
      <w:r w:rsidRPr="00141BD0">
        <w:rPr>
          <w:rFonts w:ascii="Times New Roman" w:hAnsi="Times New Roman"/>
          <w:b/>
          <w:i/>
          <w:szCs w:val="24"/>
          <w:lang w:val="bg-BG" w:eastAsia="fr-FR"/>
        </w:rPr>
        <w:t xml:space="preserve">Участниците задължително изработват предложенията си при съобразяване с максималната стойност на осигурения от възложителя бюджет като цяло и съответно цената по дейности/бюджетни пера. </w:t>
      </w:r>
    </w:p>
    <w:p w:rsidR="00D4704D" w:rsidRPr="00141BD0" w:rsidRDefault="00D4704D" w:rsidP="00D4704D">
      <w:pPr>
        <w:spacing w:line="276" w:lineRule="auto"/>
        <w:ind w:firstLine="708"/>
        <w:jc w:val="both"/>
        <w:rPr>
          <w:rFonts w:ascii="Times New Roman" w:hAnsi="Times New Roman"/>
          <w:b/>
          <w:bCs/>
          <w:szCs w:val="24"/>
          <w:lang w:val="bg-BG"/>
        </w:rPr>
      </w:pPr>
      <w:r w:rsidRPr="00141BD0">
        <w:rPr>
          <w:rFonts w:ascii="Times New Roman" w:hAnsi="Times New Roman"/>
          <w:b/>
          <w:i/>
          <w:szCs w:val="24"/>
          <w:lang w:val="bg-BG" w:eastAsia="fr-FR"/>
        </w:rPr>
        <w:t>Ценовото предложение задължително включва пълния обем дейности по техническата спецификация, като при формиране на общата цена и съответно цената по дейности/бюджетни пера не трябва да надхвърля максимално предвидения финансов ресурс. При установяване на оферта надхвърляща обявената прогнозна обща стойност и/или съответно цената по дейности/бюджетни пера, офертата на участника ще бъде отстранена от участие в процедурата.</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b/>
          <w:bCs/>
          <w:szCs w:val="24"/>
          <w:lang w:val="bg-BG"/>
        </w:rPr>
        <w:t>Запознати сме, че ако участник включи елементи от ценовото си предложение извън съответния плик, ще бъде отстранен от участие в процедурата.</w:t>
      </w:r>
    </w:p>
    <w:p w:rsidR="00D4704D" w:rsidRPr="00141BD0" w:rsidRDefault="00D4704D" w:rsidP="00D4704D">
      <w:pPr>
        <w:spacing w:line="276" w:lineRule="auto"/>
        <w:ind w:firstLine="708"/>
        <w:jc w:val="both"/>
        <w:rPr>
          <w:rFonts w:ascii="Times New Roman" w:hAnsi="Times New Roman"/>
          <w:b/>
          <w:bCs/>
          <w:szCs w:val="24"/>
          <w:lang w:val="bg-BG"/>
        </w:rPr>
      </w:pPr>
      <w:r w:rsidRPr="00141BD0">
        <w:rPr>
          <w:rFonts w:ascii="Times New Roman" w:hAnsi="Times New Roman"/>
          <w:b/>
          <w:bCs/>
          <w:szCs w:val="24"/>
          <w:lang w:val="bg-BG"/>
        </w:rPr>
        <w:t>Известна ми е отговорността по чл. 313 от Наказателния кодекс за посочване на неверни данни.</w:t>
      </w:r>
    </w:p>
    <w:p w:rsidR="00D4704D" w:rsidRPr="00141BD0" w:rsidRDefault="00D4704D" w:rsidP="00D4704D">
      <w:pPr>
        <w:spacing w:line="276" w:lineRule="auto"/>
        <w:jc w:val="both"/>
        <w:rPr>
          <w:rFonts w:ascii="Times New Roman" w:hAnsi="Times New Roman"/>
          <w:b/>
          <w:bCs/>
          <w:szCs w:val="24"/>
          <w:lang w:val="bg-BG"/>
        </w:rPr>
      </w:pPr>
    </w:p>
    <w:tbl>
      <w:tblPr>
        <w:tblW w:w="5150" w:type="pct"/>
        <w:tblLook w:val="04A0"/>
      </w:tblPr>
      <w:tblGrid>
        <w:gridCol w:w="5160"/>
        <w:gridCol w:w="4843"/>
      </w:tblGrid>
      <w:tr w:rsidR="00D4704D" w:rsidRPr="00141BD0" w:rsidTr="00EA21BA">
        <w:trPr>
          <w:gridAfter w:val="1"/>
          <w:wAfter w:w="2421" w:type="pct"/>
        </w:trPr>
        <w:tc>
          <w:tcPr>
            <w:tcW w:w="2579" w:type="pct"/>
            <w:hideMark/>
          </w:tcPr>
          <w:p w:rsidR="00D4704D" w:rsidRPr="00141BD0" w:rsidRDefault="00D4704D" w:rsidP="00EA21BA">
            <w:pPr>
              <w:spacing w:line="276" w:lineRule="auto"/>
              <w:jc w:val="right"/>
              <w:rPr>
                <w:rFonts w:ascii="Times New Roman" w:hAnsi="Times New Roman"/>
                <w:szCs w:val="24"/>
                <w:lang w:val="bg-BG"/>
              </w:rPr>
            </w:pPr>
            <w:r w:rsidRPr="00141BD0">
              <w:rPr>
                <w:rFonts w:ascii="Times New Roman" w:hAnsi="Times New Roman"/>
                <w:szCs w:val="24"/>
                <w:lang w:val="bg-BG"/>
              </w:rPr>
              <w:t>Наименование на участника</w:t>
            </w:r>
          </w:p>
        </w:tc>
      </w:tr>
      <w:tr w:rsidR="00D4704D" w:rsidRPr="00141BD0" w:rsidTr="00EA21BA">
        <w:trPr>
          <w:gridAfter w:val="1"/>
          <w:wAfter w:w="2421" w:type="pct"/>
        </w:trPr>
        <w:tc>
          <w:tcPr>
            <w:tcW w:w="2579" w:type="pct"/>
            <w:hideMark/>
          </w:tcPr>
          <w:p w:rsidR="00D4704D" w:rsidRPr="00141BD0" w:rsidRDefault="00D4704D" w:rsidP="00EA21BA">
            <w:pPr>
              <w:spacing w:line="276" w:lineRule="auto"/>
              <w:jc w:val="right"/>
              <w:rPr>
                <w:rFonts w:ascii="Times New Roman" w:hAnsi="Times New Roman"/>
                <w:szCs w:val="24"/>
                <w:lang w:val="bg-BG"/>
              </w:rPr>
            </w:pPr>
            <w:r w:rsidRPr="00141BD0">
              <w:rPr>
                <w:rFonts w:ascii="Times New Roman" w:hAnsi="Times New Roman"/>
                <w:szCs w:val="24"/>
                <w:lang w:val="bg-BG"/>
              </w:rPr>
              <w:t xml:space="preserve">Име и фамилия на представителя на участника       </w:t>
            </w:r>
          </w:p>
        </w:tc>
      </w:tr>
      <w:tr w:rsidR="00D4704D" w:rsidRPr="00141BD0" w:rsidTr="00EA21BA">
        <w:tc>
          <w:tcPr>
            <w:tcW w:w="2579" w:type="pct"/>
            <w:hideMark/>
          </w:tcPr>
          <w:p w:rsidR="00D4704D" w:rsidRPr="00141BD0" w:rsidRDefault="00D4704D" w:rsidP="00EA21BA">
            <w:pPr>
              <w:spacing w:line="276" w:lineRule="auto"/>
              <w:jc w:val="right"/>
              <w:rPr>
                <w:rFonts w:ascii="Times New Roman" w:hAnsi="Times New Roman"/>
                <w:szCs w:val="24"/>
                <w:lang w:val="bg-BG"/>
              </w:rPr>
            </w:pPr>
            <w:r w:rsidRPr="00141BD0">
              <w:rPr>
                <w:rFonts w:ascii="Times New Roman" w:hAnsi="Times New Roman"/>
                <w:szCs w:val="24"/>
                <w:lang w:val="bg-BG"/>
              </w:rPr>
              <w:lastRenderedPageBreak/>
              <w:t>Длъжност</w:t>
            </w:r>
          </w:p>
        </w:tc>
        <w:tc>
          <w:tcPr>
            <w:tcW w:w="2421" w:type="pct"/>
          </w:tcPr>
          <w:p w:rsidR="00D4704D" w:rsidRPr="00141BD0" w:rsidRDefault="00D4704D" w:rsidP="00EA21BA">
            <w:pPr>
              <w:spacing w:line="276" w:lineRule="auto"/>
              <w:jc w:val="both"/>
              <w:rPr>
                <w:rFonts w:ascii="Times New Roman" w:hAnsi="Times New Roman"/>
                <w:szCs w:val="24"/>
                <w:lang w:val="bg-BG"/>
              </w:rPr>
            </w:pPr>
          </w:p>
        </w:tc>
      </w:tr>
      <w:tr w:rsidR="00D4704D" w:rsidRPr="00141BD0" w:rsidTr="00EA21BA">
        <w:tc>
          <w:tcPr>
            <w:tcW w:w="2579" w:type="pct"/>
            <w:hideMark/>
          </w:tcPr>
          <w:p w:rsidR="00D4704D" w:rsidRPr="00141BD0" w:rsidRDefault="00D4704D" w:rsidP="00EA21BA">
            <w:pPr>
              <w:spacing w:line="276" w:lineRule="auto"/>
              <w:jc w:val="right"/>
              <w:rPr>
                <w:rFonts w:ascii="Times New Roman" w:hAnsi="Times New Roman"/>
                <w:szCs w:val="24"/>
                <w:lang w:val="bg-BG"/>
              </w:rPr>
            </w:pPr>
            <w:r w:rsidRPr="00141BD0">
              <w:rPr>
                <w:rFonts w:ascii="Times New Roman" w:hAnsi="Times New Roman"/>
                <w:szCs w:val="24"/>
                <w:lang w:val="bg-BG"/>
              </w:rPr>
              <w:t>Подпис</w:t>
            </w:r>
          </w:p>
        </w:tc>
        <w:tc>
          <w:tcPr>
            <w:tcW w:w="2421" w:type="pct"/>
            <w:hideMark/>
          </w:tcPr>
          <w:p w:rsidR="00D4704D" w:rsidRPr="00141BD0" w:rsidRDefault="00D4704D" w:rsidP="00EA21BA">
            <w:pPr>
              <w:spacing w:line="276" w:lineRule="auto"/>
              <w:jc w:val="both"/>
              <w:rPr>
                <w:rFonts w:ascii="Times New Roman" w:hAnsi="Times New Roman"/>
                <w:szCs w:val="24"/>
                <w:lang w:val="bg-BG"/>
              </w:rPr>
            </w:pPr>
            <w:r w:rsidRPr="00141BD0">
              <w:rPr>
                <w:rFonts w:ascii="Times New Roman" w:hAnsi="Times New Roman"/>
                <w:szCs w:val="24"/>
                <w:lang w:val="bg-BG"/>
              </w:rPr>
              <w:t>__________________________</w:t>
            </w:r>
          </w:p>
        </w:tc>
      </w:tr>
    </w:tbl>
    <w:p w:rsidR="00D4704D" w:rsidRPr="00141BD0" w:rsidRDefault="00D4704D" w:rsidP="00D4704D">
      <w:pPr>
        <w:widowControl w:val="0"/>
        <w:shd w:val="clear" w:color="auto" w:fill="FFFFFF"/>
        <w:tabs>
          <w:tab w:val="left" w:pos="5064"/>
        </w:tabs>
        <w:autoSpaceDE w:val="0"/>
        <w:autoSpaceDN w:val="0"/>
        <w:adjustRightInd w:val="0"/>
        <w:spacing w:line="276" w:lineRule="auto"/>
        <w:rPr>
          <w:rFonts w:ascii="Times New Roman" w:eastAsia="MS ??" w:hAnsi="Times New Roman"/>
          <w:spacing w:val="-6"/>
          <w:szCs w:val="24"/>
          <w:lang w:val="bg-BG" w:eastAsia="bg-BG"/>
        </w:rPr>
      </w:pPr>
      <w:r w:rsidRPr="00141BD0">
        <w:rPr>
          <w:rFonts w:ascii="Times New Roman" w:eastAsia="MS ??" w:hAnsi="Times New Roman"/>
          <w:spacing w:val="-6"/>
          <w:szCs w:val="24"/>
          <w:lang w:val="bg-BG" w:eastAsia="bg-BG"/>
        </w:rPr>
        <w:t xml:space="preserve">Дата: _________________ г.  </w:t>
      </w:r>
    </w:p>
    <w:p w:rsidR="00D4704D" w:rsidRPr="00141BD0" w:rsidRDefault="00D4704D" w:rsidP="00D4704D">
      <w:pPr>
        <w:widowControl w:val="0"/>
        <w:shd w:val="clear" w:color="auto" w:fill="FFFFFF"/>
        <w:tabs>
          <w:tab w:val="left" w:pos="5064"/>
        </w:tabs>
        <w:autoSpaceDE w:val="0"/>
        <w:autoSpaceDN w:val="0"/>
        <w:adjustRightInd w:val="0"/>
        <w:spacing w:line="276" w:lineRule="auto"/>
        <w:rPr>
          <w:rFonts w:ascii="Times New Roman" w:hAnsi="Times New Roman"/>
          <w:szCs w:val="24"/>
          <w:lang w:val="bg-BG"/>
        </w:rPr>
      </w:pPr>
    </w:p>
    <w:p w:rsidR="00D4704D" w:rsidRPr="00141BD0" w:rsidRDefault="00D4704D" w:rsidP="00D4704D">
      <w:pPr>
        <w:widowControl w:val="0"/>
        <w:autoSpaceDE w:val="0"/>
        <w:autoSpaceDN w:val="0"/>
        <w:adjustRightInd w:val="0"/>
        <w:spacing w:line="276" w:lineRule="auto"/>
        <w:ind w:right="141"/>
        <w:jc w:val="right"/>
        <w:rPr>
          <w:rFonts w:ascii="Times New Roman" w:eastAsia="MS ??" w:hAnsi="Times New Roman"/>
          <w:b/>
          <w:i/>
          <w:szCs w:val="24"/>
          <w:lang w:val="bg-BG" w:eastAsia="bg-BG"/>
        </w:rPr>
      </w:pPr>
    </w:p>
    <w:p w:rsidR="00D4704D" w:rsidRPr="00141BD0" w:rsidRDefault="00D4704D" w:rsidP="00D4704D">
      <w:pPr>
        <w:spacing w:line="276" w:lineRule="auto"/>
        <w:jc w:val="both"/>
        <w:rPr>
          <w:rFonts w:ascii="Times New Roman" w:hAnsi="Times New Roman"/>
          <w:b/>
          <w:szCs w:val="24"/>
          <w:lang w:val="bg-BG"/>
        </w:rPr>
      </w:pPr>
    </w:p>
    <w:p w:rsidR="00D4704D" w:rsidRPr="00141BD0" w:rsidRDefault="00D4704D" w:rsidP="00D4704D">
      <w:pPr>
        <w:spacing w:line="276" w:lineRule="auto"/>
        <w:jc w:val="both"/>
        <w:rPr>
          <w:rFonts w:ascii="Times New Roman" w:hAnsi="Times New Roman"/>
          <w:b/>
          <w:szCs w:val="24"/>
          <w:lang w:val="bg-BG"/>
        </w:rPr>
      </w:pPr>
    </w:p>
    <w:p w:rsidR="00D4704D" w:rsidRPr="00141BD0" w:rsidRDefault="00D4704D" w:rsidP="00D4704D">
      <w:pPr>
        <w:spacing w:line="276" w:lineRule="auto"/>
        <w:jc w:val="both"/>
        <w:rPr>
          <w:rFonts w:ascii="Times New Roman" w:hAnsi="Times New Roman"/>
          <w:b/>
          <w:szCs w:val="24"/>
          <w:lang w:val="bg-BG"/>
        </w:rPr>
      </w:pPr>
    </w:p>
    <w:p w:rsidR="00D4704D" w:rsidRPr="00141BD0" w:rsidRDefault="00D4704D" w:rsidP="00D4704D">
      <w:pPr>
        <w:tabs>
          <w:tab w:val="left" w:pos="1728"/>
        </w:tabs>
        <w:spacing w:line="276" w:lineRule="auto"/>
        <w:jc w:val="both"/>
        <w:rPr>
          <w:rFonts w:ascii="Times New Roman" w:hAnsi="Times New Roman"/>
          <w:b/>
          <w:szCs w:val="24"/>
          <w:lang w:val="bg-BG"/>
        </w:rPr>
      </w:pPr>
      <w:r w:rsidRPr="00141BD0">
        <w:rPr>
          <w:rFonts w:ascii="Times New Roman" w:hAnsi="Times New Roman"/>
          <w:b/>
          <w:szCs w:val="24"/>
          <w:lang w:val="bg-BG"/>
        </w:rPr>
        <w:tab/>
      </w:r>
    </w:p>
    <w:p w:rsidR="00D4704D" w:rsidRPr="00141BD0" w:rsidRDefault="00D4704D" w:rsidP="00D4704D">
      <w:pPr>
        <w:tabs>
          <w:tab w:val="left" w:pos="1728"/>
        </w:tabs>
        <w:spacing w:line="276" w:lineRule="auto"/>
        <w:jc w:val="both"/>
        <w:rPr>
          <w:rFonts w:ascii="Times New Roman" w:hAnsi="Times New Roman"/>
          <w:b/>
          <w:szCs w:val="24"/>
          <w:lang w:val="bg-BG"/>
        </w:rPr>
      </w:pPr>
    </w:p>
    <w:p w:rsidR="00D4704D" w:rsidRPr="00141BD0" w:rsidRDefault="00D4704D" w:rsidP="00D4704D">
      <w:pPr>
        <w:tabs>
          <w:tab w:val="left" w:pos="1728"/>
        </w:tabs>
        <w:spacing w:line="276" w:lineRule="auto"/>
        <w:jc w:val="both"/>
        <w:rPr>
          <w:rFonts w:ascii="Times New Roman" w:hAnsi="Times New Roman"/>
          <w:b/>
          <w:szCs w:val="24"/>
          <w:lang w:val="bg-BG"/>
        </w:rPr>
      </w:pPr>
    </w:p>
    <w:p w:rsidR="00D4704D" w:rsidRPr="00141BD0" w:rsidRDefault="00D4704D" w:rsidP="00D4704D">
      <w:pPr>
        <w:tabs>
          <w:tab w:val="left" w:pos="1728"/>
        </w:tabs>
        <w:spacing w:line="276" w:lineRule="auto"/>
        <w:jc w:val="both"/>
        <w:rPr>
          <w:rFonts w:ascii="Times New Roman" w:hAnsi="Times New Roman"/>
          <w:b/>
          <w:szCs w:val="24"/>
          <w:lang w:val="bg-BG"/>
        </w:rPr>
      </w:pPr>
    </w:p>
    <w:p w:rsidR="00D4704D" w:rsidRPr="00141BD0" w:rsidRDefault="00D4704D" w:rsidP="00D4704D">
      <w:pPr>
        <w:tabs>
          <w:tab w:val="left" w:pos="1728"/>
        </w:tabs>
        <w:spacing w:line="276" w:lineRule="auto"/>
        <w:jc w:val="both"/>
        <w:rPr>
          <w:rFonts w:ascii="Times New Roman" w:hAnsi="Times New Roman"/>
          <w:b/>
          <w:szCs w:val="24"/>
          <w:lang w:val="bg-BG"/>
        </w:rPr>
      </w:pPr>
    </w:p>
    <w:p w:rsidR="00D4704D" w:rsidRPr="00141BD0" w:rsidRDefault="00D4704D" w:rsidP="00D4704D">
      <w:pPr>
        <w:tabs>
          <w:tab w:val="left" w:pos="1728"/>
        </w:tabs>
        <w:spacing w:line="276" w:lineRule="auto"/>
        <w:jc w:val="both"/>
        <w:rPr>
          <w:rFonts w:ascii="Times New Roman" w:hAnsi="Times New Roman"/>
          <w:b/>
          <w:szCs w:val="24"/>
          <w:lang w:val="bg-BG"/>
        </w:rPr>
      </w:pPr>
    </w:p>
    <w:p w:rsidR="00D4704D" w:rsidRPr="00141BD0" w:rsidRDefault="00D4704D" w:rsidP="00D4704D">
      <w:pPr>
        <w:tabs>
          <w:tab w:val="left" w:pos="1728"/>
        </w:tabs>
        <w:spacing w:line="276" w:lineRule="auto"/>
        <w:jc w:val="both"/>
        <w:rPr>
          <w:rFonts w:ascii="Times New Roman" w:hAnsi="Times New Roman"/>
          <w:b/>
          <w:szCs w:val="24"/>
          <w:lang w:val="bg-BG"/>
        </w:rPr>
      </w:pPr>
    </w:p>
    <w:p w:rsidR="000478A5" w:rsidRPr="00141BD0" w:rsidRDefault="000478A5" w:rsidP="00D4704D">
      <w:pPr>
        <w:spacing w:line="276" w:lineRule="auto"/>
        <w:jc w:val="both"/>
        <w:rPr>
          <w:rFonts w:ascii="Times New Roman" w:hAnsi="Times New Roman"/>
          <w:b/>
          <w:i/>
          <w:szCs w:val="24"/>
          <w:lang w:val="bg-BG"/>
        </w:rPr>
      </w:pPr>
    </w:p>
    <w:p w:rsidR="00D4704D" w:rsidRPr="00141BD0" w:rsidRDefault="00D4704D" w:rsidP="00D4704D">
      <w:pPr>
        <w:spacing w:line="276" w:lineRule="auto"/>
        <w:jc w:val="both"/>
        <w:rPr>
          <w:rFonts w:ascii="Times New Roman" w:hAnsi="Times New Roman"/>
          <w:b/>
          <w:i/>
          <w:szCs w:val="24"/>
          <w:lang w:val="bg-BG"/>
        </w:rPr>
      </w:pPr>
      <w:r w:rsidRPr="00141BD0">
        <w:rPr>
          <w:rFonts w:ascii="Times New Roman" w:hAnsi="Times New Roman"/>
          <w:b/>
          <w:i/>
          <w:szCs w:val="24"/>
          <w:lang w:val="bg-BG"/>
        </w:rPr>
        <w:t>Образец № 4</w:t>
      </w:r>
    </w:p>
    <w:p w:rsidR="00D4704D" w:rsidRPr="00141BD0" w:rsidRDefault="00D4704D" w:rsidP="00D4704D">
      <w:pPr>
        <w:spacing w:line="276" w:lineRule="auto"/>
        <w:jc w:val="center"/>
        <w:rPr>
          <w:rFonts w:ascii="Times New Roman" w:hAnsi="Times New Roman"/>
          <w:b/>
          <w:szCs w:val="24"/>
          <w:lang w:val="bg-BG"/>
        </w:rPr>
      </w:pPr>
    </w:p>
    <w:p w:rsidR="00D4704D" w:rsidRPr="00141BD0" w:rsidRDefault="00D4704D" w:rsidP="00D4704D">
      <w:pPr>
        <w:spacing w:line="276" w:lineRule="auto"/>
        <w:jc w:val="center"/>
        <w:rPr>
          <w:rFonts w:ascii="Times New Roman" w:hAnsi="Times New Roman"/>
          <w:b/>
          <w:szCs w:val="24"/>
          <w:lang w:val="bg-BG"/>
        </w:rPr>
      </w:pPr>
      <w:r w:rsidRPr="00141BD0">
        <w:rPr>
          <w:rFonts w:ascii="Times New Roman" w:hAnsi="Times New Roman"/>
          <w:b/>
          <w:szCs w:val="24"/>
          <w:lang w:val="bg-BG"/>
        </w:rPr>
        <w:t>ОПИС НА ПРЕДСТАВЕНИТЕ ДОКУМЕНТИ</w:t>
      </w:r>
    </w:p>
    <w:p w:rsidR="00D4704D" w:rsidRPr="00141BD0" w:rsidRDefault="00D4704D" w:rsidP="00D4704D">
      <w:pPr>
        <w:spacing w:line="276" w:lineRule="auto"/>
        <w:jc w:val="center"/>
        <w:rPr>
          <w:rFonts w:ascii="Times New Roman" w:hAnsi="Times New Roman"/>
          <w:b/>
          <w:szCs w:val="24"/>
          <w:lang w:val="bg-BG"/>
        </w:rPr>
      </w:pPr>
    </w:p>
    <w:p w:rsidR="00D4704D" w:rsidRPr="00141BD0" w:rsidRDefault="00D4704D" w:rsidP="00D4704D">
      <w:pPr>
        <w:spacing w:line="276" w:lineRule="auto"/>
        <w:ind w:firstLine="708"/>
        <w:jc w:val="center"/>
        <w:rPr>
          <w:rFonts w:ascii="Times New Roman" w:hAnsi="Times New Roman"/>
          <w:szCs w:val="24"/>
          <w:lang w:val="bg-BG"/>
        </w:rPr>
      </w:pPr>
      <w:r w:rsidRPr="00141BD0">
        <w:rPr>
          <w:rFonts w:ascii="Times New Roman" w:hAnsi="Times New Roman"/>
          <w:szCs w:val="24"/>
          <w:lang w:val="bg-BG"/>
        </w:rPr>
        <w:t xml:space="preserve">от ___________________________________ </w:t>
      </w:r>
      <w:r w:rsidRPr="00141BD0">
        <w:rPr>
          <w:rFonts w:ascii="Times New Roman" w:hAnsi="Times New Roman"/>
          <w:i/>
          <w:szCs w:val="24"/>
          <w:lang w:val="bg-BG"/>
        </w:rPr>
        <w:t xml:space="preserve">(наименование на участника) </w:t>
      </w:r>
      <w:r w:rsidRPr="00141BD0">
        <w:rPr>
          <w:rFonts w:ascii="Times New Roman" w:hAnsi="Times New Roman"/>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D4704D" w:rsidRPr="00141BD0" w:rsidRDefault="00D4704D" w:rsidP="00D4704D">
      <w:pPr>
        <w:spacing w:line="276" w:lineRule="auto"/>
        <w:jc w:val="both"/>
        <w:rPr>
          <w:rFonts w:ascii="Times New Roman" w:hAnsi="Times New Roman"/>
          <w:b/>
          <w:szCs w:val="24"/>
          <w:lang w:val="bg-BG"/>
        </w:rPr>
      </w:pPr>
      <w:r w:rsidRPr="00141BD0">
        <w:rPr>
          <w:rFonts w:ascii="Times New Roman" w:hAnsi="Times New Roman"/>
          <w:szCs w:val="24"/>
          <w:lang w:val="bg-BG"/>
        </w:rPr>
        <w:t xml:space="preserve">свързани с участие в открита процедура за възлагане на обществена поръчка  с предмет: </w:t>
      </w:r>
      <w:r w:rsidRPr="00141BD0">
        <w:rPr>
          <w:rFonts w:ascii="Times New Roman" w:hAnsi="Times New Roman"/>
          <w:b/>
          <w:i/>
          <w:szCs w:val="24"/>
          <w:lang w:val="bg-BG" w:eastAsia="bg-BG"/>
        </w:rPr>
        <w:t xml:space="preserve">„Проектиране, </w:t>
      </w:r>
      <w:r w:rsidRPr="00141BD0">
        <w:rPr>
          <w:rFonts w:ascii="Times New Roman" w:hAnsi="Times New Roman"/>
          <w:b/>
          <w:i/>
          <w:color w:val="000000"/>
          <w:spacing w:val="-7"/>
          <w:szCs w:val="24"/>
          <w:lang w:val="bg-BG" w:eastAsia="bg-BG" w:bidi="bg-BG"/>
        </w:rPr>
        <w:t>авторски надзор</w:t>
      </w:r>
      <w:r w:rsidRPr="00141BD0">
        <w:rPr>
          <w:rFonts w:ascii="Times New Roman" w:hAnsi="Times New Roman"/>
          <w:b/>
          <w:i/>
          <w:szCs w:val="24"/>
          <w:lang w:val="bg-BG" w:eastAsia="bg-BG"/>
        </w:rPr>
        <w:t xml:space="preserve"> и </w:t>
      </w:r>
      <w:r w:rsidRPr="00141BD0">
        <w:rPr>
          <w:rFonts w:ascii="Times New Roman" w:hAnsi="Times New Roman"/>
          <w:b/>
          <w:i/>
          <w:szCs w:val="24"/>
          <w:lang w:val="bg-BG"/>
        </w:rPr>
        <w:t xml:space="preserve">изпълнение на СМР за </w:t>
      </w:r>
      <w:r w:rsidRPr="00141BD0">
        <w:rPr>
          <w:rFonts w:ascii="Times New Roman" w:hAnsi="Times New Roman"/>
          <w:b/>
          <w:i/>
          <w:szCs w:val="24"/>
          <w:lang w:val="bg-BG" w:eastAsia="bg-BG"/>
        </w:rPr>
        <w:t>изграждане на разширение на газстанция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гр.София: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8"/>
        <w:gridCol w:w="4214"/>
        <w:gridCol w:w="1689"/>
        <w:gridCol w:w="1695"/>
        <w:gridCol w:w="1441"/>
      </w:tblGrid>
      <w:tr w:rsidR="00D4704D" w:rsidRPr="00141BD0" w:rsidTr="00EA21BA">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jc w:val="center"/>
              <w:rPr>
                <w:rFonts w:ascii="Times New Roman" w:hAnsi="Times New Roman"/>
                <w:b/>
                <w:szCs w:val="24"/>
                <w:lang w:val="bg-BG"/>
              </w:rPr>
            </w:pPr>
            <w:r w:rsidRPr="00141BD0">
              <w:rPr>
                <w:rFonts w:ascii="Times New Roman" w:hAnsi="Times New Roman"/>
                <w:b/>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jc w:val="center"/>
              <w:rPr>
                <w:rFonts w:ascii="Times New Roman" w:hAnsi="Times New Roman"/>
                <w:b/>
                <w:i/>
                <w:szCs w:val="24"/>
                <w:lang w:val="bg-BG"/>
              </w:rPr>
            </w:pPr>
            <w:r w:rsidRPr="00141BD0">
              <w:rPr>
                <w:rFonts w:ascii="Times New Roman" w:hAnsi="Times New Roman"/>
                <w:b/>
                <w:szCs w:val="24"/>
                <w:lang w:val="bg-BG"/>
              </w:rPr>
              <w:t xml:space="preserve">Документ </w:t>
            </w:r>
            <w:r w:rsidRPr="00141BD0">
              <w:rPr>
                <w:rFonts w:ascii="Times New Roman" w:hAnsi="Times New Roman"/>
                <w:b/>
                <w:i/>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snapToGrid w:val="0"/>
              <w:jc w:val="center"/>
              <w:rPr>
                <w:rFonts w:ascii="Times New Roman" w:hAnsi="Times New Roman"/>
                <w:b/>
                <w:i/>
                <w:szCs w:val="24"/>
                <w:lang w:val="bg-BG"/>
              </w:rPr>
            </w:pPr>
            <w:r w:rsidRPr="00141BD0">
              <w:rPr>
                <w:rFonts w:ascii="Times New Roman" w:hAnsi="Times New Roman"/>
                <w:b/>
                <w:szCs w:val="24"/>
                <w:lang w:val="bg-BG"/>
              </w:rPr>
              <w:t>Вид документ</w:t>
            </w:r>
            <w:r w:rsidRPr="00141BD0">
              <w:rPr>
                <w:rFonts w:ascii="Times New Roman" w:hAnsi="Times New Roman"/>
                <w:color w:val="000000"/>
                <w:szCs w:val="24"/>
                <w:lang w:val="bg-BG"/>
              </w:rPr>
              <w:t xml:space="preserve"> </w:t>
            </w:r>
            <w:r w:rsidRPr="00141BD0">
              <w:rPr>
                <w:rFonts w:ascii="Times New Roman" w:hAnsi="Times New Roman"/>
                <w:b/>
                <w:i/>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snapToGrid w:val="0"/>
              <w:jc w:val="center"/>
              <w:rPr>
                <w:rFonts w:ascii="Times New Roman" w:hAnsi="Times New Roman"/>
                <w:b/>
                <w:i/>
                <w:szCs w:val="24"/>
                <w:lang w:val="bg-BG"/>
              </w:rPr>
            </w:pPr>
            <w:r w:rsidRPr="00141BD0">
              <w:rPr>
                <w:rFonts w:ascii="Times New Roman" w:hAnsi="Times New Roman"/>
                <w:b/>
                <w:szCs w:val="24"/>
                <w:lang w:val="bg-BG"/>
              </w:rPr>
              <w:t>Количество на документа</w:t>
            </w:r>
            <w:r w:rsidRPr="00141BD0">
              <w:rPr>
                <w:rFonts w:ascii="Times New Roman" w:hAnsi="Times New Roman"/>
                <w:b/>
                <w:i/>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snapToGrid w:val="0"/>
              <w:jc w:val="center"/>
              <w:rPr>
                <w:rFonts w:ascii="Times New Roman" w:hAnsi="Times New Roman"/>
                <w:b/>
                <w:i/>
                <w:szCs w:val="24"/>
                <w:lang w:val="bg-BG"/>
              </w:rPr>
            </w:pPr>
            <w:r w:rsidRPr="00141BD0">
              <w:rPr>
                <w:rFonts w:ascii="Times New Roman" w:hAnsi="Times New Roman"/>
                <w:b/>
                <w:szCs w:val="24"/>
                <w:lang w:val="bg-BG"/>
              </w:rPr>
              <w:t>От страница до страница</w:t>
            </w:r>
          </w:p>
        </w:tc>
      </w:tr>
      <w:tr w:rsidR="00D4704D" w:rsidRPr="00141BD0" w:rsidTr="00EA21BA">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b/>
                <w:i/>
                <w:szCs w:val="24"/>
                <w:lang w:val="bg-BG"/>
              </w:rPr>
            </w:pPr>
            <w:r w:rsidRPr="00141BD0">
              <w:rPr>
                <w:rFonts w:ascii="Times New Roman" w:hAnsi="Times New Roman"/>
                <w:b/>
                <w:i/>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b/>
                <w:i/>
                <w:szCs w:val="24"/>
                <w:lang w:val="bg-BG"/>
              </w:rPr>
            </w:pPr>
            <w:r w:rsidRPr="00141BD0">
              <w:rPr>
                <w:rFonts w:ascii="Times New Roman" w:hAnsi="Times New Roman"/>
                <w:b/>
                <w:i/>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b/>
                <w:i/>
                <w:szCs w:val="24"/>
                <w:lang w:val="bg-BG"/>
              </w:rPr>
            </w:pPr>
            <w:r w:rsidRPr="00141BD0">
              <w:rPr>
                <w:rFonts w:ascii="Times New Roman" w:hAnsi="Times New Roman"/>
                <w:b/>
                <w:i/>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b/>
                <w:i/>
                <w:szCs w:val="24"/>
                <w:lang w:val="bg-BG"/>
              </w:rPr>
            </w:pPr>
            <w:r w:rsidRPr="00141BD0">
              <w:rPr>
                <w:rFonts w:ascii="Times New Roman" w:hAnsi="Times New Roman"/>
                <w:b/>
                <w:i/>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b/>
                <w:i/>
                <w:szCs w:val="24"/>
                <w:lang w:val="bg-BG"/>
              </w:rPr>
            </w:pPr>
            <w:r w:rsidRPr="00141BD0">
              <w:rPr>
                <w:rFonts w:ascii="Times New Roman" w:hAnsi="Times New Roman"/>
                <w:b/>
                <w:i/>
                <w:szCs w:val="24"/>
                <w:lang w:val="bg-BG"/>
              </w:rPr>
              <w:t>5</w:t>
            </w:r>
          </w:p>
        </w:tc>
      </w:tr>
      <w:tr w:rsidR="00D4704D" w:rsidRPr="00141BD0" w:rsidTr="00EA21BA">
        <w:tc>
          <w:tcPr>
            <w:tcW w:w="675" w:type="dxa"/>
            <w:gridSpan w:val="2"/>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szCs w:val="24"/>
                <w:lang w:val="bg-BG"/>
              </w:rPr>
            </w:pPr>
            <w:bookmarkStart w:id="202" w:name="_Hlk451883271"/>
            <w:bookmarkStart w:id="203" w:name="OLE_LINK287"/>
            <w:bookmarkStart w:id="204" w:name="OLE_LINK292"/>
            <w:r w:rsidRPr="00141BD0">
              <w:rPr>
                <w:rFonts w:ascii="Times New Roman" w:hAnsi="Times New Roman"/>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1 - n</w:t>
            </w:r>
          </w:p>
        </w:tc>
      </w:tr>
      <w:tr w:rsidR="00D4704D" w:rsidRPr="00141BD0" w:rsidTr="00EA21BA">
        <w:tc>
          <w:tcPr>
            <w:tcW w:w="667"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szCs w:val="24"/>
                <w:lang w:val="bg-BG"/>
              </w:rPr>
            </w:pPr>
            <w:bookmarkStart w:id="205" w:name="_Hlk451883260"/>
            <w:bookmarkEnd w:id="202"/>
            <w:r w:rsidRPr="00141BD0">
              <w:rPr>
                <w:rFonts w:ascii="Times New Roman" w:hAnsi="Times New Roman"/>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r>
      <w:bookmarkEnd w:id="203"/>
      <w:bookmarkEnd w:id="204"/>
      <w:bookmarkEnd w:id="205"/>
      <w:tr w:rsidR="00D4704D" w:rsidRPr="00141BD0" w:rsidTr="00EA21BA">
        <w:tc>
          <w:tcPr>
            <w:tcW w:w="675" w:type="dxa"/>
            <w:gridSpan w:val="2"/>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both"/>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704D" w:rsidRPr="00141BD0" w:rsidRDefault="00D4704D" w:rsidP="00EA21B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704D" w:rsidRPr="00141BD0" w:rsidRDefault="00D4704D" w:rsidP="00EA21BA">
            <w:pPr>
              <w:jc w:val="center"/>
              <w:rPr>
                <w:rFonts w:ascii="Times New Roman" w:hAnsi="Times New Roman"/>
                <w:szCs w:val="24"/>
                <w:lang w:val="bg-BG"/>
              </w:rPr>
            </w:pPr>
          </w:p>
        </w:tc>
      </w:tr>
      <w:tr w:rsidR="00D4704D" w:rsidRPr="00141BD0" w:rsidTr="00EA21BA">
        <w:tc>
          <w:tcPr>
            <w:tcW w:w="675" w:type="dxa"/>
            <w:gridSpan w:val="2"/>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r>
      <w:tr w:rsidR="00D4704D" w:rsidRPr="00141BD0" w:rsidTr="00EA21BA">
        <w:tc>
          <w:tcPr>
            <w:tcW w:w="675" w:type="dxa"/>
            <w:gridSpan w:val="2"/>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w:t>
            </w:r>
          </w:p>
        </w:tc>
      </w:tr>
      <w:tr w:rsidR="00D4704D" w:rsidRPr="00141BD0" w:rsidTr="00EA21BA">
        <w:tc>
          <w:tcPr>
            <w:tcW w:w="675" w:type="dxa"/>
            <w:gridSpan w:val="2"/>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center"/>
              <w:rPr>
                <w:rFonts w:ascii="Times New Roman" w:hAnsi="Times New Roman"/>
                <w:szCs w:val="24"/>
                <w:lang w:val="bg-BG"/>
              </w:rPr>
            </w:pPr>
            <w:bookmarkStart w:id="206" w:name="_Hlk451883392"/>
            <w:r w:rsidRPr="00141BD0">
              <w:rPr>
                <w:rFonts w:ascii="Times New Roman" w:hAnsi="Times New Roman"/>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both"/>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704D" w:rsidRPr="00141BD0" w:rsidRDefault="00D4704D" w:rsidP="00EA21BA">
            <w:pPr>
              <w:jc w:val="center"/>
              <w:rPr>
                <w:rFonts w:ascii="Times New Roman" w:hAnsi="Times New Roman"/>
                <w:szCs w:val="24"/>
                <w:lang w:val="bg-BG"/>
              </w:rPr>
            </w:pPr>
            <w:r w:rsidRPr="00141BD0">
              <w:rPr>
                <w:rFonts w:ascii="Times New Roman" w:hAnsi="Times New Roman"/>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704D" w:rsidRPr="00141BD0" w:rsidRDefault="00D4704D" w:rsidP="00EA21B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704D" w:rsidRPr="00141BD0" w:rsidRDefault="00D4704D" w:rsidP="00EA21BA">
            <w:pPr>
              <w:jc w:val="center"/>
              <w:rPr>
                <w:rFonts w:ascii="Times New Roman" w:hAnsi="Times New Roman"/>
                <w:szCs w:val="24"/>
                <w:lang w:val="bg-BG"/>
              </w:rPr>
            </w:pPr>
          </w:p>
        </w:tc>
      </w:tr>
      <w:bookmarkEnd w:id="206"/>
      <w:tr w:rsidR="00D4704D" w:rsidRPr="00141BD0" w:rsidTr="00EA21BA">
        <w:tc>
          <w:tcPr>
            <w:tcW w:w="675" w:type="dxa"/>
            <w:gridSpan w:val="2"/>
            <w:tcBorders>
              <w:top w:val="single" w:sz="4" w:space="0" w:color="auto"/>
              <w:left w:val="single" w:sz="4" w:space="0" w:color="auto"/>
              <w:bottom w:val="single" w:sz="4" w:space="0" w:color="auto"/>
              <w:right w:val="single" w:sz="4" w:space="0" w:color="auto"/>
            </w:tcBorders>
          </w:tcPr>
          <w:p w:rsidR="00D4704D" w:rsidRPr="00141BD0" w:rsidRDefault="00D4704D" w:rsidP="00EA21BA">
            <w:pPr>
              <w:jc w:val="center"/>
              <w:rPr>
                <w:rFonts w:ascii="Times New Roman" w:hAnsi="Times New Roman"/>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jc w:val="both"/>
              <w:rPr>
                <w:rFonts w:ascii="Times New Roman" w:hAnsi="Times New Roman"/>
                <w:szCs w:val="24"/>
                <w:lang w:val="bg-BG"/>
              </w:rPr>
            </w:pPr>
            <w:r w:rsidRPr="00141BD0">
              <w:rPr>
                <w:rFonts w:ascii="Times New Roman" w:hAnsi="Times New Roman"/>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704D" w:rsidRPr="00141BD0" w:rsidRDefault="00D4704D" w:rsidP="00EA21BA">
            <w:pPr>
              <w:jc w:val="center"/>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704D" w:rsidRPr="00141BD0" w:rsidRDefault="00D4704D" w:rsidP="00EA21B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704D" w:rsidRPr="00141BD0" w:rsidRDefault="00D4704D" w:rsidP="00EA21BA">
            <w:pPr>
              <w:jc w:val="center"/>
              <w:rPr>
                <w:rFonts w:ascii="Times New Roman" w:hAnsi="Times New Roman"/>
                <w:szCs w:val="24"/>
                <w:lang w:val="bg-BG"/>
              </w:rPr>
            </w:pPr>
          </w:p>
        </w:tc>
      </w:tr>
    </w:tbl>
    <w:p w:rsidR="00D4704D" w:rsidRPr="00141BD0" w:rsidRDefault="00D4704D" w:rsidP="00D4704D">
      <w:pPr>
        <w:spacing w:line="276" w:lineRule="auto"/>
        <w:ind w:firstLine="708"/>
        <w:jc w:val="center"/>
        <w:rPr>
          <w:rFonts w:ascii="Times New Roman" w:hAnsi="Times New Roman"/>
          <w:szCs w:val="24"/>
          <w:lang w:val="bg-BG"/>
        </w:rPr>
      </w:pPr>
    </w:p>
    <w:p w:rsidR="00D4704D" w:rsidRPr="00141BD0" w:rsidRDefault="00D4704D" w:rsidP="00D4704D">
      <w:pPr>
        <w:spacing w:line="276" w:lineRule="auto"/>
        <w:jc w:val="both"/>
        <w:rPr>
          <w:rFonts w:ascii="Times New Roman" w:eastAsia="MS ??" w:hAnsi="Times New Roman"/>
          <w:spacing w:val="-6"/>
          <w:szCs w:val="24"/>
          <w:lang w:val="bg-BG" w:eastAsia="bg-BG"/>
        </w:rPr>
      </w:pPr>
    </w:p>
    <w:p w:rsidR="00D4704D" w:rsidRPr="00141BD0" w:rsidRDefault="00D4704D" w:rsidP="00D4704D">
      <w:pPr>
        <w:spacing w:line="276" w:lineRule="auto"/>
        <w:jc w:val="both"/>
        <w:rPr>
          <w:rFonts w:ascii="Times New Roman" w:eastAsia="MS ??" w:hAnsi="Times New Roman"/>
          <w:spacing w:val="-6"/>
          <w:szCs w:val="24"/>
          <w:lang w:val="bg-BG" w:eastAsia="bg-BG"/>
        </w:rPr>
      </w:pPr>
    </w:p>
    <w:p w:rsidR="00D4704D" w:rsidRPr="00141BD0" w:rsidRDefault="00D4704D" w:rsidP="00D4704D">
      <w:pPr>
        <w:spacing w:line="276" w:lineRule="auto"/>
        <w:jc w:val="both"/>
        <w:rPr>
          <w:rFonts w:ascii="Times New Roman" w:hAnsi="Times New Roman"/>
          <w:b/>
          <w:szCs w:val="24"/>
          <w:lang w:val="bg-BG"/>
        </w:rPr>
      </w:pPr>
      <w:r w:rsidRPr="00141BD0">
        <w:rPr>
          <w:rFonts w:ascii="Times New Roman" w:hAnsi="Times New Roman"/>
          <w:b/>
          <w:szCs w:val="24"/>
          <w:lang w:val="bg-BG"/>
        </w:rPr>
        <w:t xml:space="preserve">Дата: </w:t>
      </w:r>
      <w:r w:rsidRPr="00141BD0">
        <w:rPr>
          <w:rFonts w:ascii="Times New Roman" w:hAnsi="Times New Roman"/>
          <w:b/>
          <w:i/>
          <w:szCs w:val="24"/>
          <w:lang w:val="bg-BG"/>
        </w:rPr>
        <w:t>д/м/г</w:t>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t>Подпис:</w:t>
      </w:r>
    </w:p>
    <w:p w:rsidR="00D4704D" w:rsidRPr="00141BD0" w:rsidRDefault="00D4704D" w:rsidP="00D4704D">
      <w:pPr>
        <w:spacing w:line="276" w:lineRule="auto"/>
        <w:ind w:left="708" w:firstLine="708"/>
        <w:jc w:val="both"/>
        <w:rPr>
          <w:rFonts w:ascii="Times New Roman" w:hAnsi="Times New Roman"/>
          <w:b/>
          <w:i/>
          <w:szCs w:val="24"/>
          <w:lang w:val="bg-BG"/>
        </w:rPr>
      </w:pPr>
      <w:r w:rsidRPr="00141BD0">
        <w:rPr>
          <w:rFonts w:ascii="Times New Roman" w:hAnsi="Times New Roman"/>
          <w:i/>
          <w:szCs w:val="24"/>
          <w:lang w:val="bg-BG"/>
        </w:rPr>
        <w:tab/>
      </w:r>
      <w:r w:rsidRPr="00141BD0">
        <w:rPr>
          <w:rFonts w:ascii="Times New Roman" w:hAnsi="Times New Roman"/>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t>......................................................</w:t>
      </w:r>
    </w:p>
    <w:p w:rsidR="00D4704D" w:rsidRPr="00141BD0" w:rsidRDefault="00D4704D" w:rsidP="00D4704D">
      <w:pPr>
        <w:spacing w:line="276" w:lineRule="auto"/>
        <w:ind w:left="6663"/>
        <w:rPr>
          <w:rFonts w:ascii="Times New Roman" w:hAnsi="Times New Roman"/>
          <w:szCs w:val="24"/>
          <w:lang w:val="bg-BG"/>
        </w:rPr>
      </w:pPr>
      <w:r w:rsidRPr="00141BD0">
        <w:rPr>
          <w:rFonts w:ascii="Times New Roman" w:hAnsi="Times New Roman"/>
          <w:i/>
          <w:szCs w:val="24"/>
          <w:lang w:val="bg-BG"/>
        </w:rPr>
        <w:lastRenderedPageBreak/>
        <w:t>(печат</w:t>
      </w:r>
      <w:r w:rsidRPr="00141BD0">
        <w:rPr>
          <w:rFonts w:ascii="Times New Roman" w:hAnsi="Times New Roman"/>
          <w:szCs w:val="24"/>
          <w:lang w:val="bg-BG"/>
        </w:rPr>
        <w:t>)</w:t>
      </w:r>
    </w:p>
    <w:p w:rsidR="00D4704D" w:rsidRPr="00141BD0" w:rsidRDefault="00D4704D" w:rsidP="00D4704D">
      <w:pPr>
        <w:spacing w:line="276" w:lineRule="auto"/>
        <w:ind w:left="708" w:firstLine="708"/>
        <w:jc w:val="both"/>
        <w:rPr>
          <w:rFonts w:ascii="Times New Roman" w:hAnsi="Times New Roman"/>
          <w:b/>
          <w:i/>
          <w:szCs w:val="24"/>
          <w:lang w:val="bg-BG"/>
        </w:rPr>
      </w:pP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t>....................................................</w:t>
      </w:r>
    </w:p>
    <w:p w:rsidR="00D4704D" w:rsidRPr="00141BD0" w:rsidRDefault="00D4704D" w:rsidP="00D4704D">
      <w:pPr>
        <w:spacing w:line="276" w:lineRule="auto"/>
        <w:ind w:left="5528"/>
        <w:jc w:val="center"/>
        <w:rPr>
          <w:rFonts w:ascii="Times New Roman" w:hAnsi="Times New Roman"/>
          <w:b/>
          <w:szCs w:val="24"/>
          <w:lang w:val="bg-BG"/>
        </w:rPr>
      </w:pPr>
      <w:r w:rsidRPr="00141BD0">
        <w:rPr>
          <w:rFonts w:ascii="Times New Roman" w:hAnsi="Times New Roman"/>
          <w:i/>
          <w:szCs w:val="24"/>
          <w:lang w:val="bg-BG"/>
        </w:rPr>
        <w:t xml:space="preserve">          (име и фамилия на законния     представител на участника или упълномощено лице)</w:t>
      </w:r>
    </w:p>
    <w:p w:rsidR="00D4704D" w:rsidRPr="00141BD0" w:rsidRDefault="00D4704D" w:rsidP="00D4704D">
      <w:pPr>
        <w:jc w:val="both"/>
        <w:rPr>
          <w:rFonts w:ascii="Times New Roman" w:hAnsi="Times New Roman"/>
          <w:b/>
          <w:szCs w:val="24"/>
          <w:lang w:val="bg-BG"/>
        </w:rPr>
      </w:pPr>
      <w:r w:rsidRPr="00141BD0">
        <w:rPr>
          <w:rFonts w:ascii="Times New Roman" w:hAnsi="Times New Roman"/>
          <w:b/>
          <w:szCs w:val="24"/>
          <w:lang w:val="bg-BG"/>
        </w:rPr>
        <w:t>Разяснения за попълване на Образец № 4:</w:t>
      </w:r>
    </w:p>
    <w:p w:rsidR="00D4704D" w:rsidRPr="00141BD0" w:rsidRDefault="00D4704D" w:rsidP="00D4704D">
      <w:pPr>
        <w:ind w:firstLine="708"/>
        <w:jc w:val="both"/>
        <w:rPr>
          <w:rFonts w:ascii="Times New Roman" w:hAnsi="Times New Roman"/>
          <w:szCs w:val="24"/>
          <w:lang w:val="bg-BG"/>
        </w:rPr>
      </w:pPr>
      <w:r w:rsidRPr="00141BD0">
        <w:rPr>
          <w:rFonts w:ascii="Times New Roman" w:hAnsi="Times New Roman"/>
          <w:szCs w:val="24"/>
          <w:lang w:val="bg-BG"/>
        </w:rPr>
        <w:t>1. Описът на представените документи по образец - Образец № 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704D" w:rsidRPr="00141BD0" w:rsidRDefault="00D4704D" w:rsidP="00D4704D">
      <w:pPr>
        <w:ind w:firstLine="708"/>
        <w:jc w:val="both"/>
        <w:rPr>
          <w:rFonts w:ascii="Times New Roman" w:hAnsi="Times New Roman"/>
          <w:szCs w:val="24"/>
          <w:lang w:val="bg-BG"/>
        </w:rPr>
      </w:pPr>
      <w:r w:rsidRPr="00141BD0">
        <w:rPr>
          <w:rFonts w:ascii="Times New Roman" w:hAnsi="Times New Roman"/>
          <w:szCs w:val="24"/>
          <w:lang w:val="bg-BG"/>
        </w:rPr>
        <w:t>2. Образец № 4 се подписва от законния представител на участника.</w:t>
      </w:r>
    </w:p>
    <w:p w:rsidR="00D4704D" w:rsidRPr="00141BD0" w:rsidRDefault="00D4704D" w:rsidP="00D4704D">
      <w:pPr>
        <w:spacing w:line="276" w:lineRule="auto"/>
        <w:ind w:firstLine="708"/>
        <w:jc w:val="both"/>
        <w:rPr>
          <w:rFonts w:ascii="Times New Roman" w:hAnsi="Times New Roman"/>
          <w:b/>
          <w:szCs w:val="24"/>
          <w:lang w:val="bg-BG"/>
        </w:rPr>
      </w:pPr>
      <w:r w:rsidRPr="00141BD0">
        <w:rPr>
          <w:rFonts w:ascii="Times New Roman" w:hAnsi="Times New Roman"/>
          <w:szCs w:val="24"/>
          <w:lang w:val="bg-BG"/>
        </w:rPr>
        <w:t>3. Ако участникът е обединение, Образец № 4 се представя от името на обединението участник и се подписва от партньора, който представлява обединението за целите на обществената поръчка.</w:t>
      </w:r>
      <w:r w:rsidRPr="00141BD0">
        <w:rPr>
          <w:rFonts w:ascii="Times New Roman" w:hAnsi="Times New Roman"/>
          <w:szCs w:val="24"/>
          <w:lang w:val="bg-BG"/>
        </w:rPr>
        <w:br w:type="page"/>
      </w:r>
    </w:p>
    <w:p w:rsidR="00D4704D" w:rsidRPr="00141BD0" w:rsidRDefault="00D4704D" w:rsidP="00D4704D">
      <w:pPr>
        <w:rPr>
          <w:rFonts w:ascii="Times New Roman" w:hAnsi="Times New Roman"/>
          <w:b/>
          <w:i/>
          <w:szCs w:val="24"/>
          <w:lang w:val="bg-BG"/>
        </w:rPr>
      </w:pPr>
      <w:r w:rsidRPr="00141BD0">
        <w:rPr>
          <w:rFonts w:ascii="Times New Roman" w:hAnsi="Times New Roman"/>
          <w:b/>
          <w:i/>
          <w:szCs w:val="24"/>
          <w:lang w:val="bg-BG"/>
        </w:rPr>
        <w:lastRenderedPageBreak/>
        <w:t xml:space="preserve">Образец № 5  </w:t>
      </w:r>
    </w:p>
    <w:p w:rsidR="00D4704D" w:rsidRPr="00141BD0" w:rsidRDefault="00D4704D" w:rsidP="00D4704D">
      <w:pPr>
        <w:rPr>
          <w:rFonts w:ascii="Times New Roman" w:hAnsi="Times New Roman"/>
          <w:szCs w:val="24"/>
          <w:lang w:val="bg-BG"/>
        </w:rPr>
      </w:pPr>
    </w:p>
    <w:p w:rsidR="00D4704D" w:rsidRPr="00141BD0" w:rsidRDefault="00D4704D" w:rsidP="00D4704D">
      <w:pPr>
        <w:jc w:val="center"/>
        <w:rPr>
          <w:rFonts w:ascii="Times New Roman" w:hAnsi="Times New Roman"/>
          <w:b/>
          <w:szCs w:val="24"/>
          <w:lang w:val="bg-BG"/>
        </w:rPr>
      </w:pPr>
      <w:r w:rsidRPr="00141BD0">
        <w:rPr>
          <w:rFonts w:ascii="Times New Roman" w:hAnsi="Times New Roman"/>
          <w:b/>
          <w:szCs w:val="24"/>
          <w:lang w:val="bg-BG"/>
        </w:rPr>
        <w:t>ДЕКЛАРАЦИЯ</w:t>
      </w:r>
    </w:p>
    <w:p w:rsidR="00D4704D" w:rsidRPr="00141BD0" w:rsidRDefault="00D4704D" w:rsidP="00D4704D">
      <w:pPr>
        <w:jc w:val="center"/>
        <w:rPr>
          <w:rFonts w:ascii="Times New Roman" w:hAnsi="Times New Roman"/>
          <w:b/>
          <w:szCs w:val="24"/>
          <w:lang w:val="bg-BG"/>
        </w:rPr>
      </w:pPr>
      <w:r w:rsidRPr="00141BD0">
        <w:rPr>
          <w:rFonts w:ascii="Times New Roman" w:hAnsi="Times New Roman"/>
          <w:b/>
          <w:szCs w:val="24"/>
          <w:lang w:val="bg-BG"/>
        </w:rPr>
        <w:t>по чл. 66, ал. 2 от ЗМИП</w:t>
      </w:r>
    </w:p>
    <w:p w:rsidR="00D4704D" w:rsidRPr="00141BD0" w:rsidRDefault="00D4704D" w:rsidP="00D4704D">
      <w:pPr>
        <w:rPr>
          <w:rFonts w:ascii="Times New Roman" w:hAnsi="Times New Roman"/>
          <w:szCs w:val="24"/>
          <w:lang w:val="bg-BG"/>
        </w:rPr>
      </w:pPr>
    </w:p>
    <w:p w:rsidR="00D4704D" w:rsidRPr="00141BD0" w:rsidRDefault="00D4704D" w:rsidP="00D4704D">
      <w:pPr>
        <w:jc w:val="center"/>
        <w:rPr>
          <w:rFonts w:ascii="Times New Roman" w:hAnsi="Times New Roman"/>
          <w:i/>
          <w:szCs w:val="24"/>
          <w:u w:val="single"/>
          <w:lang w:val="bg-BG"/>
        </w:rPr>
      </w:pPr>
      <w:r w:rsidRPr="00141BD0">
        <w:rPr>
          <w:rFonts w:ascii="Times New Roman" w:hAnsi="Times New Roman"/>
          <w:i/>
          <w:szCs w:val="24"/>
          <w:u w:val="single"/>
          <w:lang w:val="bg-BG"/>
        </w:rPr>
        <w:t>/представя се  при сключване на договора от  определения за изпълнител участник в процедурата</w:t>
      </w:r>
      <w:r w:rsidRPr="00141BD0" w:rsidDel="00E811CC">
        <w:rPr>
          <w:rFonts w:ascii="Times New Roman" w:hAnsi="Times New Roman"/>
          <w:i/>
          <w:szCs w:val="24"/>
          <w:u w:val="single"/>
          <w:lang w:val="bg-BG"/>
        </w:rPr>
        <w:t xml:space="preserve"> </w:t>
      </w:r>
      <w:r w:rsidRPr="00141BD0">
        <w:rPr>
          <w:rFonts w:ascii="Times New Roman" w:hAnsi="Times New Roman"/>
          <w:i/>
          <w:szCs w:val="24"/>
          <w:u w:val="single"/>
          <w:lang w:val="bg-BG"/>
        </w:rPr>
        <w:t>/</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Долуподписаният/ата: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(име, презиме, фамилия)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ЕГН ..................................., документ за самоличност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издаден на ..................................... от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постоянен 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гражданство/а ............................................................................................................................,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в качеството ми на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в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ЕИК/БУЛСТАТ/регистрационен номер или друг идентификационен номер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Декларирам, че паричните средства, използвани в рамките на следното делово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взаимоотношение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или предмет на следната операция или сделка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в размер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(посочват се размерът и видът на валутата)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имат следния произход: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Известна ми е наказателната отговорност по чл. 313 от Наказателния кодекс за деклариране на неверни обстоятелства.</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b/>
          <w:szCs w:val="24"/>
          <w:lang w:val="bg-BG"/>
        </w:rPr>
      </w:pPr>
      <w:r w:rsidRPr="00141BD0">
        <w:rPr>
          <w:rFonts w:ascii="Times New Roman" w:hAnsi="Times New Roman"/>
          <w:b/>
          <w:szCs w:val="24"/>
          <w:lang w:val="bg-BG"/>
        </w:rPr>
        <w:t xml:space="preserve">Дата на деклариране:                              </w:t>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t>Декларатор:</w:t>
      </w:r>
    </w:p>
    <w:p w:rsidR="00D4704D" w:rsidRPr="00141BD0" w:rsidRDefault="00D4704D" w:rsidP="00D4704D">
      <w:pPr>
        <w:jc w:val="both"/>
        <w:rPr>
          <w:rFonts w:ascii="Times New Roman" w:hAnsi="Times New Roman"/>
          <w:b/>
          <w:szCs w:val="24"/>
          <w:lang w:val="bg-BG"/>
        </w:rPr>
      </w:pPr>
      <w:r w:rsidRPr="00141BD0">
        <w:rPr>
          <w:rFonts w:ascii="Times New Roman" w:hAnsi="Times New Roman"/>
          <w:b/>
          <w:szCs w:val="24"/>
          <w:lang w:val="bg-BG"/>
        </w:rPr>
        <w:t xml:space="preserve">......................................                             </w:t>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t>.......................</w:t>
      </w:r>
    </w:p>
    <w:p w:rsidR="00D4704D" w:rsidRPr="00141BD0" w:rsidRDefault="00D4704D" w:rsidP="00D4704D">
      <w:pPr>
        <w:jc w:val="both"/>
        <w:rPr>
          <w:rFonts w:ascii="Times New Roman" w:hAnsi="Times New Roman"/>
          <w:b/>
          <w:szCs w:val="24"/>
          <w:lang w:val="bg-BG"/>
        </w:rPr>
      </w:pPr>
      <w:r w:rsidRPr="00141BD0">
        <w:rPr>
          <w:rFonts w:ascii="Times New Roman" w:hAnsi="Times New Roman"/>
          <w:b/>
          <w:szCs w:val="24"/>
          <w:lang w:val="bg-BG"/>
        </w:rPr>
        <w:t xml:space="preserve">                                                                       </w:t>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t>(подпис)</w:t>
      </w:r>
    </w:p>
    <w:p w:rsidR="00D4704D" w:rsidRPr="00141BD0" w:rsidRDefault="00D4704D" w:rsidP="00D4704D">
      <w:pPr>
        <w:jc w:val="both"/>
        <w:rPr>
          <w:rFonts w:ascii="Times New Roman" w:hAnsi="Times New Roman"/>
          <w:szCs w:val="24"/>
          <w:lang w:val="bg-BG"/>
        </w:rPr>
      </w:pPr>
    </w:p>
    <w:p w:rsidR="00D4704D" w:rsidRPr="00141BD0" w:rsidRDefault="00D4704D" w:rsidP="00D4704D">
      <w:pPr>
        <w:ind w:firstLine="708"/>
        <w:jc w:val="both"/>
        <w:rPr>
          <w:rFonts w:ascii="Times New Roman" w:hAnsi="Times New Roman"/>
          <w:b/>
          <w:szCs w:val="24"/>
          <w:lang w:val="bg-BG"/>
        </w:rPr>
      </w:pPr>
      <w:r w:rsidRPr="00141BD0">
        <w:rPr>
          <w:rFonts w:ascii="Times New Roman" w:hAnsi="Times New Roman"/>
          <w:b/>
          <w:szCs w:val="24"/>
          <w:lang w:val="bg-BG"/>
        </w:rPr>
        <w:t>Разяснение за попълване на Образец № 5:</w:t>
      </w:r>
    </w:p>
    <w:p w:rsidR="00D4704D" w:rsidRPr="00141BD0" w:rsidRDefault="00D4704D" w:rsidP="00D4704D">
      <w:pPr>
        <w:ind w:firstLine="708"/>
        <w:jc w:val="both"/>
        <w:rPr>
          <w:rFonts w:ascii="Times New Roman" w:hAnsi="Times New Roman"/>
          <w:szCs w:val="24"/>
          <w:lang w:val="bg-BG"/>
        </w:rPr>
      </w:pPr>
      <w:r w:rsidRPr="00141BD0">
        <w:rPr>
          <w:rFonts w:ascii="Times New Roman" w:hAnsi="Times New Roman"/>
          <w:szCs w:val="24"/>
          <w:lang w:val="bg-BG"/>
        </w:rPr>
        <w:t>1. Декларацията по чл. 66, ал. 2 от ЗМИП - Образец  № 5, която се представя при сключване на договора от определения за изпълнител участник в процедурата;</w:t>
      </w:r>
    </w:p>
    <w:p w:rsidR="00D4704D" w:rsidRPr="00141BD0" w:rsidRDefault="00D4704D" w:rsidP="00D4704D">
      <w:pPr>
        <w:ind w:firstLine="708"/>
        <w:jc w:val="both"/>
        <w:rPr>
          <w:rFonts w:ascii="Times New Roman" w:hAnsi="Times New Roman"/>
          <w:szCs w:val="24"/>
          <w:lang w:val="bg-BG"/>
        </w:rPr>
      </w:pPr>
      <w:r w:rsidRPr="00141BD0">
        <w:rPr>
          <w:rFonts w:ascii="Times New Roman" w:hAnsi="Times New Roman"/>
          <w:szCs w:val="24"/>
          <w:lang w:val="bg-BG"/>
        </w:rPr>
        <w:t>2. Образец № 5 се подписва от законния представител на участника;</w:t>
      </w:r>
    </w:p>
    <w:p w:rsidR="00D4704D" w:rsidRPr="00141BD0" w:rsidRDefault="00D4704D" w:rsidP="00D4704D">
      <w:pPr>
        <w:ind w:firstLine="708"/>
        <w:jc w:val="both"/>
        <w:rPr>
          <w:rFonts w:ascii="Times New Roman" w:hAnsi="Times New Roman"/>
          <w:szCs w:val="24"/>
          <w:lang w:val="bg-BG"/>
        </w:rPr>
      </w:pPr>
      <w:r w:rsidRPr="00141BD0">
        <w:rPr>
          <w:rFonts w:ascii="Times New Roman" w:hAnsi="Times New Roman"/>
          <w:szCs w:val="24"/>
          <w:lang w:val="bg-BG"/>
        </w:rPr>
        <w:lastRenderedPageBreak/>
        <w:t>3. Ако участникът е обединение, Образец № 5 се представя от името на обединението участник и се подписва от партньора, който представлява обединението за целите на обществената поръчка.</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b/>
          <w:szCs w:val="24"/>
          <w:lang w:val="bg-BG"/>
        </w:rPr>
      </w:pPr>
      <w:r w:rsidRPr="00141BD0">
        <w:rPr>
          <w:rFonts w:ascii="Times New Roman" w:hAnsi="Times New Roman"/>
          <w:b/>
          <w:szCs w:val="24"/>
          <w:lang w:val="bg-BG"/>
        </w:rPr>
        <w:t>Образец № 6</w:t>
      </w:r>
    </w:p>
    <w:p w:rsidR="00D4704D" w:rsidRPr="00141BD0" w:rsidRDefault="00D4704D" w:rsidP="00D4704D">
      <w:pPr>
        <w:jc w:val="center"/>
        <w:rPr>
          <w:rFonts w:ascii="Times New Roman" w:hAnsi="Times New Roman"/>
          <w:b/>
          <w:szCs w:val="24"/>
          <w:lang w:val="bg-BG"/>
        </w:rPr>
      </w:pPr>
    </w:p>
    <w:p w:rsidR="00D4704D" w:rsidRPr="00141BD0" w:rsidRDefault="00D4704D" w:rsidP="00D4704D">
      <w:pPr>
        <w:jc w:val="center"/>
        <w:rPr>
          <w:rFonts w:ascii="Times New Roman" w:hAnsi="Times New Roman"/>
          <w:b/>
          <w:szCs w:val="24"/>
          <w:lang w:val="bg-BG"/>
        </w:rPr>
      </w:pPr>
      <w:r w:rsidRPr="00141BD0">
        <w:rPr>
          <w:rFonts w:ascii="Times New Roman" w:hAnsi="Times New Roman"/>
          <w:b/>
          <w:szCs w:val="24"/>
          <w:lang w:val="bg-BG"/>
        </w:rPr>
        <w:t>ДЕКЛАРАЦИЯ</w:t>
      </w:r>
    </w:p>
    <w:p w:rsidR="00D4704D" w:rsidRPr="00141BD0" w:rsidRDefault="00D4704D" w:rsidP="00D4704D">
      <w:pPr>
        <w:jc w:val="center"/>
        <w:rPr>
          <w:rFonts w:ascii="Times New Roman" w:hAnsi="Times New Roman"/>
          <w:b/>
          <w:szCs w:val="24"/>
          <w:lang w:val="bg-BG"/>
        </w:rPr>
      </w:pPr>
      <w:r w:rsidRPr="00141BD0">
        <w:rPr>
          <w:rFonts w:ascii="Times New Roman" w:hAnsi="Times New Roman"/>
          <w:b/>
          <w:szCs w:val="24"/>
          <w:lang w:val="bg-BG"/>
        </w:rPr>
        <w:t>по чл. 59, ал. 1, т. 3 от Закона за мерките срещу изпирането на пари (ЗМИП)</w:t>
      </w:r>
    </w:p>
    <w:p w:rsidR="00D4704D" w:rsidRPr="00141BD0" w:rsidRDefault="00D4704D" w:rsidP="00D4704D">
      <w:pPr>
        <w:rPr>
          <w:rFonts w:ascii="Times New Roman" w:hAnsi="Times New Roman"/>
          <w:szCs w:val="24"/>
          <w:lang w:val="bg-BG"/>
        </w:rPr>
      </w:pPr>
    </w:p>
    <w:p w:rsidR="00D4704D" w:rsidRPr="00141BD0" w:rsidRDefault="00D4704D" w:rsidP="00D4704D">
      <w:pPr>
        <w:jc w:val="center"/>
        <w:rPr>
          <w:rFonts w:ascii="Times New Roman" w:hAnsi="Times New Roman"/>
          <w:szCs w:val="24"/>
          <w:lang w:val="bg-BG"/>
        </w:rPr>
      </w:pPr>
      <w:r w:rsidRPr="00141BD0">
        <w:rPr>
          <w:rFonts w:ascii="Times New Roman" w:hAnsi="Times New Roman"/>
          <w:szCs w:val="24"/>
          <w:lang w:val="bg-BG"/>
        </w:rPr>
        <w:t>/представя се  при сключване на договора от  определения за изпълнител участник в процедурата/</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Долуподписаният/ата: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1.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(име, презиме, фамилия)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ЕГН/ЛНЧ/официален личен идентификационен номер или друг уникален елемент за установяване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на самоличността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дата на раждане: ..……………………………............................,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гражданство/а: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постоянен 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или 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(за чужди граждани без постоянен адрес)</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в качеството ми на: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законен представител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пълномощник</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на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(посочва се наименованието, както и правноорганизационната форма на юридическото лице или видът на правното образувание)</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с ЕИК/БУЛСТАТ/ номер в съответния национален регистър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вписано в регистъра при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ДЕКЛАРИРАМ:</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І. Действителни собственици на представляваното от мен юридическо лице/правно образувание са следните физически лица: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1.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(име, презиме, фамилия)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ЕГН/ЛНЧ: ……………….,. дата на раждане ………………..,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гражданство/а: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(посочва се всяко гражданство на лицето)</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 гражданството: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постоянен 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или 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(за лица без постоянен адрес на територията на Република България)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което е:</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lastRenderedPageBreak/>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друго (посочва се)…………………………………………….</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Описание на притежаваните права: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2.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(име, презиме, фамилия)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ЕГН/ЛНЧ: ……………….., дата на раждане: ………………..,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гражданство/а: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(посочва се всяко гражданство на лицето)</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 гражданството: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постоянен 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или 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(за лица без постоянен адрес на територията на Република България)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което е:</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друго (посочва се)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Описание на притежаваните права: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lastRenderedPageBreak/>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А. Юридически лица/правни образувания, чрез които пряко се упражнява контрол:</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(посочва се наименованието, както и правноорганизационната форма на юридическото лице или видът на правното образувание)</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седалище: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(държава, град, община)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вписано в регистър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ЕИК/БУЛСТАТ или номер в съответния национален регистър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Представители:</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1.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(име, презиме, фамилия)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ЕГН/ЛНЧ: .....………….., дата на раждане: ……………..,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гражданство/а: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(посочва се всяко гражданство на лицето)</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 гражданството: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постоянен 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2.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(име, презиме, фамилия)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ЕГН/ЛНЧ: ……………….., дата на раждане: .………………..,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гражданство/а: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(посочва се всяко гражданство на лицето)</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 гражданството: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постоянен 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или 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(за лица без постоянен адрес на територията на Република България)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Начин на представляване: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(заедно, поотделно или по друг начин)</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Б. Юридически лица/правни образувания, чрез които непряко се упражнява контрол:</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(посочва се наименованието, както и правноорганизационната форма на юридическото лице или видът на правното образувание)</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седалище: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(държава, град, община)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вписано в регистър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ЕИК/БУЛСТАТ или номер в съответния национален регистър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Представители:</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1.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(име, презиме, фамилия)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ЕГН/ЛНЧ: ……………….., дата на раждане: …………….,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гражданство/а: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(посочва се всяко гражданство на лицето)</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 гражданството: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постоянен 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lastRenderedPageBreak/>
        <w:t>или 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(за лица без постоянен адрес на територията на Република България)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2.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(име, презиме, фамилия)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ЕГН/ЛНЧ: ……………….. , дата на раждане: ……………….,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гражданство/а: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(посочва се всяко гражданство на лицето)</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 гражданството: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постоянен 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или адрес: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(за лица без постоянен адрес на територията на Република България)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Начин на представляване: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(заедно, поотделно или по друг начин)</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III. Лице за контакт по чл. 63, ал. 4, т. 3 от ЗМИП:</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(име, презиме, фамилия)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ЕГН/ЛНЧ: ……………….., дата на раждане: ………………....,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гражданство/а: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постоянен адрес на територията на Република България: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ІV. Прилагам следните документи и справки съгласно чл. 59, ал. 1, т. 1 и 2 от ЗМИП:</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1.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2.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Известна ми е отговорността по чл. 313 от Наказателния кодекс за деклариране на неверни данни.</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ДАТА: ...............                                       ДЕКЛАРАТОР: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(име и подпис)</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Указания: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lastRenderedPageBreak/>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а) учредителят;</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б) доверителният собственик;</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в) пазителят, ако има такъв;</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г) бенефициерът или класът бенефициери, или</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b/>
          <w:szCs w:val="24"/>
          <w:lang w:val="bg-BG"/>
        </w:rPr>
      </w:pPr>
      <w:r w:rsidRPr="00141BD0">
        <w:rPr>
          <w:rFonts w:ascii="Times New Roman" w:hAnsi="Times New Roman"/>
          <w:b/>
          <w:szCs w:val="24"/>
          <w:lang w:val="bg-BG"/>
        </w:rPr>
        <w:t>Разяснение за попълване на Образец № 6:</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1. Декларацията </w:t>
      </w:r>
      <w:r w:rsidR="005A47F4" w:rsidRPr="00141BD0">
        <w:rPr>
          <w:rFonts w:ascii="Times New Roman" w:hAnsi="Times New Roman"/>
          <w:szCs w:val="24"/>
          <w:lang w:val="bg-BG"/>
        </w:rPr>
        <w:t>по</w:t>
      </w:r>
      <w:r w:rsidRPr="00141BD0">
        <w:rPr>
          <w:rFonts w:ascii="Times New Roman" w:hAnsi="Times New Roman"/>
          <w:szCs w:val="24"/>
          <w:lang w:val="bg-BG"/>
        </w:rPr>
        <w:t xml:space="preserve"> Образец  № 6, която се представя при сключване на договора от определения за изпълнител участник в процедурата;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2. Образец № 6 се подписва от законния представител на участника.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3. Ако участникът е обединение, Образец № 6 се представя от името на обединението участник и се подписва от партньора, който представлява обединението за целите на обществената поръчка.</w:t>
      </w: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tabs>
          <w:tab w:val="left" w:pos="5271"/>
        </w:tabs>
        <w:jc w:val="right"/>
        <w:rPr>
          <w:rFonts w:ascii="Times New Roman" w:hAnsi="Times New Roman"/>
          <w:szCs w:val="24"/>
          <w:lang w:val="bg-BG"/>
        </w:rPr>
      </w:pPr>
    </w:p>
    <w:p w:rsidR="00D4704D" w:rsidRPr="00141BD0" w:rsidRDefault="00D4704D" w:rsidP="00D4704D">
      <w:pPr>
        <w:tabs>
          <w:tab w:val="left" w:pos="5271"/>
        </w:tabs>
        <w:jc w:val="right"/>
        <w:rPr>
          <w:rFonts w:ascii="Times New Roman" w:hAnsi="Times New Roman"/>
          <w:szCs w:val="24"/>
          <w:lang w:val="bg-BG"/>
        </w:rPr>
      </w:pPr>
    </w:p>
    <w:p w:rsidR="00D4704D" w:rsidRPr="00141BD0" w:rsidRDefault="00D4704D" w:rsidP="00D4704D">
      <w:pPr>
        <w:tabs>
          <w:tab w:val="left" w:pos="5271"/>
        </w:tabs>
        <w:jc w:val="right"/>
        <w:rPr>
          <w:rFonts w:ascii="Times New Roman" w:hAnsi="Times New Roman"/>
          <w:szCs w:val="24"/>
          <w:lang w:val="bg-BG"/>
        </w:rPr>
      </w:pPr>
    </w:p>
    <w:p w:rsidR="00D4704D" w:rsidRPr="00141BD0" w:rsidRDefault="00D4704D" w:rsidP="00D4704D">
      <w:pPr>
        <w:tabs>
          <w:tab w:val="left" w:pos="5271"/>
        </w:tabs>
        <w:jc w:val="right"/>
        <w:rPr>
          <w:rFonts w:ascii="Times New Roman" w:hAnsi="Times New Roman"/>
          <w:szCs w:val="24"/>
          <w:lang w:val="bg-BG"/>
        </w:rPr>
      </w:pPr>
    </w:p>
    <w:p w:rsidR="00D4704D" w:rsidRPr="00141BD0" w:rsidRDefault="00D4704D" w:rsidP="00D4704D">
      <w:pPr>
        <w:rPr>
          <w:rFonts w:ascii="Times New Roman" w:hAnsi="Times New Roman"/>
          <w:b/>
          <w:szCs w:val="24"/>
          <w:lang w:val="bg-BG"/>
        </w:rPr>
      </w:pPr>
      <w:r w:rsidRPr="00141BD0">
        <w:rPr>
          <w:rFonts w:ascii="Times New Roman" w:hAnsi="Times New Roman"/>
          <w:b/>
          <w:szCs w:val="24"/>
          <w:lang w:val="bg-BG"/>
        </w:rPr>
        <w:t>Образец № 7</w:t>
      </w:r>
    </w:p>
    <w:p w:rsidR="00D4704D" w:rsidRPr="00141BD0" w:rsidRDefault="00D4704D" w:rsidP="00D4704D">
      <w:pPr>
        <w:rPr>
          <w:rFonts w:ascii="Times New Roman" w:hAnsi="Times New Roman"/>
          <w:b/>
          <w:szCs w:val="24"/>
          <w:lang w:val="bg-BG"/>
        </w:rPr>
      </w:pPr>
    </w:p>
    <w:p w:rsidR="00D4704D" w:rsidRPr="00141BD0" w:rsidRDefault="00D4704D" w:rsidP="00D4704D">
      <w:pPr>
        <w:jc w:val="center"/>
        <w:rPr>
          <w:rFonts w:ascii="Times New Roman" w:hAnsi="Times New Roman"/>
          <w:b/>
          <w:szCs w:val="24"/>
          <w:lang w:val="bg-BG"/>
        </w:rPr>
      </w:pPr>
      <w:r w:rsidRPr="00141BD0">
        <w:rPr>
          <w:rFonts w:ascii="Times New Roman" w:hAnsi="Times New Roman"/>
          <w:b/>
          <w:szCs w:val="24"/>
          <w:lang w:val="bg-BG"/>
        </w:rPr>
        <w:t>Д Е К Л А Р А Ц И Я</w:t>
      </w:r>
    </w:p>
    <w:p w:rsidR="00D4704D" w:rsidRPr="00141BD0" w:rsidRDefault="00D4704D" w:rsidP="00D4704D">
      <w:pPr>
        <w:jc w:val="center"/>
        <w:rPr>
          <w:rFonts w:ascii="Times New Roman" w:hAnsi="Times New Roman"/>
          <w:b/>
          <w:szCs w:val="24"/>
          <w:lang w:val="bg-BG"/>
        </w:rPr>
      </w:pPr>
    </w:p>
    <w:p w:rsidR="00D4704D" w:rsidRPr="00141BD0" w:rsidRDefault="00D4704D" w:rsidP="00D4704D">
      <w:pPr>
        <w:jc w:val="center"/>
        <w:rPr>
          <w:rFonts w:ascii="Times New Roman" w:hAnsi="Times New Roman"/>
          <w:b/>
          <w:szCs w:val="24"/>
          <w:lang w:val="bg-BG"/>
        </w:rPr>
      </w:pPr>
      <w:r w:rsidRPr="00141BD0">
        <w:rPr>
          <w:rFonts w:ascii="Times New Roman" w:hAnsi="Times New Roman"/>
          <w:b/>
          <w:szCs w:val="24"/>
          <w:lang w:val="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704D" w:rsidRPr="00141BD0" w:rsidRDefault="00D4704D" w:rsidP="00D4704D">
      <w:pPr>
        <w:jc w:val="center"/>
        <w:rPr>
          <w:rFonts w:ascii="Times New Roman" w:hAnsi="Times New Roman"/>
          <w:b/>
          <w:szCs w:val="24"/>
          <w:lang w:val="bg-BG"/>
        </w:rPr>
      </w:pPr>
    </w:p>
    <w:p w:rsidR="00D4704D" w:rsidRPr="00141BD0" w:rsidRDefault="00D4704D" w:rsidP="00D4704D">
      <w:pPr>
        <w:jc w:val="center"/>
        <w:rPr>
          <w:rFonts w:ascii="Times New Roman" w:hAnsi="Times New Roman"/>
          <w:i/>
          <w:szCs w:val="24"/>
          <w:u w:val="single"/>
          <w:lang w:val="bg-BG"/>
        </w:rPr>
      </w:pPr>
      <w:r w:rsidRPr="00141BD0">
        <w:rPr>
          <w:rFonts w:ascii="Times New Roman" w:hAnsi="Times New Roman"/>
          <w:i/>
          <w:szCs w:val="24"/>
          <w:u w:val="single"/>
          <w:lang w:val="bg-BG"/>
        </w:rPr>
        <w:t>/представя се  при сключване на договора от определения за изпълнител участник в процедурата/</w:t>
      </w:r>
    </w:p>
    <w:p w:rsidR="00D4704D" w:rsidRPr="00141BD0" w:rsidRDefault="00D4704D" w:rsidP="00D4704D">
      <w:pPr>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Долуподписаният/ата.............................................................................................,</w:t>
      </w:r>
    </w:p>
    <w:p w:rsidR="00D4704D" w:rsidRPr="00141BD0" w:rsidRDefault="00D4704D" w:rsidP="00D4704D">
      <w:pPr>
        <w:tabs>
          <w:tab w:val="left" w:pos="-720"/>
        </w:tabs>
        <w:jc w:val="both"/>
        <w:rPr>
          <w:rFonts w:ascii="Times New Roman" w:hAnsi="Times New Roman"/>
          <w:szCs w:val="24"/>
          <w:lang w:val="bg-BG"/>
        </w:rPr>
      </w:pPr>
      <w:r w:rsidRPr="00141BD0">
        <w:rPr>
          <w:rFonts w:ascii="Times New Roman" w:hAnsi="Times New Roman"/>
          <w:szCs w:val="24"/>
          <w:lang w:val="bg-BG"/>
        </w:rPr>
        <w:t xml:space="preserve">ЕГН ................................. л.карта №…………..…...…., издадена  на ................…….........… от………………………, в качеството си на  ............................................. на ........................................................ (наименованието на участника), ЕИК......................................, със седалище и адрес на управление: ........................................... ....................................................., във връзка с участието в процедура публично състезание за възлагане на обществена поръчка с предмет: </w:t>
      </w:r>
      <w:r w:rsidRPr="00141BD0">
        <w:rPr>
          <w:rFonts w:ascii="Times New Roman" w:hAnsi="Times New Roman"/>
          <w:b/>
          <w:i/>
          <w:szCs w:val="24"/>
          <w:lang w:val="bg-BG" w:eastAsia="bg-BG"/>
        </w:rPr>
        <w:t xml:space="preserve">„Проектиране, </w:t>
      </w:r>
      <w:r w:rsidRPr="00141BD0">
        <w:rPr>
          <w:rFonts w:ascii="Times New Roman" w:hAnsi="Times New Roman"/>
          <w:b/>
          <w:i/>
          <w:color w:val="000000"/>
          <w:spacing w:val="-7"/>
          <w:szCs w:val="24"/>
          <w:lang w:val="bg-BG" w:eastAsia="bg-BG" w:bidi="bg-BG"/>
        </w:rPr>
        <w:t>авторски надзор</w:t>
      </w:r>
      <w:r w:rsidRPr="00141BD0">
        <w:rPr>
          <w:rFonts w:ascii="Times New Roman" w:hAnsi="Times New Roman"/>
          <w:b/>
          <w:i/>
          <w:szCs w:val="24"/>
          <w:lang w:val="bg-BG" w:eastAsia="bg-BG"/>
        </w:rPr>
        <w:t xml:space="preserve"> и </w:t>
      </w:r>
      <w:r w:rsidRPr="00141BD0">
        <w:rPr>
          <w:rFonts w:ascii="Times New Roman" w:hAnsi="Times New Roman"/>
          <w:b/>
          <w:i/>
          <w:szCs w:val="24"/>
          <w:lang w:val="bg-BG"/>
        </w:rPr>
        <w:t xml:space="preserve">изпълнение на СМР за </w:t>
      </w:r>
      <w:r w:rsidRPr="00141BD0">
        <w:rPr>
          <w:rFonts w:ascii="Times New Roman" w:hAnsi="Times New Roman"/>
          <w:b/>
          <w:i/>
          <w:szCs w:val="24"/>
          <w:lang w:val="bg-BG" w:eastAsia="bg-BG"/>
        </w:rPr>
        <w:t>изграждане на разширение на газстанция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гр.София</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center"/>
        <w:rPr>
          <w:rFonts w:ascii="Times New Roman" w:hAnsi="Times New Roman"/>
          <w:b/>
          <w:szCs w:val="24"/>
          <w:lang w:val="bg-BG"/>
        </w:rPr>
      </w:pPr>
      <w:r w:rsidRPr="00141BD0">
        <w:rPr>
          <w:rFonts w:ascii="Times New Roman" w:hAnsi="Times New Roman"/>
          <w:b/>
          <w:szCs w:val="24"/>
          <w:lang w:val="bg-BG"/>
        </w:rPr>
        <w:t>Д Е К Л А Р И Р А М, Ч Е:</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1. Представляваното от мен дружество е /не е регистрирано в юрисдикция с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/ненужното се зачертава/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преференциален данъчен режим по смисъла на </w:t>
      </w:r>
      <w:hyperlink r:id="rId35" w:anchor="p14104854" w:tgtFrame="_blank" w:history="1">
        <w:r w:rsidRPr="00141BD0">
          <w:rPr>
            <w:rStyle w:val="Hyperlink"/>
            <w:rFonts w:ascii="Times New Roman" w:hAnsi="Times New Roman"/>
            <w:szCs w:val="24"/>
            <w:lang w:val="bg-BG"/>
          </w:rPr>
          <w:t>§ 1, т. 64 от допълнителните разпоредби на Закона за корпоративното подоходно облагане</w:t>
        </w:r>
      </w:hyperlink>
      <w:r w:rsidRPr="00141BD0">
        <w:rPr>
          <w:rFonts w:ascii="Times New Roman" w:hAnsi="Times New Roman"/>
          <w:szCs w:val="24"/>
          <w:lang w:val="bg-BG"/>
        </w:rPr>
        <w:t>, а именно: ______________________________________.</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2. Представляваното от мен дружество е / не е свързано с лица, регистрирани в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/ненужното се зачертава/</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юрисдикции с преференциален данъчен режим, а именно: __________________________.</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3. Представляваното от мен дружество попада в изключението на чл. 4, т. ______</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Забележка: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Известно ми е, че за неверни данни нося наказателна отговорност по чл. 313 от Наказателния кодекс.</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ДЕКЛАРАТОР: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                (дата)                                                                                                      (подпис)</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b/>
          <w:szCs w:val="24"/>
          <w:lang w:val="bg-BG"/>
        </w:rPr>
      </w:pPr>
      <w:r w:rsidRPr="00141BD0">
        <w:rPr>
          <w:rFonts w:ascii="Times New Roman" w:hAnsi="Times New Roman"/>
          <w:b/>
          <w:szCs w:val="24"/>
          <w:lang w:val="bg-BG"/>
        </w:rPr>
        <w:lastRenderedPageBreak/>
        <w:t>Разяснение за попълване на Образец № 7:</w:t>
      </w:r>
    </w:p>
    <w:p w:rsidR="00D4704D" w:rsidRPr="00141BD0" w:rsidRDefault="00D4704D" w:rsidP="00D4704D">
      <w:pPr>
        <w:jc w:val="both"/>
        <w:rPr>
          <w:rFonts w:ascii="Times New Roman" w:hAnsi="Times New Roman"/>
          <w:szCs w:val="24"/>
          <w:u w:val="single"/>
          <w:lang w:val="bg-BG"/>
        </w:rPr>
      </w:pPr>
      <w:r w:rsidRPr="00141BD0">
        <w:rPr>
          <w:rFonts w:ascii="Times New Roman" w:hAnsi="Times New Roman"/>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704D" w:rsidRPr="00141BD0" w:rsidRDefault="00D4704D" w:rsidP="00D4704D">
      <w:pPr>
        <w:jc w:val="both"/>
        <w:rPr>
          <w:rFonts w:ascii="Times New Roman" w:hAnsi="Times New Roman"/>
          <w:szCs w:val="24"/>
          <w:u w:val="single"/>
          <w:lang w:val="bg-BG"/>
        </w:rPr>
      </w:pPr>
      <w:r w:rsidRPr="00141BD0">
        <w:rPr>
          <w:rFonts w:ascii="Times New Roman" w:hAnsi="Times New Roman"/>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704D" w:rsidRPr="00141BD0" w:rsidRDefault="00D4704D" w:rsidP="00D4704D">
      <w:pPr>
        <w:jc w:val="both"/>
        <w:rPr>
          <w:rFonts w:ascii="Times New Roman" w:hAnsi="Times New Roman"/>
          <w:szCs w:val="24"/>
          <w:u w:val="single"/>
          <w:lang w:val="bg-BG"/>
        </w:rPr>
      </w:pPr>
      <w:r w:rsidRPr="00141BD0">
        <w:rPr>
          <w:rFonts w:ascii="Times New Roman" w:hAnsi="Times New Roman"/>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4704D" w:rsidRPr="00141BD0" w:rsidRDefault="00D4704D" w:rsidP="00D4704D">
      <w:pPr>
        <w:jc w:val="both"/>
        <w:rPr>
          <w:rFonts w:ascii="Times New Roman" w:hAnsi="Times New Roman"/>
          <w:szCs w:val="24"/>
          <w:u w:val="single"/>
          <w:lang w:val="bg-BG"/>
        </w:rPr>
      </w:pPr>
      <w:r w:rsidRPr="00141BD0">
        <w:rPr>
          <w:rFonts w:ascii="Times New Roman" w:hAnsi="Times New Roman"/>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704D" w:rsidRPr="00141BD0" w:rsidRDefault="00D4704D" w:rsidP="00D4704D">
      <w:pPr>
        <w:jc w:val="both"/>
        <w:rPr>
          <w:rFonts w:ascii="Times New Roman" w:hAnsi="Times New Roman"/>
          <w:szCs w:val="24"/>
          <w:u w:val="single"/>
          <w:lang w:val="bg-BG"/>
        </w:rPr>
      </w:pPr>
      <w:r w:rsidRPr="00141BD0">
        <w:rPr>
          <w:rFonts w:ascii="Times New Roman" w:hAnsi="Times New Roman"/>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D4704D" w:rsidRPr="00141BD0" w:rsidRDefault="00D4704D" w:rsidP="00D4704D">
      <w:pPr>
        <w:jc w:val="both"/>
        <w:rPr>
          <w:rFonts w:ascii="Times New Roman" w:hAnsi="Times New Roman"/>
          <w:szCs w:val="24"/>
          <w:u w:val="single"/>
          <w:lang w:val="bg-BG"/>
        </w:rPr>
      </w:pPr>
    </w:p>
    <w:p w:rsidR="00D4704D" w:rsidRPr="00141BD0" w:rsidRDefault="00D4704D" w:rsidP="00D4704D">
      <w:pPr>
        <w:jc w:val="both"/>
        <w:rPr>
          <w:rFonts w:ascii="Times New Roman" w:hAnsi="Times New Roman"/>
          <w:szCs w:val="24"/>
          <w:u w:val="single"/>
          <w:lang w:val="bg-BG"/>
        </w:rPr>
      </w:pPr>
    </w:p>
    <w:p w:rsidR="00D4704D" w:rsidRPr="00141BD0" w:rsidRDefault="00D4704D" w:rsidP="00D4704D">
      <w:pPr>
        <w:jc w:val="both"/>
        <w:rPr>
          <w:rFonts w:ascii="Times New Roman" w:hAnsi="Times New Roman"/>
          <w:szCs w:val="24"/>
          <w:u w:val="single"/>
          <w:lang w:val="bg-BG"/>
        </w:rPr>
      </w:pPr>
      <w:r w:rsidRPr="00141BD0">
        <w:rPr>
          <w:rFonts w:ascii="Times New Roman" w:hAnsi="Times New Roman"/>
          <w:szCs w:val="24"/>
          <w:u w:val="single"/>
          <w:lang w:val="bg-BG"/>
        </w:rPr>
        <w:t>* Декларацията се попълва от едно от лицата по чл. 40 от ППЗОП, включително и от подизпълнителите (ако се предвиждат такива), а при участник обединение от всеки от членовете на обединението.</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jc w:val="both"/>
        <w:rPr>
          <w:rFonts w:ascii="Times New Roman" w:hAnsi="Times New Roman"/>
          <w:b/>
          <w:i/>
          <w:szCs w:val="24"/>
          <w:lang w:val="bg-BG"/>
        </w:rPr>
      </w:pPr>
    </w:p>
    <w:p w:rsidR="00D4704D" w:rsidRPr="00141BD0" w:rsidRDefault="00D4704D" w:rsidP="00D4704D">
      <w:pPr>
        <w:rPr>
          <w:rFonts w:ascii="Times New Roman" w:hAnsi="Times New Roman"/>
          <w:b/>
          <w:szCs w:val="24"/>
          <w:lang w:val="bg-BG"/>
        </w:rPr>
      </w:pPr>
      <w:r w:rsidRPr="00141BD0">
        <w:rPr>
          <w:rFonts w:ascii="Times New Roman" w:hAnsi="Times New Roman"/>
          <w:b/>
          <w:szCs w:val="24"/>
          <w:lang w:val="bg-BG"/>
        </w:rPr>
        <w:t>Образец № 8</w:t>
      </w:r>
    </w:p>
    <w:p w:rsidR="00D4704D" w:rsidRPr="00141BD0" w:rsidRDefault="00D4704D" w:rsidP="00D4704D">
      <w:pPr>
        <w:rPr>
          <w:rFonts w:ascii="Times New Roman" w:hAnsi="Times New Roman"/>
          <w:szCs w:val="24"/>
          <w:lang w:val="bg-BG"/>
        </w:rPr>
      </w:pPr>
    </w:p>
    <w:p w:rsidR="00D4704D" w:rsidRPr="00141BD0" w:rsidRDefault="00D4704D" w:rsidP="00D4704D">
      <w:pPr>
        <w:jc w:val="center"/>
        <w:rPr>
          <w:rFonts w:ascii="Times New Roman" w:hAnsi="Times New Roman"/>
          <w:b/>
          <w:szCs w:val="24"/>
          <w:lang w:val="bg-BG"/>
        </w:rPr>
      </w:pPr>
      <w:r w:rsidRPr="00141BD0">
        <w:rPr>
          <w:rFonts w:ascii="Times New Roman" w:hAnsi="Times New Roman"/>
          <w:b/>
          <w:szCs w:val="24"/>
          <w:lang w:val="bg-BG"/>
        </w:rPr>
        <w:t>Д Е К Л А Р А Ц И Я</w:t>
      </w:r>
    </w:p>
    <w:p w:rsidR="00D4704D" w:rsidRPr="00141BD0" w:rsidRDefault="00D4704D" w:rsidP="00D4704D">
      <w:pPr>
        <w:jc w:val="center"/>
        <w:rPr>
          <w:rFonts w:ascii="Times New Roman" w:hAnsi="Times New Roman"/>
          <w:b/>
          <w:szCs w:val="24"/>
          <w:lang w:val="bg-BG"/>
        </w:rPr>
      </w:pPr>
    </w:p>
    <w:p w:rsidR="00D4704D" w:rsidRPr="00141BD0" w:rsidRDefault="00D4704D" w:rsidP="00D4704D">
      <w:pPr>
        <w:jc w:val="center"/>
        <w:rPr>
          <w:rFonts w:ascii="Times New Roman" w:hAnsi="Times New Roman"/>
          <w:b/>
          <w:szCs w:val="24"/>
          <w:lang w:val="bg-BG"/>
        </w:rPr>
      </w:pPr>
      <w:r w:rsidRPr="00141BD0">
        <w:rPr>
          <w:rFonts w:ascii="Times New Roman" w:hAnsi="Times New Roman"/>
          <w:b/>
          <w:szCs w:val="24"/>
          <w:lang w:val="bg-BG"/>
        </w:rPr>
        <w:t>по чл. 101, ал. 11, във връзка с чл. 107, т. 4 от от Закона за обществените поръчки</w:t>
      </w:r>
    </w:p>
    <w:p w:rsidR="00D4704D" w:rsidRPr="00141BD0" w:rsidRDefault="00D4704D" w:rsidP="00D4704D">
      <w:pPr>
        <w:jc w:val="center"/>
        <w:rPr>
          <w:rFonts w:ascii="Times New Roman" w:hAnsi="Times New Roman"/>
          <w:b/>
          <w:szCs w:val="24"/>
          <w:lang w:val="bg-BG"/>
        </w:rPr>
      </w:pPr>
    </w:p>
    <w:p w:rsidR="00D4704D" w:rsidRPr="00141BD0" w:rsidRDefault="00D4704D" w:rsidP="00D4704D">
      <w:pPr>
        <w:jc w:val="center"/>
        <w:rPr>
          <w:rFonts w:ascii="Times New Roman" w:hAnsi="Times New Roman"/>
          <w:bCs/>
          <w:szCs w:val="24"/>
          <w:lang w:val="bg-BG"/>
        </w:rPr>
      </w:pPr>
      <w:r w:rsidRPr="00141BD0">
        <w:rPr>
          <w:rFonts w:ascii="Times New Roman" w:hAnsi="Times New Roman"/>
          <w:bCs/>
          <w:szCs w:val="24"/>
          <w:lang w:val="bg-BG"/>
        </w:rPr>
        <w:t>/представя се  при сключване на договора от определения за изпълнител участник в процедурата/</w:t>
      </w:r>
    </w:p>
    <w:p w:rsidR="00D4704D" w:rsidRPr="00141BD0" w:rsidRDefault="00D4704D" w:rsidP="00D4704D">
      <w:pPr>
        <w:rPr>
          <w:rFonts w:ascii="Times New Roman" w:hAnsi="Times New Roman"/>
          <w:szCs w:val="24"/>
          <w:lang w:val="bg-BG"/>
        </w:rPr>
      </w:pPr>
    </w:p>
    <w:p w:rsidR="00D4704D" w:rsidRPr="00141BD0" w:rsidRDefault="00D4704D" w:rsidP="00D4704D">
      <w:pPr>
        <w:tabs>
          <w:tab w:val="left" w:pos="-720"/>
        </w:tabs>
        <w:jc w:val="both"/>
        <w:rPr>
          <w:rFonts w:ascii="Times New Roman" w:hAnsi="Times New Roman"/>
          <w:szCs w:val="24"/>
          <w:lang w:val="bg-BG"/>
        </w:rPr>
      </w:pPr>
      <w:r w:rsidRPr="00141BD0">
        <w:rPr>
          <w:rFonts w:ascii="Times New Roman" w:hAnsi="Times New Roman"/>
          <w:szCs w:val="24"/>
          <w:lang w:val="bg-BG"/>
        </w:rPr>
        <w:tab/>
        <w:t xml:space="preserve">Долуподписаният/ата ......................................................................., с ЕГН .............................., в качеството си на ...................................... на .................................................(наименование или име на участника, подизпълнител,  съдружник в обединение, трето лице), вписано в Търговския регистър с ЕИК......................., седалище и адрес на управление ......................................... ..........................................................., във връзка с участието на дружеството в процедура публично състезание за възлагане на обществена поръчка с предмет: </w:t>
      </w:r>
      <w:r w:rsidRPr="00141BD0">
        <w:rPr>
          <w:rFonts w:ascii="Times New Roman" w:hAnsi="Times New Roman"/>
          <w:b/>
          <w:i/>
          <w:szCs w:val="24"/>
          <w:lang w:val="bg-BG" w:eastAsia="bg-BG"/>
        </w:rPr>
        <w:t xml:space="preserve">„Проектиране, </w:t>
      </w:r>
      <w:r w:rsidRPr="00141BD0">
        <w:rPr>
          <w:rFonts w:ascii="Times New Roman" w:hAnsi="Times New Roman"/>
          <w:b/>
          <w:i/>
          <w:color w:val="000000"/>
          <w:spacing w:val="-7"/>
          <w:szCs w:val="24"/>
          <w:lang w:val="bg-BG" w:eastAsia="bg-BG" w:bidi="bg-BG"/>
        </w:rPr>
        <w:t>авторски надзор</w:t>
      </w:r>
      <w:r w:rsidRPr="00141BD0">
        <w:rPr>
          <w:rFonts w:ascii="Times New Roman" w:hAnsi="Times New Roman"/>
          <w:b/>
          <w:i/>
          <w:szCs w:val="24"/>
          <w:lang w:val="bg-BG" w:eastAsia="bg-BG"/>
        </w:rPr>
        <w:t xml:space="preserve"> и </w:t>
      </w:r>
      <w:r w:rsidRPr="00141BD0">
        <w:rPr>
          <w:rFonts w:ascii="Times New Roman" w:hAnsi="Times New Roman"/>
          <w:b/>
          <w:i/>
          <w:szCs w:val="24"/>
          <w:lang w:val="bg-BG"/>
        </w:rPr>
        <w:t xml:space="preserve">изпълнение на СМР за </w:t>
      </w:r>
      <w:r w:rsidRPr="00141BD0">
        <w:rPr>
          <w:rFonts w:ascii="Times New Roman" w:hAnsi="Times New Roman"/>
          <w:b/>
          <w:i/>
          <w:szCs w:val="24"/>
          <w:lang w:val="bg-BG" w:eastAsia="bg-BG"/>
        </w:rPr>
        <w:t>изграждане на разширение на газстанция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гр.София</w:t>
      </w:r>
    </w:p>
    <w:p w:rsidR="00D4704D" w:rsidRPr="00141BD0" w:rsidRDefault="00D4704D" w:rsidP="00D4704D">
      <w:pPr>
        <w:jc w:val="center"/>
        <w:rPr>
          <w:rFonts w:ascii="Times New Roman" w:hAnsi="Times New Roman"/>
          <w:b/>
          <w:szCs w:val="24"/>
          <w:lang w:val="bg-BG"/>
        </w:rPr>
      </w:pPr>
      <w:r w:rsidRPr="00141BD0">
        <w:rPr>
          <w:rFonts w:ascii="Times New Roman" w:hAnsi="Times New Roman"/>
          <w:b/>
          <w:szCs w:val="24"/>
          <w:lang w:val="bg-BG"/>
        </w:rPr>
        <w:t>Д Е К Л А Р И Р А М:</w:t>
      </w:r>
    </w:p>
    <w:p w:rsidR="00D4704D" w:rsidRPr="00141BD0" w:rsidRDefault="00D4704D" w:rsidP="00D4704D">
      <w:pPr>
        <w:jc w:val="center"/>
        <w:rPr>
          <w:rFonts w:ascii="Times New Roman" w:hAnsi="Times New Roman"/>
          <w:b/>
          <w:szCs w:val="24"/>
          <w:lang w:val="bg-BG"/>
        </w:rPr>
      </w:pPr>
    </w:p>
    <w:p w:rsidR="00D4704D" w:rsidRPr="00141BD0" w:rsidRDefault="00D4704D" w:rsidP="00D4704D">
      <w:pPr>
        <w:ind w:firstLine="708"/>
        <w:rPr>
          <w:rFonts w:ascii="Times New Roman" w:hAnsi="Times New Roman"/>
          <w:szCs w:val="24"/>
          <w:lang w:val="bg-BG"/>
        </w:rPr>
      </w:pPr>
      <w:r w:rsidRPr="00141BD0">
        <w:rPr>
          <w:rFonts w:ascii="Times New Roman" w:hAnsi="Times New Roman"/>
          <w:szCs w:val="24"/>
          <w:lang w:val="bg-BG"/>
        </w:rPr>
        <w:t>Представляваният от мен Участник ………………………………………/изписва се името/ наименованието на участника/  не е свързано лице по смисъла на § 2, т. 45 от допълнителните разпоредби на ЗОП с друг участник в настоящата процедура.</w:t>
      </w:r>
    </w:p>
    <w:p w:rsidR="00D4704D" w:rsidRPr="00141BD0" w:rsidRDefault="00D4704D" w:rsidP="00D4704D">
      <w:pPr>
        <w:ind w:firstLine="708"/>
        <w:rPr>
          <w:rFonts w:ascii="Times New Roman" w:hAnsi="Times New Roman"/>
          <w:szCs w:val="24"/>
          <w:lang w:val="bg-BG"/>
        </w:rPr>
      </w:pPr>
      <w:r w:rsidRPr="00141BD0">
        <w:rPr>
          <w:rFonts w:ascii="Times New Roman" w:hAnsi="Times New Roman"/>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D4704D" w:rsidRPr="00141BD0" w:rsidRDefault="00D4704D" w:rsidP="00D4704D">
      <w:pPr>
        <w:rPr>
          <w:rFonts w:ascii="Times New Roman" w:hAnsi="Times New Roman"/>
          <w:szCs w:val="24"/>
          <w:lang w:val="bg-BG"/>
        </w:rPr>
      </w:pPr>
      <w:r w:rsidRPr="00141BD0">
        <w:rPr>
          <w:rFonts w:ascii="Times New Roman" w:hAnsi="Times New Roman"/>
          <w:szCs w:val="24"/>
          <w:lang w:val="bg-BG"/>
        </w:rPr>
        <w:tab/>
      </w:r>
    </w:p>
    <w:p w:rsidR="00D4704D" w:rsidRPr="00141BD0" w:rsidRDefault="00D4704D" w:rsidP="00D4704D">
      <w:pPr>
        <w:rPr>
          <w:rFonts w:ascii="Times New Roman" w:hAnsi="Times New Roman"/>
          <w:szCs w:val="24"/>
          <w:lang w:val="bg-BG"/>
        </w:rPr>
      </w:pPr>
      <w:r w:rsidRPr="00141BD0">
        <w:rPr>
          <w:rFonts w:ascii="Times New Roman" w:hAnsi="Times New Roman"/>
          <w:szCs w:val="24"/>
          <w:lang w:val="bg-BG"/>
        </w:rPr>
        <w:t>Задължавам   се   да   уведомя   Възложителя   за   всички   настъпили   промени  в декларираните по- горе обстоятелства в 7-дневен срок от настъпването им.</w:t>
      </w:r>
    </w:p>
    <w:p w:rsidR="00D4704D" w:rsidRPr="00141BD0" w:rsidRDefault="00D4704D" w:rsidP="00D4704D">
      <w:pPr>
        <w:rPr>
          <w:rFonts w:ascii="Times New Roman" w:hAnsi="Times New Roman"/>
          <w:b/>
          <w:bCs/>
          <w:szCs w:val="24"/>
          <w:lang w:val="bg-BG"/>
        </w:rPr>
      </w:pPr>
    </w:p>
    <w:p w:rsidR="00D4704D" w:rsidRPr="00141BD0" w:rsidRDefault="00D4704D" w:rsidP="00D4704D">
      <w:pPr>
        <w:rPr>
          <w:rFonts w:ascii="Times New Roman" w:hAnsi="Times New Roman"/>
          <w:b/>
          <w:bCs/>
          <w:szCs w:val="24"/>
          <w:lang w:val="bg-BG"/>
        </w:rPr>
      </w:pPr>
      <w:r w:rsidRPr="00141BD0">
        <w:rPr>
          <w:rFonts w:ascii="Times New Roman" w:hAnsi="Times New Roman"/>
          <w:b/>
          <w:bCs/>
          <w:szCs w:val="24"/>
          <w:lang w:val="bg-BG"/>
        </w:rPr>
        <w:tab/>
      </w:r>
      <w:r w:rsidRPr="00141BD0">
        <w:rPr>
          <w:rFonts w:ascii="Times New Roman" w:hAnsi="Times New Roman"/>
          <w:b/>
          <w:bCs/>
          <w:szCs w:val="24"/>
          <w:lang w:val="bg-BG"/>
        </w:rPr>
        <w:tab/>
      </w:r>
      <w:r w:rsidRPr="00141BD0">
        <w:rPr>
          <w:rFonts w:ascii="Times New Roman" w:hAnsi="Times New Roman"/>
          <w:b/>
          <w:bCs/>
          <w:szCs w:val="24"/>
          <w:lang w:val="bg-BG"/>
        </w:rPr>
        <w:tab/>
        <w:t xml:space="preserve"> г.</w:t>
      </w:r>
      <w:r w:rsidRPr="00141BD0">
        <w:rPr>
          <w:rFonts w:ascii="Times New Roman" w:hAnsi="Times New Roman"/>
          <w:b/>
          <w:bCs/>
          <w:szCs w:val="24"/>
          <w:lang w:val="bg-BG"/>
        </w:rPr>
        <w:tab/>
      </w:r>
      <w:r w:rsidRPr="00141BD0">
        <w:rPr>
          <w:rFonts w:ascii="Times New Roman" w:hAnsi="Times New Roman"/>
          <w:b/>
          <w:bCs/>
          <w:szCs w:val="24"/>
          <w:lang w:val="bg-BG"/>
        </w:rPr>
        <w:tab/>
      </w:r>
      <w:r w:rsidRPr="00141BD0">
        <w:rPr>
          <w:rFonts w:ascii="Times New Roman" w:hAnsi="Times New Roman"/>
          <w:b/>
          <w:bCs/>
          <w:szCs w:val="24"/>
          <w:lang w:val="bg-BG"/>
        </w:rPr>
        <w:tab/>
      </w:r>
      <w:r w:rsidRPr="00141BD0">
        <w:rPr>
          <w:rFonts w:ascii="Times New Roman" w:hAnsi="Times New Roman"/>
          <w:b/>
          <w:bCs/>
          <w:szCs w:val="24"/>
          <w:lang w:val="bg-BG"/>
        </w:rPr>
        <w:tab/>
      </w:r>
      <w:r w:rsidRPr="00141BD0">
        <w:rPr>
          <w:rFonts w:ascii="Times New Roman" w:hAnsi="Times New Roman"/>
          <w:b/>
          <w:bCs/>
          <w:szCs w:val="24"/>
          <w:lang w:val="bg-BG"/>
        </w:rPr>
        <w:tab/>
        <w:t>Декларатор: ________</w:t>
      </w:r>
      <w:r w:rsidRPr="00141BD0">
        <w:rPr>
          <w:rFonts w:ascii="Times New Roman" w:hAnsi="Times New Roman"/>
          <w:b/>
          <w:bCs/>
          <w:szCs w:val="24"/>
          <w:lang w:val="bg-BG"/>
        </w:rPr>
        <w:tab/>
      </w:r>
      <w:r w:rsidRPr="00141BD0">
        <w:rPr>
          <w:rFonts w:ascii="Times New Roman" w:hAnsi="Times New Roman"/>
          <w:b/>
          <w:bCs/>
          <w:szCs w:val="24"/>
          <w:lang w:val="bg-BG"/>
        </w:rPr>
        <w:tab/>
      </w:r>
    </w:p>
    <w:p w:rsidR="00D4704D" w:rsidRPr="00141BD0" w:rsidRDefault="00D4704D" w:rsidP="00D4704D">
      <w:pPr>
        <w:rPr>
          <w:rFonts w:ascii="Times New Roman" w:hAnsi="Times New Roman"/>
          <w:b/>
          <w:bCs/>
          <w:szCs w:val="24"/>
          <w:lang w:val="bg-BG"/>
        </w:rPr>
      </w:pPr>
      <w:r w:rsidRPr="00141BD0">
        <w:rPr>
          <w:rFonts w:ascii="Times New Roman" w:hAnsi="Times New Roman"/>
          <w:b/>
          <w:bCs/>
          <w:szCs w:val="24"/>
          <w:lang w:val="bg-BG"/>
        </w:rPr>
        <w:t>(дата на подписване)</w:t>
      </w:r>
    </w:p>
    <w:p w:rsidR="00D4704D" w:rsidRPr="00141BD0" w:rsidRDefault="00D4704D" w:rsidP="00D4704D">
      <w:pPr>
        <w:rPr>
          <w:rFonts w:ascii="Times New Roman" w:hAnsi="Times New Roman"/>
          <w:b/>
          <w:bCs/>
          <w:szCs w:val="24"/>
          <w:lang w:val="bg-BG"/>
        </w:rPr>
      </w:pPr>
    </w:p>
    <w:p w:rsidR="00D4704D" w:rsidRPr="00141BD0" w:rsidRDefault="00D4704D" w:rsidP="00D4704D">
      <w:pPr>
        <w:rPr>
          <w:rFonts w:ascii="Times New Roman" w:hAnsi="Times New Roman"/>
          <w:szCs w:val="24"/>
          <w:lang w:val="bg-BG"/>
        </w:rPr>
      </w:pPr>
      <w:r w:rsidRPr="00141BD0">
        <w:rPr>
          <w:rFonts w:ascii="Times New Roman" w:hAnsi="Times New Roman"/>
          <w:b/>
          <w:i/>
          <w:szCs w:val="24"/>
          <w:lang w:val="bg-BG"/>
        </w:rPr>
        <w:t>Забележка:</w:t>
      </w:r>
      <w:r w:rsidRPr="00141BD0">
        <w:rPr>
          <w:rFonts w:ascii="Times New Roman" w:hAnsi="Times New Roman"/>
          <w:szCs w:val="24"/>
          <w:lang w:val="bg-BG"/>
        </w:rPr>
        <w:t xml:space="preserve"> Декларацията се подписва от лице, което представлява участника - това може да  бъде  лице по смисъла на чл. 54, ал. 2 и ал. 3 от ЗОП,  във връзка с чл. 40, ал. 1 от ППЗОП.</w:t>
      </w:r>
    </w:p>
    <w:p w:rsidR="00D4704D" w:rsidRPr="00141BD0" w:rsidRDefault="00D4704D" w:rsidP="00D4704D">
      <w:pPr>
        <w:jc w:val="center"/>
        <w:rPr>
          <w:rFonts w:ascii="Times New Roman" w:hAnsi="Times New Roman"/>
          <w:i/>
          <w:color w:val="000000"/>
          <w:spacing w:val="3"/>
          <w:szCs w:val="24"/>
          <w:lang w:val="bg-BG"/>
        </w:rPr>
      </w:pPr>
      <w:r w:rsidRPr="00141BD0">
        <w:rPr>
          <w:rFonts w:ascii="Times New Roman" w:hAnsi="Times New Roman"/>
          <w:i/>
          <w:color w:val="000000"/>
          <w:spacing w:val="3"/>
          <w:szCs w:val="24"/>
          <w:lang w:val="bg-BG"/>
        </w:rPr>
        <w:t>ПОЯСНЕНИЯ</w:t>
      </w:r>
    </w:p>
    <w:p w:rsidR="00D4704D" w:rsidRPr="00141BD0" w:rsidRDefault="00D4704D" w:rsidP="00D4704D">
      <w:pPr>
        <w:jc w:val="center"/>
        <w:rPr>
          <w:rFonts w:ascii="Times New Roman" w:hAnsi="Times New Roman"/>
          <w:i/>
          <w:color w:val="000000"/>
          <w:spacing w:val="3"/>
          <w:szCs w:val="24"/>
          <w:lang w:val="bg-BG"/>
        </w:rPr>
      </w:pPr>
      <w:r w:rsidRPr="00141BD0">
        <w:rPr>
          <w:rFonts w:ascii="Times New Roman" w:hAnsi="Times New Roman"/>
          <w:i/>
          <w:color w:val="000000"/>
          <w:spacing w:val="3"/>
          <w:szCs w:val="24"/>
          <w:lang w:val="bg-BG"/>
        </w:rPr>
        <w:t>по декларацията:</w:t>
      </w:r>
    </w:p>
    <w:p w:rsidR="00D4704D" w:rsidRPr="00141BD0" w:rsidRDefault="00D4704D" w:rsidP="00D4704D">
      <w:pPr>
        <w:jc w:val="both"/>
        <w:rPr>
          <w:rFonts w:ascii="Times New Roman" w:hAnsi="Times New Roman"/>
          <w:b/>
          <w:color w:val="000000"/>
          <w:szCs w:val="24"/>
          <w:lang w:val="bg-BG"/>
        </w:rPr>
      </w:pPr>
      <w:r w:rsidRPr="00141BD0">
        <w:rPr>
          <w:rFonts w:ascii="Times New Roman" w:hAnsi="Times New Roman"/>
          <w:b/>
          <w:color w:val="000000"/>
          <w:szCs w:val="24"/>
          <w:lang w:val="bg-BG"/>
        </w:rPr>
        <w:t xml:space="preserve">*Дефиниции: </w:t>
      </w:r>
    </w:p>
    <w:p w:rsidR="00D4704D" w:rsidRPr="00141BD0" w:rsidRDefault="00D4704D" w:rsidP="00D4704D">
      <w:pPr>
        <w:jc w:val="both"/>
        <w:rPr>
          <w:rFonts w:ascii="Times New Roman" w:hAnsi="Times New Roman"/>
          <w:bCs/>
          <w:color w:val="000000"/>
          <w:szCs w:val="24"/>
          <w:lang w:val="bg-BG"/>
        </w:rPr>
      </w:pPr>
      <w:r w:rsidRPr="00141BD0">
        <w:rPr>
          <w:rFonts w:ascii="Times New Roman" w:hAnsi="Times New Roman"/>
          <w:color w:val="000000"/>
          <w:szCs w:val="24"/>
          <w:lang w:val="bg-BG"/>
        </w:rPr>
        <w:t>Съгласно §2, т.45</w:t>
      </w:r>
      <w:r w:rsidRPr="00141BD0">
        <w:rPr>
          <w:rFonts w:ascii="Times New Roman" w:hAnsi="Times New Roman"/>
          <w:bCs/>
          <w:color w:val="000000"/>
          <w:szCs w:val="24"/>
          <w:lang w:val="bg-BG"/>
        </w:rPr>
        <w:t xml:space="preserve"> от допълнителните разпоредби на Закона за обществените поръчки „</w:t>
      </w:r>
      <w:r w:rsidRPr="00141BD0">
        <w:rPr>
          <w:rFonts w:ascii="Times New Roman" w:hAnsi="Times New Roman"/>
          <w:bCs/>
          <w:i/>
          <w:color w:val="000000"/>
          <w:szCs w:val="24"/>
          <w:lang w:val="bg-BG"/>
        </w:rPr>
        <w:t>Свързани лица</w:t>
      </w:r>
      <w:r w:rsidRPr="00141BD0">
        <w:rPr>
          <w:rFonts w:ascii="Times New Roman" w:hAnsi="Times New Roman"/>
          <w:bCs/>
          <w:color w:val="000000"/>
          <w:szCs w:val="24"/>
          <w:lang w:val="bg-BG"/>
        </w:rPr>
        <w:t>“ са:</w:t>
      </w:r>
    </w:p>
    <w:p w:rsidR="00D4704D" w:rsidRPr="00141BD0" w:rsidRDefault="00D4704D" w:rsidP="00D4704D">
      <w:pPr>
        <w:jc w:val="both"/>
        <w:rPr>
          <w:rFonts w:ascii="Times New Roman" w:eastAsia="Batang" w:hAnsi="Times New Roman"/>
          <w:bCs/>
          <w:color w:val="000000"/>
          <w:szCs w:val="24"/>
          <w:lang w:val="bg-BG"/>
        </w:rPr>
      </w:pPr>
      <w:r w:rsidRPr="00141BD0">
        <w:rPr>
          <w:rFonts w:ascii="Times New Roman" w:eastAsia="Batang" w:hAnsi="Times New Roman"/>
          <w:bCs/>
          <w:color w:val="000000"/>
          <w:szCs w:val="24"/>
          <w:lang w:val="bg-BG"/>
        </w:rPr>
        <w:t xml:space="preserve">-тези по смисъла на </w:t>
      </w:r>
      <w:r w:rsidRPr="00141BD0">
        <w:rPr>
          <w:rFonts w:ascii="Times New Roman" w:hAnsi="Times New Roman"/>
          <w:color w:val="000000"/>
          <w:szCs w:val="24"/>
          <w:lang w:val="bg-BG"/>
        </w:rPr>
        <w:t>§1, т. 13 и 14 от допълнителните разпоредби на Закона за публичното предлагане на ценни книжа.</w:t>
      </w:r>
    </w:p>
    <w:p w:rsidR="00D4704D" w:rsidRPr="00141BD0" w:rsidRDefault="00D4704D" w:rsidP="00D4704D">
      <w:pPr>
        <w:jc w:val="both"/>
        <w:rPr>
          <w:rFonts w:ascii="Times New Roman" w:hAnsi="Times New Roman"/>
          <w:bCs/>
          <w:color w:val="000000"/>
          <w:szCs w:val="24"/>
          <w:lang w:val="bg-BG"/>
        </w:rPr>
      </w:pPr>
      <w:r w:rsidRPr="00141BD0">
        <w:rPr>
          <w:rFonts w:ascii="Times New Roman" w:hAnsi="Times New Roman"/>
          <w:color w:val="000000"/>
          <w:szCs w:val="24"/>
          <w:lang w:val="bg-BG"/>
        </w:rPr>
        <w:t>Съгласно §2, т. 44</w:t>
      </w:r>
      <w:r w:rsidRPr="00141BD0">
        <w:rPr>
          <w:rFonts w:ascii="Times New Roman" w:hAnsi="Times New Roman"/>
          <w:bCs/>
          <w:color w:val="000000"/>
          <w:szCs w:val="24"/>
          <w:lang w:val="bg-BG"/>
        </w:rPr>
        <w:t xml:space="preserve"> от допълнителните разпоредби на Закона за обществените поръчки „</w:t>
      </w:r>
      <w:r w:rsidRPr="00141BD0">
        <w:rPr>
          <w:rFonts w:ascii="Times New Roman" w:hAnsi="Times New Roman"/>
          <w:bCs/>
          <w:i/>
          <w:color w:val="000000"/>
          <w:szCs w:val="24"/>
          <w:lang w:val="bg-BG"/>
        </w:rPr>
        <w:t>Свързано предприятие</w:t>
      </w:r>
      <w:r w:rsidRPr="00141BD0">
        <w:rPr>
          <w:rFonts w:ascii="Times New Roman" w:hAnsi="Times New Roman"/>
          <w:bCs/>
          <w:color w:val="000000"/>
          <w:szCs w:val="24"/>
          <w:lang w:val="bg-BG"/>
        </w:rPr>
        <w:t>“ е предприятие:</w:t>
      </w:r>
    </w:p>
    <w:p w:rsidR="00D4704D" w:rsidRPr="00141BD0" w:rsidRDefault="00D4704D" w:rsidP="00D4704D">
      <w:pPr>
        <w:jc w:val="both"/>
        <w:rPr>
          <w:rFonts w:ascii="Times New Roman" w:eastAsia="Batang" w:hAnsi="Times New Roman"/>
          <w:bCs/>
          <w:color w:val="000000"/>
          <w:szCs w:val="24"/>
          <w:lang w:val="bg-BG"/>
        </w:rPr>
      </w:pPr>
      <w:r w:rsidRPr="00141BD0">
        <w:rPr>
          <w:rFonts w:ascii="Times New Roman" w:eastAsia="Batang" w:hAnsi="Times New Roman"/>
          <w:bCs/>
          <w:color w:val="000000"/>
          <w:szCs w:val="24"/>
          <w:lang w:val="bg-BG"/>
        </w:rPr>
        <w:t>а) което може да е пряко или непряко под доминиращо влияние от страна на възложителя, или</w:t>
      </w:r>
    </w:p>
    <w:p w:rsidR="00D4704D" w:rsidRPr="00141BD0" w:rsidRDefault="00D4704D" w:rsidP="00D4704D">
      <w:pPr>
        <w:jc w:val="both"/>
        <w:rPr>
          <w:rFonts w:ascii="Times New Roman" w:eastAsia="Batang" w:hAnsi="Times New Roman"/>
          <w:bCs/>
          <w:szCs w:val="24"/>
          <w:lang w:val="bg-BG"/>
        </w:rPr>
      </w:pPr>
      <w:r w:rsidRPr="00141BD0">
        <w:rPr>
          <w:rFonts w:ascii="Times New Roman" w:eastAsia="Batang" w:hAnsi="Times New Roman"/>
          <w:bCs/>
          <w:color w:val="000000"/>
          <w:szCs w:val="24"/>
          <w:lang w:val="bg-BG"/>
        </w:rPr>
        <w:t xml:space="preserve">б) </w:t>
      </w:r>
      <w:r w:rsidRPr="00141BD0">
        <w:rPr>
          <w:rFonts w:ascii="Times New Roman" w:eastAsia="Batang" w:hAnsi="Times New Roman"/>
          <w:bCs/>
          <w:szCs w:val="24"/>
          <w:lang w:val="bg-BG"/>
        </w:rPr>
        <w:t>което може да упражнява доминиращо влияние върху възложителя или</w:t>
      </w:r>
    </w:p>
    <w:p w:rsidR="00D4704D" w:rsidRPr="00141BD0" w:rsidRDefault="00D4704D" w:rsidP="00D4704D">
      <w:pPr>
        <w:jc w:val="both"/>
        <w:rPr>
          <w:rFonts w:ascii="Times New Roman" w:eastAsia="Batang" w:hAnsi="Times New Roman"/>
          <w:bCs/>
          <w:color w:val="000000"/>
          <w:szCs w:val="24"/>
          <w:lang w:val="bg-BG"/>
        </w:rPr>
      </w:pPr>
      <w:r w:rsidRPr="00141BD0">
        <w:rPr>
          <w:rFonts w:ascii="Times New Roman" w:eastAsia="Batang" w:hAnsi="Times New Roman"/>
          <w:bCs/>
          <w:szCs w:val="24"/>
          <w:lang w:val="bg-BG"/>
        </w:rPr>
        <w:t xml:space="preserve"> </w:t>
      </w:r>
      <w:r w:rsidRPr="00141BD0">
        <w:rPr>
          <w:rFonts w:ascii="Times New Roman" w:eastAsia="Batang" w:hAnsi="Times New Roman"/>
          <w:bCs/>
          <w:color w:val="000000"/>
          <w:szCs w:val="24"/>
          <w:lang w:val="bg-BG"/>
        </w:rPr>
        <w:t>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D4704D" w:rsidRPr="00141BD0" w:rsidRDefault="00D4704D" w:rsidP="00D4704D">
      <w:pPr>
        <w:jc w:val="both"/>
        <w:rPr>
          <w:rFonts w:ascii="Times New Roman" w:hAnsi="Times New Roman"/>
          <w:b/>
          <w:i/>
          <w:szCs w:val="24"/>
          <w:lang w:val="bg-BG"/>
        </w:rPr>
      </w:pPr>
    </w:p>
    <w:p w:rsidR="00D4704D" w:rsidRPr="00141BD0" w:rsidRDefault="00D4704D" w:rsidP="00D4704D">
      <w:pPr>
        <w:rPr>
          <w:rFonts w:ascii="Times New Roman" w:hAnsi="Times New Roman"/>
          <w:b/>
          <w:szCs w:val="24"/>
          <w:lang w:val="bg-BG"/>
        </w:rPr>
      </w:pPr>
      <w:r w:rsidRPr="00141BD0">
        <w:rPr>
          <w:rFonts w:ascii="Times New Roman" w:hAnsi="Times New Roman"/>
          <w:b/>
          <w:szCs w:val="24"/>
          <w:lang w:val="bg-BG"/>
        </w:rPr>
        <w:lastRenderedPageBreak/>
        <w:t>Образец № 9</w:t>
      </w:r>
    </w:p>
    <w:p w:rsidR="00D4704D" w:rsidRPr="00141BD0" w:rsidRDefault="00D4704D" w:rsidP="00D4704D">
      <w:pPr>
        <w:rPr>
          <w:rFonts w:ascii="Times New Roman" w:hAnsi="Times New Roman"/>
          <w:szCs w:val="24"/>
          <w:lang w:val="bg-BG"/>
        </w:rPr>
      </w:pPr>
    </w:p>
    <w:p w:rsidR="00D4704D" w:rsidRPr="00141BD0" w:rsidRDefault="00D4704D" w:rsidP="00D4704D">
      <w:pPr>
        <w:jc w:val="center"/>
        <w:rPr>
          <w:rFonts w:ascii="Times New Roman" w:hAnsi="Times New Roman"/>
          <w:b/>
          <w:szCs w:val="24"/>
          <w:lang w:val="bg-BG"/>
        </w:rPr>
      </w:pPr>
      <w:r w:rsidRPr="00141BD0">
        <w:rPr>
          <w:rFonts w:ascii="Times New Roman" w:hAnsi="Times New Roman"/>
          <w:b/>
          <w:szCs w:val="24"/>
          <w:lang w:val="bg-BG"/>
        </w:rPr>
        <w:t>Д Е К Л А Р А Ц И Я</w:t>
      </w:r>
    </w:p>
    <w:p w:rsidR="00D4704D" w:rsidRPr="00141BD0" w:rsidRDefault="00D4704D" w:rsidP="00D4704D">
      <w:pPr>
        <w:jc w:val="center"/>
        <w:rPr>
          <w:rFonts w:ascii="Times New Roman" w:hAnsi="Times New Roman"/>
          <w:b/>
          <w:szCs w:val="24"/>
          <w:lang w:val="bg-BG"/>
        </w:rPr>
      </w:pPr>
    </w:p>
    <w:p w:rsidR="00D4704D" w:rsidRPr="00141BD0" w:rsidRDefault="00D4704D" w:rsidP="00D4704D">
      <w:pPr>
        <w:rPr>
          <w:rFonts w:ascii="Times New Roman" w:hAnsi="Times New Roman"/>
          <w:szCs w:val="24"/>
          <w:lang w:val="bg-BG"/>
        </w:rPr>
      </w:pPr>
      <w:r w:rsidRPr="00141BD0">
        <w:rPr>
          <w:rFonts w:ascii="Times New Roman" w:hAnsi="Times New Roman"/>
          <w:szCs w:val="24"/>
          <w:lang w:val="bg-BG"/>
        </w:rPr>
        <w:t>Долуподписаният/-ната/ ...............................................................................................</w:t>
      </w:r>
    </w:p>
    <w:p w:rsidR="00D4704D" w:rsidRPr="00141BD0" w:rsidRDefault="00D4704D" w:rsidP="00D4704D">
      <w:pPr>
        <w:tabs>
          <w:tab w:val="left" w:pos="-720"/>
        </w:tabs>
        <w:jc w:val="both"/>
        <w:rPr>
          <w:rFonts w:ascii="Times New Roman" w:hAnsi="Times New Roman"/>
          <w:b/>
          <w:szCs w:val="24"/>
          <w:lang w:val="bg-BG"/>
        </w:rPr>
      </w:pPr>
      <w:r w:rsidRPr="00141BD0">
        <w:rPr>
          <w:rFonts w:ascii="Times New Roman" w:hAnsi="Times New Roman"/>
          <w:szCs w:val="24"/>
          <w:lang w:val="bg-BG"/>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Pr="00141BD0">
        <w:rPr>
          <w:rFonts w:ascii="Times New Roman" w:hAnsi="Times New Roman"/>
          <w:b/>
          <w:i/>
          <w:szCs w:val="24"/>
          <w:lang w:val="bg-BG" w:eastAsia="bg-BG"/>
        </w:rPr>
        <w:t xml:space="preserve">„Проектиране, </w:t>
      </w:r>
      <w:r w:rsidRPr="00141BD0">
        <w:rPr>
          <w:rFonts w:ascii="Times New Roman" w:hAnsi="Times New Roman"/>
          <w:b/>
          <w:i/>
          <w:color w:val="000000"/>
          <w:spacing w:val="-7"/>
          <w:szCs w:val="24"/>
          <w:lang w:val="bg-BG" w:eastAsia="bg-BG" w:bidi="bg-BG"/>
        </w:rPr>
        <w:t>авторски надзор</w:t>
      </w:r>
      <w:r w:rsidRPr="00141BD0">
        <w:rPr>
          <w:rFonts w:ascii="Times New Roman" w:hAnsi="Times New Roman"/>
          <w:b/>
          <w:i/>
          <w:szCs w:val="24"/>
          <w:lang w:val="bg-BG" w:eastAsia="bg-BG"/>
        </w:rPr>
        <w:t xml:space="preserve"> и </w:t>
      </w:r>
      <w:r w:rsidRPr="00141BD0">
        <w:rPr>
          <w:rFonts w:ascii="Times New Roman" w:hAnsi="Times New Roman"/>
          <w:b/>
          <w:i/>
          <w:szCs w:val="24"/>
          <w:lang w:val="bg-BG"/>
        </w:rPr>
        <w:t xml:space="preserve">изпълнение на СМР за </w:t>
      </w:r>
      <w:r w:rsidRPr="00141BD0">
        <w:rPr>
          <w:rFonts w:ascii="Times New Roman" w:hAnsi="Times New Roman"/>
          <w:b/>
          <w:i/>
          <w:szCs w:val="24"/>
          <w:lang w:val="bg-BG" w:eastAsia="bg-BG"/>
        </w:rPr>
        <w:t>изграждане на разширение на газстанция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гр.София</w:t>
      </w:r>
    </w:p>
    <w:p w:rsidR="00D4704D" w:rsidRPr="00141BD0" w:rsidRDefault="00D4704D" w:rsidP="00D4704D">
      <w:pPr>
        <w:rPr>
          <w:rFonts w:ascii="Times New Roman" w:hAnsi="Times New Roman"/>
          <w:szCs w:val="24"/>
          <w:lang w:val="bg-BG"/>
        </w:rPr>
      </w:pPr>
    </w:p>
    <w:p w:rsidR="00D4704D" w:rsidRPr="00141BD0" w:rsidRDefault="00D4704D" w:rsidP="00D4704D">
      <w:pPr>
        <w:jc w:val="center"/>
        <w:rPr>
          <w:rFonts w:ascii="Times New Roman" w:hAnsi="Times New Roman"/>
          <w:b/>
          <w:szCs w:val="24"/>
          <w:lang w:val="bg-BG"/>
        </w:rPr>
      </w:pPr>
      <w:r w:rsidRPr="00141BD0">
        <w:rPr>
          <w:rFonts w:ascii="Times New Roman" w:hAnsi="Times New Roman"/>
          <w:b/>
          <w:szCs w:val="24"/>
          <w:lang w:val="bg-BG"/>
        </w:rPr>
        <w:t>Д Е К Л А Р И Р А М, че:</w:t>
      </w:r>
    </w:p>
    <w:p w:rsidR="00D4704D" w:rsidRPr="00141BD0" w:rsidRDefault="00D4704D" w:rsidP="00D4704D">
      <w:pPr>
        <w:jc w:val="center"/>
        <w:rPr>
          <w:rFonts w:ascii="Times New Roman" w:hAnsi="Times New Roman"/>
          <w:b/>
          <w:szCs w:val="24"/>
          <w:lang w:val="bg-BG"/>
        </w:rPr>
      </w:pPr>
    </w:p>
    <w:p w:rsidR="00D4704D" w:rsidRPr="00141BD0" w:rsidRDefault="00D4704D" w:rsidP="00D4704D">
      <w:pPr>
        <w:jc w:val="center"/>
        <w:rPr>
          <w:rFonts w:ascii="Times New Roman" w:hAnsi="Times New Roman"/>
          <w:b/>
          <w:szCs w:val="24"/>
          <w:lang w:val="bg-BG"/>
        </w:rPr>
      </w:pPr>
      <w:r w:rsidRPr="00141BD0">
        <w:rPr>
          <w:rFonts w:ascii="Times New Roman" w:hAnsi="Times New Roman"/>
          <w:b/>
          <w:szCs w:val="24"/>
          <w:lang w:val="bg-BG"/>
        </w:rPr>
        <w:t>всички задължени лица по смисъла на чл. 54, ал. 2 и ал. 3 от ЗОП са следните:</w:t>
      </w:r>
    </w:p>
    <w:p w:rsidR="00D4704D" w:rsidRPr="00141BD0" w:rsidRDefault="00D4704D" w:rsidP="00D4704D">
      <w:pPr>
        <w:rPr>
          <w:rFonts w:ascii="Times New Roman" w:hAnsi="Times New Roman"/>
          <w:b/>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4704D" w:rsidRPr="00141BD0" w:rsidTr="00EA21BA">
        <w:tc>
          <w:tcPr>
            <w:tcW w:w="4785"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rPr>
                <w:rFonts w:ascii="Times New Roman" w:hAnsi="Times New Roman"/>
                <w:szCs w:val="24"/>
                <w:lang w:val="bg-BG"/>
              </w:rPr>
            </w:pPr>
            <w:r w:rsidRPr="00141BD0">
              <w:rPr>
                <w:rFonts w:ascii="Times New Roman" w:hAnsi="Times New Roman"/>
                <w:szCs w:val="24"/>
                <w:lang w:val="bg-BG"/>
              </w:rPr>
              <w:t>лицата, които представляват участника (съгласно чл. 54, ал. 2 от ЗОП) са:</w:t>
            </w:r>
          </w:p>
          <w:p w:rsidR="00D4704D" w:rsidRPr="00141BD0" w:rsidRDefault="00D4704D" w:rsidP="00EA21BA">
            <w:pPr>
              <w:rPr>
                <w:rFonts w:ascii="Times New Roman" w:hAnsi="Times New Roman"/>
                <w:szCs w:val="24"/>
                <w:lang w:val="bg-BG"/>
              </w:rPr>
            </w:pPr>
          </w:p>
        </w:tc>
        <w:tc>
          <w:tcPr>
            <w:tcW w:w="4785"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rPr>
                <w:rFonts w:ascii="Times New Roman" w:hAnsi="Times New Roman"/>
                <w:szCs w:val="24"/>
                <w:lang w:val="bg-BG"/>
              </w:rPr>
            </w:pPr>
          </w:p>
        </w:tc>
      </w:tr>
      <w:tr w:rsidR="00D4704D" w:rsidRPr="00141BD0" w:rsidTr="00EA21BA">
        <w:tc>
          <w:tcPr>
            <w:tcW w:w="4785"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rPr>
                <w:rFonts w:ascii="Times New Roman" w:hAnsi="Times New Roman"/>
                <w:szCs w:val="24"/>
                <w:lang w:val="bg-BG"/>
              </w:rPr>
            </w:pPr>
            <w:r w:rsidRPr="00141BD0">
              <w:rPr>
                <w:rFonts w:ascii="Times New Roman" w:hAnsi="Times New Roman"/>
                <w:szCs w:val="24"/>
                <w:lang w:val="bg-BG"/>
              </w:rPr>
              <w:t>лицата, които са членове на управителни и надзорни органи на участника (съгласно чл. 54, ал. 2 от ЗОП) са:</w:t>
            </w:r>
          </w:p>
          <w:p w:rsidR="00D4704D" w:rsidRPr="00141BD0" w:rsidRDefault="00D4704D" w:rsidP="00EA21BA">
            <w:pPr>
              <w:rPr>
                <w:rFonts w:ascii="Times New Roman" w:hAnsi="Times New Roman"/>
                <w:szCs w:val="24"/>
                <w:lang w:val="bg-BG"/>
              </w:rPr>
            </w:pPr>
            <w:r w:rsidRPr="00141BD0">
              <w:rPr>
                <w:rFonts w:ascii="Times New Roman" w:hAnsi="Times New Roman"/>
                <w:szCs w:val="24"/>
                <w:lang w:val="bg-BG"/>
              </w:rPr>
              <w:t>Забележка: Когато в състава на тези органи участва юридическо лице, основанията се отнасят за физическите лица, които го представляват</w:t>
            </w:r>
          </w:p>
          <w:p w:rsidR="00D4704D" w:rsidRPr="00141BD0" w:rsidRDefault="00D4704D" w:rsidP="00EA21BA">
            <w:pPr>
              <w:rPr>
                <w:rFonts w:ascii="Times New Roman" w:hAnsi="Times New Roman"/>
                <w:szCs w:val="24"/>
                <w:lang w:val="bg-BG"/>
              </w:rPr>
            </w:pPr>
          </w:p>
        </w:tc>
        <w:tc>
          <w:tcPr>
            <w:tcW w:w="4785"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rPr>
                <w:rFonts w:ascii="Times New Roman" w:hAnsi="Times New Roman"/>
                <w:szCs w:val="24"/>
                <w:lang w:val="bg-BG"/>
              </w:rPr>
            </w:pPr>
          </w:p>
        </w:tc>
      </w:tr>
      <w:tr w:rsidR="00D4704D" w:rsidRPr="00141BD0" w:rsidTr="00EA21BA">
        <w:tc>
          <w:tcPr>
            <w:tcW w:w="4785" w:type="dxa"/>
            <w:tcBorders>
              <w:top w:val="single" w:sz="4" w:space="0" w:color="auto"/>
              <w:left w:val="single" w:sz="4" w:space="0" w:color="auto"/>
              <w:bottom w:val="single" w:sz="4" w:space="0" w:color="auto"/>
              <w:right w:val="single" w:sz="4" w:space="0" w:color="auto"/>
            </w:tcBorders>
            <w:hideMark/>
          </w:tcPr>
          <w:p w:rsidR="00D4704D" w:rsidRPr="00141BD0" w:rsidRDefault="00D4704D" w:rsidP="00EA21BA">
            <w:pPr>
              <w:rPr>
                <w:rFonts w:ascii="Times New Roman" w:hAnsi="Times New Roman"/>
                <w:szCs w:val="24"/>
                <w:lang w:val="bg-BG"/>
              </w:rPr>
            </w:pPr>
            <w:r w:rsidRPr="00141BD0">
              <w:rPr>
                <w:rFonts w:ascii="Times New Roman" w:hAnsi="Times New Roman"/>
                <w:szCs w:val="24"/>
                <w:lang w:val="bg-BG"/>
              </w:rPr>
              <w:t>Физическите лица, които по пълномощие представляват участника или юридическо лице в състава на негов контролен или управителен орган (съгласно чл. 54, ал. 3 от ЗОП) са:</w:t>
            </w:r>
          </w:p>
        </w:tc>
        <w:tc>
          <w:tcPr>
            <w:tcW w:w="4785" w:type="dxa"/>
            <w:tcBorders>
              <w:top w:val="single" w:sz="4" w:space="0" w:color="auto"/>
              <w:left w:val="single" w:sz="4" w:space="0" w:color="auto"/>
              <w:bottom w:val="single" w:sz="4" w:space="0" w:color="auto"/>
              <w:right w:val="single" w:sz="4" w:space="0" w:color="auto"/>
            </w:tcBorders>
          </w:tcPr>
          <w:p w:rsidR="00D4704D" w:rsidRPr="00141BD0" w:rsidRDefault="00D4704D" w:rsidP="00EA21BA">
            <w:pPr>
              <w:rPr>
                <w:rFonts w:ascii="Times New Roman" w:hAnsi="Times New Roman"/>
                <w:szCs w:val="24"/>
                <w:lang w:val="bg-BG"/>
              </w:rPr>
            </w:pPr>
          </w:p>
        </w:tc>
      </w:tr>
    </w:tbl>
    <w:p w:rsidR="00D4704D" w:rsidRPr="00141BD0" w:rsidRDefault="00D4704D" w:rsidP="00D4704D">
      <w:pPr>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2. Правно-организационната форма  на представлявания от мен участник е </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w:t>
      </w:r>
    </w:p>
    <w:p w:rsidR="00D4704D" w:rsidRPr="00141BD0" w:rsidRDefault="00D4704D" w:rsidP="00D4704D">
      <w:pPr>
        <w:rPr>
          <w:rFonts w:ascii="Times New Roman" w:hAnsi="Times New Roman"/>
          <w:szCs w:val="24"/>
          <w:lang w:val="bg-BG"/>
        </w:rPr>
      </w:pPr>
    </w:p>
    <w:p w:rsidR="00D4704D" w:rsidRPr="00141BD0" w:rsidRDefault="00D4704D" w:rsidP="00D4704D">
      <w:pPr>
        <w:jc w:val="both"/>
        <w:rPr>
          <w:rFonts w:ascii="Times New Roman" w:hAnsi="Times New Roman"/>
          <w:i/>
          <w:szCs w:val="24"/>
          <w:lang w:val="bg-BG"/>
        </w:rPr>
      </w:pPr>
      <w:r w:rsidRPr="00141BD0">
        <w:rPr>
          <w:rFonts w:ascii="Times New Roman" w:hAnsi="Times New Roman"/>
          <w:b/>
          <w:szCs w:val="24"/>
          <w:u w:val="single"/>
          <w:lang w:val="bg-BG"/>
        </w:rPr>
        <w:t xml:space="preserve">Забележка: </w:t>
      </w:r>
      <w:r w:rsidRPr="00141BD0">
        <w:rPr>
          <w:rFonts w:ascii="Times New Roman" w:hAnsi="Times New Roman"/>
          <w:i/>
          <w:szCs w:val="24"/>
          <w:lang w:val="bg-BG"/>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b/>
          <w:szCs w:val="24"/>
          <w:lang w:val="bg-BG"/>
        </w:rPr>
      </w:pPr>
    </w:p>
    <w:p w:rsidR="00D4704D" w:rsidRPr="00141BD0" w:rsidRDefault="00D4704D" w:rsidP="00D4704D">
      <w:pPr>
        <w:rPr>
          <w:rFonts w:ascii="Times New Roman" w:hAnsi="Times New Roman"/>
          <w:b/>
          <w:szCs w:val="24"/>
          <w:lang w:val="bg-BG"/>
        </w:rPr>
      </w:pPr>
      <w:r w:rsidRPr="00141BD0">
        <w:rPr>
          <w:rFonts w:ascii="Times New Roman" w:hAnsi="Times New Roman"/>
          <w:b/>
          <w:szCs w:val="24"/>
          <w:lang w:val="bg-BG"/>
        </w:rPr>
        <w:t>Дата: .....................                                                              Декларатор: ..............................</w:t>
      </w:r>
    </w:p>
    <w:p w:rsidR="00D4704D" w:rsidRPr="00141BD0" w:rsidRDefault="00D4704D" w:rsidP="00D4704D">
      <w:pPr>
        <w:rPr>
          <w:rFonts w:ascii="Times New Roman" w:hAnsi="Times New Roman"/>
          <w:b/>
          <w:szCs w:val="24"/>
          <w:lang w:val="bg-BG"/>
        </w:rPr>
      </w:pPr>
      <w:r w:rsidRPr="00141BD0">
        <w:rPr>
          <w:rFonts w:ascii="Times New Roman" w:hAnsi="Times New Roman"/>
          <w:b/>
          <w:szCs w:val="24"/>
          <w:lang w:val="bg-BG"/>
        </w:rPr>
        <w:t>гр. ........................................</w:t>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t>(подпис)</w:t>
      </w:r>
    </w:p>
    <w:p w:rsidR="00D4704D" w:rsidRPr="00141BD0" w:rsidRDefault="00D4704D" w:rsidP="00D4704D">
      <w:pPr>
        <w:rPr>
          <w:rFonts w:ascii="Times New Roman" w:hAnsi="Times New Roman"/>
          <w:b/>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jc w:val="both"/>
        <w:rPr>
          <w:rFonts w:ascii="Times New Roman" w:hAnsi="Times New Roman"/>
          <w:b/>
          <w:i/>
          <w:szCs w:val="24"/>
          <w:lang w:val="bg-BG"/>
        </w:rPr>
      </w:pPr>
      <w:r w:rsidRPr="00141BD0">
        <w:rPr>
          <w:rFonts w:ascii="Times New Roman" w:hAnsi="Times New Roman"/>
          <w:b/>
          <w:i/>
          <w:szCs w:val="24"/>
          <w:lang w:val="bg-BG"/>
        </w:rPr>
        <w:lastRenderedPageBreak/>
        <w:t>Образец № 10</w:t>
      </w:r>
    </w:p>
    <w:p w:rsidR="00D4704D" w:rsidRPr="00141BD0" w:rsidRDefault="00D4704D" w:rsidP="00D4704D">
      <w:pPr>
        <w:jc w:val="both"/>
        <w:rPr>
          <w:rFonts w:ascii="Times New Roman" w:hAnsi="Times New Roman"/>
          <w:b/>
          <w:szCs w:val="24"/>
          <w:lang w:val="bg-BG"/>
        </w:rPr>
      </w:pPr>
    </w:p>
    <w:p w:rsidR="00D4704D" w:rsidRPr="00141BD0" w:rsidRDefault="00D4704D" w:rsidP="00D4704D">
      <w:pPr>
        <w:jc w:val="both"/>
        <w:rPr>
          <w:rFonts w:ascii="Times New Roman" w:hAnsi="Times New Roman"/>
          <w:b/>
          <w:szCs w:val="24"/>
          <w:lang w:val="bg-BG"/>
        </w:rPr>
      </w:pPr>
    </w:p>
    <w:p w:rsidR="00D4704D" w:rsidRPr="00141BD0" w:rsidRDefault="00D4704D" w:rsidP="00D4704D">
      <w:pPr>
        <w:jc w:val="center"/>
        <w:rPr>
          <w:rFonts w:ascii="Times New Roman" w:hAnsi="Times New Roman"/>
          <w:b/>
          <w:i/>
          <w:szCs w:val="24"/>
          <w:lang w:val="bg-BG"/>
        </w:rPr>
      </w:pPr>
      <w:r w:rsidRPr="00141BD0">
        <w:rPr>
          <w:rFonts w:ascii="Times New Roman" w:hAnsi="Times New Roman"/>
          <w:b/>
          <w:szCs w:val="24"/>
          <w:lang w:val="bg-BG"/>
        </w:rPr>
        <w:t>Д Е К Л А Р А Ц И Я</w:t>
      </w:r>
    </w:p>
    <w:p w:rsidR="00D4704D" w:rsidRPr="00141BD0" w:rsidRDefault="00D4704D" w:rsidP="00D4704D">
      <w:pPr>
        <w:jc w:val="center"/>
        <w:rPr>
          <w:rFonts w:ascii="Times New Roman" w:hAnsi="Times New Roman"/>
          <w:szCs w:val="24"/>
          <w:lang w:val="bg-BG"/>
        </w:rPr>
      </w:pPr>
    </w:p>
    <w:p w:rsidR="00D4704D" w:rsidRPr="00141BD0" w:rsidRDefault="00D4704D" w:rsidP="00D4704D">
      <w:pPr>
        <w:jc w:val="center"/>
        <w:rPr>
          <w:rFonts w:ascii="Times New Roman" w:hAnsi="Times New Roman"/>
          <w:bCs/>
          <w:szCs w:val="24"/>
          <w:lang w:val="bg-BG"/>
        </w:rPr>
      </w:pPr>
      <w:r w:rsidRPr="00141BD0">
        <w:rPr>
          <w:rFonts w:ascii="Times New Roman" w:hAnsi="Times New Roman"/>
          <w:szCs w:val="24"/>
          <w:lang w:val="bg-BG"/>
        </w:rPr>
        <w:t xml:space="preserve">по </w:t>
      </w:r>
      <w:r w:rsidRPr="00141BD0">
        <w:rPr>
          <w:rFonts w:ascii="Times New Roman" w:hAnsi="Times New Roman"/>
          <w:szCs w:val="24"/>
          <w:u w:val="single"/>
          <w:lang w:val="bg-BG" w:eastAsia="bg-BG"/>
        </w:rPr>
        <w:t>69 от ЗАКОН за противодействие на корупцията и за отнемане на незаконно придобитото имущество.</w:t>
      </w:r>
    </w:p>
    <w:p w:rsidR="00D4704D" w:rsidRPr="00141BD0" w:rsidRDefault="00D4704D" w:rsidP="00D4704D">
      <w:pPr>
        <w:jc w:val="center"/>
        <w:rPr>
          <w:rFonts w:ascii="Times New Roman" w:hAnsi="Times New Roman"/>
          <w:szCs w:val="24"/>
          <w:lang w:val="bg-BG"/>
        </w:rPr>
      </w:pPr>
      <w:r w:rsidRPr="00141BD0">
        <w:rPr>
          <w:rFonts w:ascii="Times New Roman" w:hAnsi="Times New Roman"/>
          <w:i/>
          <w:szCs w:val="24"/>
          <w:lang w:val="bg-BG"/>
        </w:rPr>
        <w:t>/представя се  при сключване на договора от  определения за изпълнител участник в процедурата/</w:t>
      </w:r>
    </w:p>
    <w:p w:rsidR="00D4704D" w:rsidRPr="00141BD0" w:rsidRDefault="00D4704D" w:rsidP="00D4704D">
      <w:pPr>
        <w:jc w:val="both"/>
        <w:rPr>
          <w:rFonts w:ascii="Times New Roman" w:hAnsi="Times New Roman"/>
          <w:bCs/>
          <w:szCs w:val="24"/>
          <w:lang w:val="bg-BG"/>
        </w:rPr>
      </w:pPr>
    </w:p>
    <w:p w:rsidR="00D4704D" w:rsidRPr="00141BD0" w:rsidRDefault="00D4704D" w:rsidP="00D4704D">
      <w:pPr>
        <w:jc w:val="both"/>
        <w:rPr>
          <w:rFonts w:ascii="Times New Roman" w:hAnsi="Times New Roman"/>
          <w:szCs w:val="24"/>
          <w:u w:val="single"/>
          <w:lang w:val="bg-BG"/>
        </w:rPr>
      </w:pPr>
      <w:r w:rsidRPr="00141BD0">
        <w:rPr>
          <w:rFonts w:ascii="Times New Roman" w:hAnsi="Times New Roman"/>
          <w:szCs w:val="24"/>
          <w:lang w:val="bg-BG"/>
        </w:rPr>
        <w:t xml:space="preserve">Долуподписаният /-ната/ </w:t>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t>__________</w:t>
      </w:r>
    </w:p>
    <w:p w:rsidR="00D4704D" w:rsidRPr="00141BD0" w:rsidRDefault="00D4704D" w:rsidP="00D4704D">
      <w:pPr>
        <w:jc w:val="both"/>
        <w:rPr>
          <w:rFonts w:ascii="Times New Roman" w:hAnsi="Times New Roman"/>
          <w:szCs w:val="24"/>
          <w:u w:val="single"/>
          <w:lang w:val="bg-BG"/>
        </w:rPr>
      </w:pPr>
      <w:r w:rsidRPr="00141BD0">
        <w:rPr>
          <w:rFonts w:ascii="Times New Roman" w:hAnsi="Times New Roman"/>
          <w:szCs w:val="24"/>
          <w:lang w:val="bg-BG"/>
        </w:rPr>
        <w:t xml:space="preserve">ЕГН </w:t>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lang w:val="bg-BG"/>
        </w:rPr>
        <w:t xml:space="preserve">, с лична карта № </w:t>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lang w:val="bg-BG"/>
        </w:rPr>
        <w:t xml:space="preserve">, издадена на </w:t>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lang w:val="bg-BG"/>
        </w:rPr>
        <w:t xml:space="preserve"> от </w:t>
      </w:r>
      <w:r w:rsidRPr="00141BD0">
        <w:rPr>
          <w:rFonts w:ascii="Times New Roman" w:hAnsi="Times New Roman"/>
          <w:szCs w:val="24"/>
          <w:u w:val="single"/>
          <w:lang w:val="bg-BG"/>
        </w:rPr>
        <w:tab/>
      </w:r>
      <w:r w:rsidRPr="00141BD0">
        <w:rPr>
          <w:rFonts w:ascii="Times New Roman" w:hAnsi="Times New Roman"/>
          <w:szCs w:val="24"/>
          <w:u w:val="single"/>
          <w:lang w:val="bg-BG"/>
        </w:rPr>
        <w:tab/>
        <w:t>__________</w:t>
      </w: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с ЕГН</w:t>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lang w:val="bg-BG"/>
        </w:rPr>
        <w:t>, в качеството ми на __________________________________</w:t>
      </w:r>
    </w:p>
    <w:p w:rsidR="00D4704D" w:rsidRPr="00141BD0" w:rsidRDefault="00D4704D" w:rsidP="00D4704D">
      <w:pPr>
        <w:tabs>
          <w:tab w:val="left" w:pos="-720"/>
        </w:tabs>
        <w:jc w:val="both"/>
        <w:rPr>
          <w:rFonts w:ascii="Times New Roman" w:hAnsi="Times New Roman"/>
          <w:b/>
          <w:szCs w:val="24"/>
          <w:lang w:val="bg-BG"/>
        </w:rPr>
      </w:pPr>
      <w:r w:rsidRPr="00141BD0">
        <w:rPr>
          <w:rFonts w:ascii="Times New Roman" w:hAnsi="Times New Roman"/>
          <w:i/>
          <w:iCs/>
          <w:szCs w:val="24"/>
          <w:lang w:val="bg-BG"/>
        </w:rPr>
        <w:t xml:space="preserve"> (посочете длъжността, която сте заемали като публична длъжност, както и точното наименование на съответната институция) </w:t>
      </w:r>
      <w:r w:rsidRPr="00141BD0">
        <w:rPr>
          <w:rFonts w:ascii="Times New Roman" w:hAnsi="Times New Roman"/>
          <w:szCs w:val="24"/>
          <w:lang w:val="bg-BG"/>
        </w:rPr>
        <w:t xml:space="preserve">на  </w:t>
      </w:r>
      <w:r w:rsidRPr="00141BD0">
        <w:rPr>
          <w:rFonts w:ascii="Times New Roman" w:hAnsi="Times New Roman"/>
          <w:szCs w:val="24"/>
          <w:u w:val="single"/>
          <w:lang w:val="bg-BG"/>
        </w:rPr>
        <w:tab/>
      </w:r>
      <w:r w:rsidRPr="00141BD0">
        <w:rPr>
          <w:rFonts w:ascii="Times New Roman" w:hAnsi="Times New Roman"/>
          <w:szCs w:val="24"/>
          <w:u w:val="single"/>
          <w:lang w:val="bg-BG"/>
        </w:rPr>
        <w:tab/>
        <w:t>____</w:t>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i/>
          <w:iCs/>
          <w:szCs w:val="24"/>
          <w:lang w:val="bg-BG"/>
        </w:rPr>
        <w:t>(посочете фирмата на участника),</w:t>
      </w:r>
      <w:r w:rsidRPr="00141BD0">
        <w:rPr>
          <w:rFonts w:ascii="Times New Roman" w:hAnsi="Times New Roman"/>
          <w:i/>
          <w:szCs w:val="24"/>
          <w:lang w:val="bg-BG"/>
        </w:rPr>
        <w:t xml:space="preserve"> </w:t>
      </w:r>
      <w:r w:rsidRPr="00141BD0">
        <w:rPr>
          <w:rFonts w:ascii="Times New Roman" w:hAnsi="Times New Roman"/>
          <w:szCs w:val="24"/>
          <w:lang w:val="bg-BG"/>
        </w:rPr>
        <w:t>регистриран по фирмено дело №</w:t>
      </w:r>
      <w:r w:rsidRPr="00141BD0">
        <w:rPr>
          <w:rFonts w:ascii="Times New Roman" w:hAnsi="Times New Roman"/>
          <w:i/>
          <w:szCs w:val="24"/>
          <w:lang w:val="bg-BG"/>
        </w:rPr>
        <w:t xml:space="preserve"> </w:t>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i/>
          <w:szCs w:val="24"/>
          <w:lang w:val="bg-BG"/>
        </w:rPr>
        <w:t xml:space="preserve"> </w:t>
      </w:r>
      <w:r w:rsidRPr="00141BD0">
        <w:rPr>
          <w:rFonts w:ascii="Times New Roman" w:hAnsi="Times New Roman"/>
          <w:szCs w:val="24"/>
          <w:lang w:val="bg-BG"/>
        </w:rPr>
        <w:t xml:space="preserve">по описа за    </w:t>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lang w:val="bg-BG"/>
        </w:rPr>
        <w:t xml:space="preserve"> г. на </w:t>
      </w:r>
      <w:r w:rsidRPr="00141BD0">
        <w:rPr>
          <w:rFonts w:ascii="Times New Roman" w:hAnsi="Times New Roman"/>
          <w:szCs w:val="24"/>
          <w:u w:val="single"/>
          <w:lang w:val="bg-BG"/>
        </w:rPr>
        <w:t xml:space="preserve"> </w:t>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lang w:val="bg-BG"/>
        </w:rPr>
        <w:t xml:space="preserve"> окръжен съд, със седалище и адрес на управление</w:t>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r>
      <w:r w:rsidRPr="00141BD0">
        <w:rPr>
          <w:rFonts w:ascii="Times New Roman" w:hAnsi="Times New Roman"/>
          <w:szCs w:val="24"/>
          <w:u w:val="single"/>
          <w:lang w:val="bg-BG"/>
        </w:rPr>
        <w:tab/>
        <w:t>____</w:t>
      </w:r>
      <w:r w:rsidRPr="00141BD0">
        <w:rPr>
          <w:rFonts w:ascii="Times New Roman" w:hAnsi="Times New Roman"/>
          <w:szCs w:val="24"/>
          <w:lang w:val="bg-BG"/>
        </w:rPr>
        <w:t xml:space="preserve"> участник в процедура за възлагане на обществена поръчка с предмет: </w:t>
      </w:r>
      <w:r w:rsidRPr="00141BD0">
        <w:rPr>
          <w:rFonts w:ascii="Times New Roman" w:hAnsi="Times New Roman"/>
          <w:b/>
          <w:i/>
          <w:szCs w:val="24"/>
          <w:lang w:val="bg-BG" w:eastAsia="bg-BG"/>
        </w:rPr>
        <w:t xml:space="preserve">„Проектиране, </w:t>
      </w:r>
      <w:r w:rsidRPr="00141BD0">
        <w:rPr>
          <w:rFonts w:ascii="Times New Roman" w:hAnsi="Times New Roman"/>
          <w:b/>
          <w:i/>
          <w:color w:val="000000"/>
          <w:spacing w:val="-7"/>
          <w:szCs w:val="24"/>
          <w:lang w:val="bg-BG" w:eastAsia="bg-BG" w:bidi="bg-BG"/>
        </w:rPr>
        <w:t>авторски надзор</w:t>
      </w:r>
      <w:r w:rsidRPr="00141BD0">
        <w:rPr>
          <w:rFonts w:ascii="Times New Roman" w:hAnsi="Times New Roman"/>
          <w:b/>
          <w:i/>
          <w:szCs w:val="24"/>
          <w:lang w:val="bg-BG" w:eastAsia="bg-BG"/>
        </w:rPr>
        <w:t xml:space="preserve"> и </w:t>
      </w:r>
      <w:r w:rsidRPr="00141BD0">
        <w:rPr>
          <w:rFonts w:ascii="Times New Roman" w:hAnsi="Times New Roman"/>
          <w:b/>
          <w:i/>
          <w:szCs w:val="24"/>
          <w:lang w:val="bg-BG"/>
        </w:rPr>
        <w:t xml:space="preserve">изпълнение на СМР за </w:t>
      </w:r>
      <w:r w:rsidRPr="00141BD0">
        <w:rPr>
          <w:rFonts w:ascii="Times New Roman" w:hAnsi="Times New Roman"/>
          <w:b/>
          <w:i/>
          <w:szCs w:val="24"/>
          <w:lang w:val="bg-BG" w:eastAsia="bg-BG"/>
        </w:rPr>
        <w:t>изграждане на разширение на газстанция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гр.София</w:t>
      </w:r>
    </w:p>
    <w:p w:rsidR="00D4704D" w:rsidRPr="00141BD0" w:rsidRDefault="00D4704D" w:rsidP="00D4704D">
      <w:pPr>
        <w:jc w:val="center"/>
        <w:rPr>
          <w:rFonts w:ascii="Times New Roman" w:hAnsi="Times New Roman"/>
          <w:b/>
          <w:szCs w:val="24"/>
          <w:lang w:val="bg-BG"/>
        </w:rPr>
      </w:pPr>
      <w:r w:rsidRPr="00141BD0">
        <w:rPr>
          <w:rFonts w:ascii="Times New Roman" w:hAnsi="Times New Roman"/>
          <w:b/>
          <w:szCs w:val="24"/>
          <w:lang w:val="bg-BG"/>
        </w:rPr>
        <w:t>Д Е К Л А Р И Р А М, че:</w:t>
      </w:r>
    </w:p>
    <w:p w:rsidR="00D4704D" w:rsidRPr="00141BD0" w:rsidRDefault="00D4704D" w:rsidP="00D4704D">
      <w:pPr>
        <w:tabs>
          <w:tab w:val="left" w:pos="2320"/>
        </w:tabs>
        <w:jc w:val="center"/>
        <w:rPr>
          <w:rFonts w:ascii="Times New Roman" w:hAnsi="Times New Roman"/>
          <w:b/>
          <w:szCs w:val="24"/>
          <w:lang w:val="bg-BG"/>
        </w:rPr>
      </w:pP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1. </w:t>
      </w:r>
      <w:r w:rsidRPr="00141BD0">
        <w:rPr>
          <w:rFonts w:ascii="Times New Roman" w:hAnsi="Times New Roman"/>
          <w:b/>
          <w:szCs w:val="24"/>
          <w:lang w:val="bg-BG"/>
        </w:rPr>
        <w:t>СЪМ/ НЕ СЪМ</w:t>
      </w:r>
      <w:r w:rsidRPr="00141BD0">
        <w:rPr>
          <w:rFonts w:ascii="Times New Roman" w:hAnsi="Times New Roman"/>
          <w:szCs w:val="24"/>
          <w:lang w:val="bg-BG"/>
        </w:rPr>
        <w:t xml:space="preserve"> </w:t>
      </w:r>
      <w:r w:rsidRPr="00141BD0">
        <w:rPr>
          <w:rFonts w:ascii="Times New Roman" w:hAnsi="Times New Roman"/>
          <w:b/>
          <w:szCs w:val="24"/>
          <w:lang w:val="bg-BG"/>
        </w:rPr>
        <w:t xml:space="preserve">(ненужното се зачертава) </w:t>
      </w:r>
      <w:r w:rsidRPr="00141BD0">
        <w:rPr>
          <w:rFonts w:ascii="Times New Roman" w:hAnsi="Times New Roman"/>
          <w:szCs w:val="24"/>
          <w:lang w:val="bg-BG"/>
        </w:rPr>
        <w:t>лице, заемащо висша публична длъжност (по смисъла на чл. 3 от Закона за предотвратяване и разкриване на конфликт на интереси),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b/>
          <w:szCs w:val="24"/>
          <w:lang w:val="bg-BG"/>
        </w:rPr>
      </w:pPr>
      <w:r w:rsidRPr="00141BD0">
        <w:rPr>
          <w:rFonts w:ascii="Times New Roman" w:hAnsi="Times New Roman"/>
          <w:szCs w:val="24"/>
          <w:lang w:val="bg-BG"/>
        </w:rPr>
        <w:t xml:space="preserve">2. в продължение на една година от освобождаването ми от длъжност </w:t>
      </w:r>
      <w:r w:rsidRPr="00141BD0">
        <w:rPr>
          <w:rFonts w:ascii="Times New Roman" w:hAnsi="Times New Roman"/>
          <w:b/>
          <w:szCs w:val="24"/>
          <w:lang w:val="bg-BG"/>
        </w:rPr>
        <w:t>СЪМ/ НЕ СЪМ</w:t>
      </w:r>
      <w:r w:rsidRPr="00141BD0">
        <w:rPr>
          <w:rFonts w:ascii="Times New Roman" w:hAnsi="Times New Roman"/>
          <w:szCs w:val="24"/>
          <w:lang w:val="bg-BG"/>
        </w:rPr>
        <w:t xml:space="preserve"> </w:t>
      </w:r>
      <w:r w:rsidRPr="00141BD0">
        <w:rPr>
          <w:rFonts w:ascii="Times New Roman" w:hAnsi="Times New Roman"/>
          <w:b/>
          <w:szCs w:val="24"/>
          <w:lang w:val="bg-BG"/>
        </w:rPr>
        <w:t>(ненужното се зачертава)</w:t>
      </w:r>
      <w:r w:rsidRPr="00141BD0">
        <w:rPr>
          <w:rFonts w:ascii="Times New Roman" w:hAnsi="Times New Roman"/>
          <w:szCs w:val="24"/>
          <w:lang w:val="bg-BG"/>
        </w:rPr>
        <w:t xml:space="preserve"> участвал или представлявал физическо или юридическо лице в процедури по т. 1 пред институцията </w:t>
      </w:r>
      <w:r w:rsidRPr="00141BD0">
        <w:rPr>
          <w:rFonts w:ascii="Times New Roman" w:hAnsi="Times New Roman"/>
          <w:i/>
          <w:iCs/>
          <w:szCs w:val="24"/>
          <w:lang w:val="bg-BG"/>
        </w:rPr>
        <w:t>(посочете наименованието на институцията)</w:t>
      </w:r>
      <w:r w:rsidRPr="00141BD0">
        <w:rPr>
          <w:rFonts w:ascii="Times New Roman" w:hAnsi="Times New Roman"/>
          <w:szCs w:val="24"/>
          <w:lang w:val="bg-BG"/>
        </w:rPr>
        <w:t>, в която съм заемал длъжността</w:t>
      </w:r>
      <w:r w:rsidRPr="00141BD0">
        <w:rPr>
          <w:rFonts w:ascii="Times New Roman" w:hAnsi="Times New Roman"/>
          <w:color w:val="000000"/>
          <w:spacing w:val="-2"/>
          <w:szCs w:val="24"/>
          <w:lang w:val="bg-BG"/>
        </w:rPr>
        <w:t xml:space="preserve"> или пред контролирано от нея юридическо лице</w:t>
      </w:r>
      <w:r w:rsidRPr="00141BD0">
        <w:rPr>
          <w:rFonts w:ascii="Times New Roman" w:hAnsi="Times New Roman"/>
          <w:szCs w:val="24"/>
          <w:lang w:val="bg-BG"/>
        </w:rPr>
        <w:t xml:space="preserve">. </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 xml:space="preserve">3. в продължение на една година от освобождаването ми от длъжност </w:t>
      </w:r>
      <w:r w:rsidRPr="00141BD0">
        <w:rPr>
          <w:rFonts w:ascii="Times New Roman" w:hAnsi="Times New Roman"/>
          <w:b/>
          <w:szCs w:val="24"/>
          <w:lang w:val="bg-BG"/>
        </w:rPr>
        <w:t>СЪМ/ НЕ СЪМ</w:t>
      </w:r>
      <w:r w:rsidRPr="00141BD0">
        <w:rPr>
          <w:rFonts w:ascii="Times New Roman" w:hAnsi="Times New Roman"/>
          <w:szCs w:val="24"/>
          <w:lang w:val="bg-BG"/>
        </w:rPr>
        <w:t xml:space="preserve"> </w:t>
      </w:r>
      <w:r w:rsidRPr="00141BD0">
        <w:rPr>
          <w:rFonts w:ascii="Times New Roman" w:hAnsi="Times New Roman"/>
          <w:b/>
          <w:szCs w:val="24"/>
          <w:lang w:val="bg-BG"/>
        </w:rPr>
        <w:t>(ненужното се зачертава) (</w:t>
      </w:r>
      <w:r w:rsidRPr="00141BD0">
        <w:rPr>
          <w:rFonts w:ascii="Times New Roman" w:hAnsi="Times New Roman"/>
          <w:szCs w:val="24"/>
          <w:lang w:val="bg-BG"/>
        </w:rPr>
        <w:t>прилага се за юридическо лице, в което лицето по т. 1</w:t>
      </w:r>
      <w:r w:rsidRPr="00141BD0">
        <w:rPr>
          <w:rFonts w:ascii="Times New Roman" w:hAnsi="Times New Roman"/>
          <w:b/>
          <w:szCs w:val="24"/>
          <w:lang w:val="bg-BG"/>
        </w:rPr>
        <w:t xml:space="preserve">) </w:t>
      </w:r>
      <w:r w:rsidRPr="00141BD0">
        <w:rPr>
          <w:rFonts w:ascii="Times New Roman" w:hAnsi="Times New Roman"/>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szCs w:val="24"/>
          <w:lang w:val="bg-BG"/>
        </w:rPr>
      </w:pPr>
      <w:r w:rsidRPr="00141BD0">
        <w:rPr>
          <w:rFonts w:ascii="Times New Roman" w:hAnsi="Times New Roman"/>
          <w:szCs w:val="24"/>
          <w:lang w:val="bg-BG"/>
        </w:rPr>
        <w:t>Известно ми е, че за неверни данни нося наказателна отговорност по чл. 313 от Наказателния кодекс.</w:t>
      </w:r>
    </w:p>
    <w:p w:rsidR="00D4704D" w:rsidRPr="00141BD0" w:rsidRDefault="00D4704D" w:rsidP="00D4704D">
      <w:pPr>
        <w:jc w:val="both"/>
        <w:rPr>
          <w:rFonts w:ascii="Times New Roman" w:hAnsi="Times New Roman"/>
          <w:szCs w:val="24"/>
          <w:lang w:val="bg-BG"/>
        </w:rPr>
      </w:pPr>
    </w:p>
    <w:p w:rsidR="00D4704D" w:rsidRPr="00141BD0" w:rsidRDefault="00D4704D" w:rsidP="00D4704D">
      <w:pPr>
        <w:jc w:val="both"/>
        <w:rPr>
          <w:rFonts w:ascii="Times New Roman" w:hAnsi="Times New Roman"/>
          <w:b/>
          <w:szCs w:val="24"/>
          <w:lang w:val="bg-BG"/>
        </w:rPr>
      </w:pPr>
    </w:p>
    <w:p w:rsidR="00D4704D" w:rsidRPr="00141BD0" w:rsidRDefault="00D4704D" w:rsidP="00D4704D">
      <w:pPr>
        <w:jc w:val="both"/>
        <w:rPr>
          <w:rFonts w:ascii="Times New Roman" w:hAnsi="Times New Roman"/>
          <w:b/>
          <w:szCs w:val="24"/>
          <w:lang w:val="bg-BG"/>
        </w:rPr>
      </w:pPr>
      <w:r w:rsidRPr="00141BD0">
        <w:rPr>
          <w:rFonts w:ascii="Times New Roman" w:hAnsi="Times New Roman"/>
          <w:b/>
          <w:szCs w:val="24"/>
          <w:lang w:val="bg-BG"/>
        </w:rPr>
        <w:t xml:space="preserve">Дата на </w:t>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t>Декларатор: ………..….</w:t>
      </w:r>
    </w:p>
    <w:p w:rsidR="00D4704D" w:rsidRPr="00141BD0" w:rsidRDefault="00D4704D" w:rsidP="00D4704D">
      <w:pPr>
        <w:jc w:val="both"/>
        <w:rPr>
          <w:rFonts w:ascii="Times New Roman" w:hAnsi="Times New Roman"/>
          <w:b/>
          <w:szCs w:val="24"/>
          <w:lang w:val="bg-BG"/>
        </w:rPr>
      </w:pPr>
      <w:r w:rsidRPr="00141BD0">
        <w:rPr>
          <w:rFonts w:ascii="Times New Roman" w:hAnsi="Times New Roman"/>
          <w:b/>
          <w:szCs w:val="24"/>
          <w:lang w:val="bg-BG"/>
        </w:rPr>
        <w:t xml:space="preserve">деклариране: </w:t>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t xml:space="preserve">                                                     (подпис)</w:t>
      </w:r>
    </w:p>
    <w:p w:rsidR="00D4704D" w:rsidRPr="00141BD0" w:rsidRDefault="00D4704D" w:rsidP="00D4704D">
      <w:pPr>
        <w:rPr>
          <w:rFonts w:ascii="Times New Roman" w:hAnsi="Times New Roman"/>
          <w:szCs w:val="24"/>
          <w:lang w:val="bg-BG"/>
        </w:rPr>
      </w:pPr>
    </w:p>
    <w:p w:rsidR="00D4704D" w:rsidRPr="00141BD0" w:rsidRDefault="00D4704D" w:rsidP="00D4704D">
      <w:pPr>
        <w:rPr>
          <w:rFonts w:ascii="Times New Roman" w:hAnsi="Times New Roman"/>
          <w:szCs w:val="24"/>
          <w:lang w:val="bg-BG"/>
        </w:rPr>
      </w:pPr>
    </w:p>
    <w:p w:rsidR="00D4704D" w:rsidRPr="00141BD0" w:rsidRDefault="00D4704D" w:rsidP="00D4704D">
      <w:pPr>
        <w:jc w:val="both"/>
        <w:rPr>
          <w:rFonts w:ascii="Times New Roman" w:hAnsi="Times New Roman"/>
          <w:b/>
          <w:i/>
          <w:szCs w:val="24"/>
          <w:lang w:val="bg-BG"/>
        </w:rPr>
      </w:pPr>
      <w:r w:rsidRPr="00141BD0">
        <w:rPr>
          <w:rFonts w:ascii="Times New Roman" w:hAnsi="Times New Roman"/>
          <w:b/>
          <w:i/>
          <w:szCs w:val="24"/>
          <w:lang w:val="bg-BG"/>
        </w:rPr>
        <w:t xml:space="preserve">УТОЧНЕНИЯ: </w:t>
      </w:r>
    </w:p>
    <w:p w:rsidR="00D4704D" w:rsidRPr="00141BD0" w:rsidRDefault="00D4704D" w:rsidP="00D4704D">
      <w:pPr>
        <w:jc w:val="both"/>
        <w:rPr>
          <w:rFonts w:ascii="Times New Roman" w:hAnsi="Times New Roman"/>
          <w:i/>
          <w:szCs w:val="24"/>
          <w:lang w:val="bg-BG"/>
        </w:rPr>
      </w:pPr>
      <w:r w:rsidRPr="00141BD0">
        <w:rPr>
          <w:rFonts w:ascii="Times New Roman" w:hAnsi="Times New Roman"/>
          <w:i/>
          <w:szCs w:val="24"/>
          <w:lang w:val="bg-BG"/>
        </w:rPr>
        <w:lastRenderedPageBreak/>
        <w:t xml:space="preserve">Съгласно чл. </w:t>
      </w:r>
      <w:r w:rsidRPr="00141BD0">
        <w:rPr>
          <w:rFonts w:ascii="Times New Roman" w:hAnsi="Times New Roman"/>
          <w:szCs w:val="24"/>
          <w:lang w:val="bg-BG" w:eastAsia="bg-BG"/>
        </w:rPr>
        <w:t>69 от ЗАКОН за противодействие на корупцията и за отнемане на незаконно придобитото имущество</w:t>
      </w:r>
      <w:r w:rsidRPr="00141BD0">
        <w:rPr>
          <w:rFonts w:ascii="Times New Roman" w:hAnsi="Times New Roman"/>
          <w:i/>
          <w:szCs w:val="24"/>
          <w:lang w:val="bg-BG"/>
        </w:rPr>
        <w:t>, лицата, които са/не са заемали висша публична длъжност, следва да представят декларация.</w:t>
      </w:r>
    </w:p>
    <w:p w:rsidR="00D4704D" w:rsidRPr="00141BD0" w:rsidRDefault="00D4704D" w:rsidP="00D4704D">
      <w:pPr>
        <w:jc w:val="both"/>
        <w:rPr>
          <w:rFonts w:ascii="Times New Roman" w:hAnsi="Times New Roman"/>
          <w:i/>
          <w:szCs w:val="24"/>
          <w:lang w:val="bg-BG"/>
        </w:rPr>
      </w:pPr>
    </w:p>
    <w:p w:rsidR="00D4704D" w:rsidRPr="00141BD0" w:rsidRDefault="00D4704D" w:rsidP="00D4704D">
      <w:pPr>
        <w:ind w:firstLine="283"/>
        <w:jc w:val="both"/>
        <w:rPr>
          <w:rFonts w:ascii="Times New Roman" w:hAnsi="Times New Roman"/>
          <w:i/>
          <w:szCs w:val="24"/>
          <w:lang w:val="bg-BG"/>
        </w:rPr>
      </w:pPr>
      <w:r w:rsidRPr="00141BD0">
        <w:rPr>
          <w:rFonts w:ascii="Times New Roman" w:hAnsi="Times New Roman"/>
          <w:i/>
          <w:szCs w:val="24"/>
          <w:lang w:val="bg-BG"/>
        </w:rPr>
        <w:t xml:space="preserve">„Лица, заемащи висши публични длъжности” по смисъла на чл. 6 от </w:t>
      </w:r>
      <w:r w:rsidRPr="00141BD0">
        <w:rPr>
          <w:rFonts w:ascii="Times New Roman" w:hAnsi="Times New Roman"/>
          <w:szCs w:val="24"/>
          <w:lang w:val="bg-BG" w:eastAsia="bg-BG"/>
        </w:rPr>
        <w:t>Закона за противодействие на корупцията и за отнемане на незаконно придобитото имущество</w:t>
      </w:r>
      <w:r w:rsidRPr="00141BD0">
        <w:rPr>
          <w:rFonts w:ascii="Times New Roman" w:hAnsi="Times New Roman"/>
          <w:i/>
          <w:szCs w:val="24"/>
          <w:lang w:val="bg-BG"/>
        </w:rPr>
        <w:t>, са:</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1. президентът и вицепрезидентът;</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2. народните представители;</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3. министър-председателят, заместник министър-председателите, министрите и заместник-министрите;</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4. членовете на Европейския парламент от Република България;</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5. членовете на Европейската комисия от Република България и българските граждани, заемащи длъжности в органите на Европейския съюз, избрани или назначени с решение или по предложение на български държавен орган;</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6. председателят и съдиите от Конституционния съд;</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7. председателите на Върховния касационен съд и на Върховния административен съд, главният прокурор, техните заместници, административните ръководители на органите на съдебната власт и техните заместници, членовете на Висшия съдебен съвет, главният инспектор и инспекторите в Инспектората към Висшия съдебен съвет, съдиите, прокурорите и следователите;</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8. омбудсманът и заместник-омбудсманът;</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9. председателят, заместник-председателят и членовете на Комисията за регулиране на съобщенията;</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10. председателят, заместник-председателите и членовете на Сметната палата;</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11. председателят и членовете на Комисията за защита на конкуренцията;</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12. управителят, подуправителите, членовете на управителния съвет и главният секретар на Българската народна банка;</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13. председателят, заместник-председателите, членовете и главният секретар на Комисията за финансов надзор;</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14. председателят, заместник-председателят и членовете на Комисията за защита от дискриминация;</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15. председателят и членовете на Комисията за енергийно и водно регулиране;</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16. председателят, заместник-председателите и членовете на надзорния съвет, управителят и подуправителят на Националния осигурителен институт;</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17. управителят и подуправителят на Националната здравноосигурителна каса и директорите на районните здравноосигурителни каси;</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18. председателите и заместник-председателите на държавни агенции, председателите и членовете на държавни комисии, изпълнителните директори на изпълнителните агенции, ръководителите на държавни институции, създадени със закон или с постановление на Министерския съвет, и техните заместници;</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19. председателят, заместник-председателят и членовете на Комисията за противодействие на корупцията и за отнемане на незаконно придобитото имущество и директорите на териториалните й дирекции;</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20. членовете на Изпълнителния съвет и на Надзорния съвет на Агенцията за приватизация и следприватизационен контрол;</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21. директорът, заместник-директорите и главният секретар на Агенция „Митници“, директорите на дирекции в Централното митническо управление, началниците на митници и техните заместници, началниците на митническите бюра и митническите пунктове;</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22. изпълнителният директор, заместник изпълнителните директори и главният секретар на Националната агенция за приходите, директорите на дирекции в Централното управление и директорите на териториалните дирекции на Националната агенция за приходите;</w:t>
      </w:r>
    </w:p>
    <w:p w:rsidR="00D4704D" w:rsidRPr="00141BD0" w:rsidRDefault="00D4704D" w:rsidP="00D4704D">
      <w:pPr>
        <w:spacing w:line="185" w:lineRule="atLeast"/>
        <w:ind w:firstLine="283"/>
        <w:jc w:val="both"/>
        <w:textAlignment w:val="center"/>
        <w:rPr>
          <w:rFonts w:ascii="Times New Roman" w:hAnsi="Times New Roman"/>
          <w:i/>
          <w:color w:val="000000"/>
          <w:spacing w:val="-2"/>
          <w:szCs w:val="24"/>
          <w:lang w:val="bg-BG" w:eastAsia="en-GB"/>
        </w:rPr>
      </w:pPr>
      <w:r w:rsidRPr="00141BD0">
        <w:rPr>
          <w:rFonts w:ascii="Times New Roman" w:hAnsi="Times New Roman"/>
          <w:i/>
          <w:color w:val="000000"/>
          <w:spacing w:val="-2"/>
          <w:szCs w:val="24"/>
          <w:lang w:val="bg-BG" w:eastAsia="en-GB"/>
        </w:rPr>
        <w:lastRenderedPageBreak/>
        <w:t>23. ръководителите на областните дирекции по безопасност на храните, на регионалните здравни инспекции, на Дирекцията за национален строителен контрол и на нейните регионални дирекции, на Държавен фонд „Земеделие“ и на неговите областни дирекции, на областните отдели „Автомобилна администрация“, на Националния институт за недвижимо културно наследство и на териториалните му звена, на Главна дирекция „Изпълнение на наказанията“, неговите заместници и ръководителите на териториалните й служби, на Главна дирекция „Охрана“, неговият заместник и директорите на областните дирекции, на регионалните инспекции по околната среда и водите, на басейновите дирекции за управление на водите, на националните паркове, на предприятията за управление на дейностите по опазване на околната среда;</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24. председателят и заместник-председателите на Държавна агенция „Национална сигурност“, Държавна агенция „Разузнаване“ и на Държавна агенция „Технически операции“, началникът на Националната служба за охрана и неговите заместници и директорът на Служба „Военна информация“ и неговите заместници;</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25. председателят, заместник-председателят и членовете на Националното бюро за контрол на специалните разузнавателни средства;</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26. главният секретар на Министерството на вътрешните работи и неговият заместник, административният секретар, директорите на главните дирекции и техните заместници, директорът на дирекция „Вътрешна сигурност“, директорите на областните дирекции на Министерството на вътрешните работи и техните заместници;</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27. офицерите от висшия команден състав на въоръжените сили съгласно Закона за отбраната и въоръжените сили на Република България;</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28. главните секретари на Народното събрание, на президента на републиката и на Министерския съвет, главните и административните секретари в администрацията на изпълнителната власт, постоянният секретар на Министерството на външните работи и постоянният секретар на отбраната;</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29. ръководителите на инспекторати по Закона за администрацията;</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30. началниците на политическите кабинети;</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31. областните управители и заместник областните управители;</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32. кметовете и заместник-кметовете на общини, кметовете и заместник-кметовете на райони, председателите на общинските съвети, общинските съветници и главните архитекти на общините и районите;</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33. членовете на Централната избирателна комисия;</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34. председателят и членовете на Съвета за електронни медии;</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35. генералните директори на Българската национална телевизия, на Българското национално радио и на Българската телеграфна агенция;</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36. българските граждани, заемащи длъжности в Организацията на Северноатлантическия договор, които са избрани или са назначени с решение или по предложение на български държавен орган;</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37. ръководителите на задграничните представителства на Република България;</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38. българските граждани, които по решение или по предложение на български публични органи са членове на управителни или на контролни органи на международни организации, съфинансирани от Република България;</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39. членовете на управителния съвет и на надзорния съвет на Българската банка за развитие;</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40. членовете на управителните и на контролните органи на Националната електрическа компания и на Българския енергиен холдинг, директорите на дирекции към Националната електрическа компания, членовете на управителни и на контролни органи на дъщерни дружества на Българския енергиен холдинг, членовете на управителни и на контролни органи на Електроенергийния системен оператор;</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41. председателите на политическите партии, получаващи държавна субсидия, техните заместници и лицата, които съгласно устава представляват политическата партия;</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42. членовете на ръководните и на контролните органи на Българския Червен кръст;</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lastRenderedPageBreak/>
        <w:t>43. ръководителите на бюджетни организации или други оправомощени длъжностни лица, които изпълняват функции на органи за финансово управление и контрол на средства от Европейския съюз и свързаното с тях национално финансиране или чужди средства съгласно разпоредбите на Закона за публичните финанси;</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44. лицата, упълномощени по реда на Закона за обществените поръчки от публични възложители, които са задължени лица по този закон да организират и да провеждат процедурите за възлагане на обществени поръчки и да сключват договорите;</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45. председателят на Българската академия на науките, ректорите на държавните висши училища и началниците на военните академии и на висшите военни училища;</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46. управителите и изпълнителните директори на лечебните заведения за болнична помощ, които се финансират от бюджета на Националната здравноосигурителна каса и/или от държавния или общинския бюджет;</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47. членовете на управителните съвети на държавните предприятия по Закона за горите и директорите на държавните горски и ловни стопанства;</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48. изпълнителният директор и ръководителите на териториалните поделения на Държавно предприятие „Фонд затворно дело“;</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49. членовете на управителния съвет и изпълнителният директор на Държавно предприятие „Български спортен тотализатор“;</w:t>
      </w:r>
    </w:p>
    <w:p w:rsidR="00D4704D" w:rsidRPr="00141BD0" w:rsidRDefault="00D4704D" w:rsidP="00D4704D">
      <w:pPr>
        <w:spacing w:line="185" w:lineRule="atLeast"/>
        <w:ind w:firstLine="283"/>
        <w:jc w:val="both"/>
        <w:textAlignment w:val="center"/>
        <w:rPr>
          <w:rFonts w:ascii="Times New Roman" w:hAnsi="Times New Roman"/>
          <w:i/>
          <w:color w:val="000000"/>
          <w:szCs w:val="24"/>
          <w:lang w:val="bg-BG" w:eastAsia="en-GB"/>
        </w:rPr>
      </w:pPr>
      <w:r w:rsidRPr="00141BD0">
        <w:rPr>
          <w:rFonts w:ascii="Times New Roman" w:hAnsi="Times New Roman"/>
          <w:i/>
          <w:color w:val="000000"/>
          <w:spacing w:val="-2"/>
          <w:szCs w:val="24"/>
          <w:lang w:val="bg-BG" w:eastAsia="en-GB"/>
        </w:rPr>
        <w:t>50. членовете на управителните органи на икономически обособените лица и структурни единици по чл. 13, ал. 4 от Закона за публичните финанси.</w:t>
      </w: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jc w:val="both"/>
        <w:rPr>
          <w:rFonts w:ascii="Times New Roman" w:hAnsi="Times New Roman"/>
          <w:b/>
          <w:i/>
          <w:szCs w:val="24"/>
          <w:lang w:val="bg-BG"/>
        </w:rPr>
      </w:pPr>
      <w:r w:rsidRPr="00141BD0">
        <w:rPr>
          <w:rFonts w:ascii="Times New Roman" w:hAnsi="Times New Roman"/>
          <w:b/>
          <w:i/>
          <w:szCs w:val="24"/>
          <w:lang w:val="bg-BG"/>
        </w:rPr>
        <w:t>Образец № 11</w:t>
      </w:r>
    </w:p>
    <w:p w:rsidR="00D4704D" w:rsidRPr="00141BD0" w:rsidRDefault="00D4704D" w:rsidP="00D4704D">
      <w:pPr>
        <w:spacing w:line="276" w:lineRule="auto"/>
        <w:rPr>
          <w:rFonts w:ascii="Times New Roman" w:hAnsi="Times New Roman"/>
          <w:szCs w:val="24"/>
          <w:lang w:val="bg-BG" w:eastAsia="bg-BG"/>
        </w:rPr>
      </w:pPr>
    </w:p>
    <w:p w:rsidR="00D4704D" w:rsidRPr="00141BD0" w:rsidRDefault="00D4704D" w:rsidP="00D4704D">
      <w:pPr>
        <w:spacing w:line="276" w:lineRule="auto"/>
        <w:jc w:val="center"/>
        <w:rPr>
          <w:rFonts w:ascii="Times New Roman" w:hAnsi="Times New Roman"/>
          <w:b/>
          <w:szCs w:val="24"/>
          <w:lang w:val="bg-BG"/>
        </w:rPr>
      </w:pPr>
      <w:r w:rsidRPr="00141BD0">
        <w:rPr>
          <w:rFonts w:ascii="Times New Roman" w:hAnsi="Times New Roman"/>
          <w:b/>
          <w:szCs w:val="24"/>
          <w:lang w:val="bg-BG"/>
        </w:rPr>
        <w:t xml:space="preserve">ЗАЯВЛЕНИЕ ЗА УЧАСТИЕ </w:t>
      </w:r>
    </w:p>
    <w:p w:rsidR="00D4704D" w:rsidRPr="00141BD0" w:rsidRDefault="00D4704D" w:rsidP="00D4704D">
      <w:pPr>
        <w:spacing w:line="276" w:lineRule="auto"/>
        <w:jc w:val="center"/>
        <w:rPr>
          <w:rFonts w:ascii="Times New Roman" w:hAnsi="Times New Roman"/>
          <w:b/>
          <w:szCs w:val="24"/>
          <w:lang w:val="bg-BG"/>
        </w:rPr>
      </w:pPr>
    </w:p>
    <w:p w:rsidR="00D4704D" w:rsidRPr="00141BD0" w:rsidRDefault="00D4704D" w:rsidP="00D4704D">
      <w:pPr>
        <w:spacing w:line="276" w:lineRule="auto"/>
        <w:jc w:val="center"/>
        <w:rPr>
          <w:rFonts w:ascii="Times New Roman" w:hAnsi="Times New Roman"/>
          <w:b/>
          <w:szCs w:val="24"/>
          <w:lang w:val="bg-BG"/>
        </w:rPr>
      </w:pPr>
      <w:r w:rsidRPr="00141BD0">
        <w:rPr>
          <w:rFonts w:ascii="Times New Roman" w:hAnsi="Times New Roman"/>
          <w:b/>
          <w:szCs w:val="24"/>
          <w:lang w:val="bg-BG"/>
        </w:rPr>
        <w:t>ОТ</w:t>
      </w:r>
    </w:p>
    <w:p w:rsidR="00D4704D" w:rsidRPr="00141BD0" w:rsidRDefault="00D4704D" w:rsidP="00D4704D">
      <w:pPr>
        <w:tabs>
          <w:tab w:val="center" w:pos="4677"/>
          <w:tab w:val="left" w:pos="8610"/>
        </w:tabs>
        <w:spacing w:line="276" w:lineRule="auto"/>
        <w:jc w:val="both"/>
        <w:outlineLvl w:val="3"/>
        <w:rPr>
          <w:rFonts w:ascii="Times New Roman" w:hAnsi="Times New Roman"/>
          <w:szCs w:val="24"/>
          <w:lang w:val="bg-BG"/>
        </w:rPr>
      </w:pPr>
      <w:r w:rsidRPr="00141BD0">
        <w:rPr>
          <w:rFonts w:ascii="Times New Roman" w:hAnsi="Times New Roman"/>
          <w:szCs w:val="24"/>
          <w:lang w:val="bg-BG"/>
        </w:rPr>
        <w:t>.…………………………………………………………………………………………….                   (наименование на участника) представлявано от ………….………………………………..……………………... (трите имена и ЕГН)</w:t>
      </w:r>
    </w:p>
    <w:p w:rsidR="00D4704D" w:rsidRPr="00141BD0" w:rsidRDefault="00D4704D" w:rsidP="00D4704D">
      <w:pPr>
        <w:spacing w:line="276" w:lineRule="auto"/>
        <w:jc w:val="both"/>
        <w:outlineLvl w:val="1"/>
        <w:rPr>
          <w:rFonts w:ascii="Times New Roman" w:hAnsi="Times New Roman"/>
          <w:szCs w:val="24"/>
          <w:lang w:val="bg-BG"/>
        </w:rPr>
      </w:pPr>
      <w:r w:rsidRPr="00141BD0">
        <w:rPr>
          <w:rFonts w:ascii="Times New Roman" w:hAnsi="Times New Roman"/>
          <w:szCs w:val="24"/>
          <w:lang w:val="bg-BG"/>
        </w:rPr>
        <w:t>в качеството му на ……………………………………………………..(длъжност)</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ЕИК /БУЛСТАТ/ на дружеството: ……………………………………………………………..</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(или друга идентифицираща информация в съответствие със законодателството на държавата, в която участникът е установен)</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адрес по регистрация на дружеството:………………………………………….........................</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и/или друга идентифицираща информация…………………………………………………….</w:t>
      </w:r>
    </w:p>
    <w:p w:rsidR="00D4704D" w:rsidRPr="00141BD0" w:rsidRDefault="00D4704D" w:rsidP="00D4704D">
      <w:pPr>
        <w:spacing w:line="276" w:lineRule="auto"/>
        <w:jc w:val="both"/>
        <w:outlineLvl w:val="1"/>
        <w:rPr>
          <w:rFonts w:ascii="Times New Roman" w:hAnsi="Times New Roman"/>
          <w:szCs w:val="24"/>
          <w:lang w:val="bg-BG"/>
        </w:rPr>
      </w:pPr>
      <w:r w:rsidRPr="00141BD0">
        <w:rPr>
          <w:rFonts w:ascii="Times New Roman" w:hAnsi="Times New Roman"/>
          <w:szCs w:val="24"/>
          <w:lang w:val="bg-BG"/>
        </w:rPr>
        <w:t>Адрес за кореспонденция:……………………..……………………………………...</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w:t>
      </w:r>
    </w:p>
    <w:p w:rsidR="00D4704D" w:rsidRPr="00141BD0" w:rsidRDefault="00D4704D" w:rsidP="00D4704D">
      <w:pPr>
        <w:spacing w:line="276" w:lineRule="auto"/>
        <w:jc w:val="both"/>
        <w:outlineLvl w:val="1"/>
        <w:rPr>
          <w:rFonts w:ascii="Times New Roman" w:hAnsi="Times New Roman"/>
          <w:szCs w:val="24"/>
          <w:lang w:val="bg-BG"/>
        </w:rPr>
      </w:pPr>
      <w:r w:rsidRPr="00141BD0">
        <w:rPr>
          <w:rFonts w:ascii="Times New Roman" w:hAnsi="Times New Roman"/>
          <w:szCs w:val="24"/>
          <w:lang w:val="bg-BG"/>
        </w:rPr>
        <w:t>Телефон № …………………………. Факс: ……………………... Е-mail: …………………….</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Данни за банковата сметка:</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Обслужваща банка:………… ………………..IBAN:…………………… ………………..BIC:……………………………… …….Титуляр на сметката:….………………</w:t>
      </w:r>
    </w:p>
    <w:p w:rsidR="00D4704D" w:rsidRPr="00141BD0" w:rsidRDefault="00D4704D" w:rsidP="00D4704D">
      <w:pPr>
        <w:spacing w:line="276" w:lineRule="auto"/>
        <w:ind w:firstLine="708"/>
        <w:jc w:val="both"/>
        <w:rPr>
          <w:rFonts w:ascii="Times New Roman" w:hAnsi="Times New Roman"/>
          <w:b/>
          <w:szCs w:val="24"/>
          <w:lang w:val="bg-BG"/>
        </w:rPr>
      </w:pPr>
    </w:p>
    <w:p w:rsidR="00D4704D" w:rsidRPr="00141BD0" w:rsidRDefault="00D4704D" w:rsidP="00D4704D">
      <w:pPr>
        <w:spacing w:line="276" w:lineRule="auto"/>
        <w:ind w:firstLine="708"/>
        <w:jc w:val="both"/>
        <w:rPr>
          <w:rFonts w:ascii="Times New Roman" w:hAnsi="Times New Roman"/>
          <w:b/>
          <w:szCs w:val="24"/>
          <w:lang w:val="bg-BG"/>
        </w:rPr>
      </w:pPr>
      <w:r w:rsidRPr="00141BD0">
        <w:rPr>
          <w:rFonts w:ascii="Times New Roman" w:hAnsi="Times New Roman"/>
          <w:b/>
          <w:szCs w:val="24"/>
          <w:lang w:val="bg-BG"/>
        </w:rPr>
        <w:t>Уважаеми  господин  директор,</w:t>
      </w:r>
    </w:p>
    <w:p w:rsidR="00D4704D" w:rsidRPr="00141BD0" w:rsidRDefault="00D4704D" w:rsidP="00D4704D">
      <w:pPr>
        <w:spacing w:line="276" w:lineRule="auto"/>
        <w:ind w:firstLine="708"/>
        <w:jc w:val="both"/>
        <w:rPr>
          <w:rFonts w:ascii="Times New Roman" w:hAnsi="Times New Roman"/>
          <w:b/>
          <w:szCs w:val="24"/>
          <w:lang w:val="bg-BG"/>
        </w:rPr>
      </w:pPr>
      <w:r w:rsidRPr="00141BD0">
        <w:rPr>
          <w:rFonts w:ascii="Times New Roman" w:hAnsi="Times New Roman"/>
          <w:szCs w:val="24"/>
          <w:lang w:val="bg-BG"/>
        </w:rPr>
        <w:t>1. Заявяваме, че желаем да участваме в процедура за възлагане на обществена поръчка с предмет:</w:t>
      </w:r>
      <w:r w:rsidRPr="00141BD0">
        <w:rPr>
          <w:rFonts w:ascii="Times New Roman" w:hAnsi="Times New Roman"/>
          <w:b/>
          <w:i/>
          <w:szCs w:val="24"/>
          <w:lang w:val="bg-BG" w:eastAsia="bg-BG"/>
        </w:rPr>
        <w:t xml:space="preserve"> „Проектиране, авторски надзор и изпълнение на СМР за изграждане на разширение на газстанция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w:t>
      </w:r>
      <w:r w:rsidR="000478A5" w:rsidRPr="00141BD0">
        <w:rPr>
          <w:rFonts w:ascii="Times New Roman" w:hAnsi="Times New Roman"/>
          <w:b/>
          <w:i/>
          <w:szCs w:val="24"/>
          <w:lang w:val="bg-BG" w:eastAsia="bg-BG"/>
        </w:rPr>
        <w:t xml:space="preserve"> </w:t>
      </w:r>
      <w:r w:rsidRPr="00141BD0">
        <w:rPr>
          <w:rFonts w:ascii="Times New Roman" w:hAnsi="Times New Roman"/>
          <w:b/>
          <w:i/>
          <w:szCs w:val="24"/>
          <w:lang w:val="bg-BG" w:eastAsia="bg-BG"/>
        </w:rPr>
        <w:t>София</w:t>
      </w:r>
      <w:r w:rsidRPr="00141BD0">
        <w:rPr>
          <w:rFonts w:ascii="Times New Roman" w:hAnsi="Times New Roman"/>
          <w:szCs w:val="24"/>
          <w:lang w:val="bg-BG"/>
        </w:rPr>
        <w:t>, като подаваме оферта при условията, обявени от вас и приети от нас.</w:t>
      </w:r>
    </w:p>
    <w:p w:rsidR="00D4704D" w:rsidRPr="00141BD0" w:rsidRDefault="00D4704D" w:rsidP="00D4704D">
      <w:pPr>
        <w:spacing w:line="276" w:lineRule="auto"/>
        <w:ind w:firstLine="708"/>
        <w:jc w:val="both"/>
        <w:rPr>
          <w:rFonts w:ascii="Times New Roman" w:hAnsi="Times New Roman"/>
          <w:szCs w:val="24"/>
          <w:lang w:val="bg-BG"/>
        </w:rPr>
      </w:pPr>
      <w:r w:rsidRPr="00141BD0">
        <w:rPr>
          <w:rFonts w:ascii="Times New Roman" w:hAnsi="Times New Roman"/>
          <w:szCs w:val="24"/>
          <w:lang w:val="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D4704D" w:rsidRPr="00141BD0" w:rsidRDefault="00D4704D" w:rsidP="00D4704D">
      <w:pPr>
        <w:spacing w:line="276" w:lineRule="auto"/>
        <w:ind w:firstLine="567"/>
        <w:jc w:val="both"/>
        <w:rPr>
          <w:rFonts w:ascii="Times New Roman" w:hAnsi="Times New Roman"/>
          <w:szCs w:val="24"/>
          <w:u w:val="single"/>
          <w:lang w:val="bg-BG"/>
        </w:rPr>
      </w:pPr>
    </w:p>
    <w:p w:rsidR="00D4704D" w:rsidRPr="00141BD0" w:rsidRDefault="00D4704D" w:rsidP="00D4704D">
      <w:pPr>
        <w:spacing w:line="276" w:lineRule="auto"/>
        <w:ind w:firstLine="567"/>
        <w:jc w:val="both"/>
        <w:rPr>
          <w:rFonts w:ascii="Times New Roman" w:hAnsi="Times New Roman"/>
          <w:szCs w:val="24"/>
          <w:u w:val="single"/>
          <w:lang w:val="bg-BG"/>
        </w:rPr>
      </w:pPr>
      <w:r w:rsidRPr="00141BD0">
        <w:rPr>
          <w:rFonts w:ascii="Times New Roman" w:hAnsi="Times New Roman"/>
          <w:szCs w:val="24"/>
          <w:u w:val="single"/>
          <w:lang w:val="bg-BG"/>
        </w:rPr>
        <w:t>Прилагам документи</w:t>
      </w:r>
      <w:r w:rsidR="000478A5" w:rsidRPr="00141BD0">
        <w:rPr>
          <w:rFonts w:ascii="Times New Roman" w:hAnsi="Times New Roman"/>
          <w:szCs w:val="24"/>
          <w:u w:val="single"/>
          <w:lang w:val="bg-BG"/>
        </w:rPr>
        <w:t>, подробно описани в Образец № 4</w:t>
      </w:r>
      <w:r w:rsidRPr="00141BD0">
        <w:rPr>
          <w:rFonts w:ascii="Times New Roman" w:hAnsi="Times New Roman"/>
          <w:szCs w:val="24"/>
          <w:u w:val="single"/>
          <w:lang w:val="bg-BG"/>
        </w:rPr>
        <w:t xml:space="preserve"> „Опис на приложените документи“.</w:t>
      </w:r>
    </w:p>
    <w:p w:rsidR="00D4704D" w:rsidRPr="00141BD0" w:rsidRDefault="00D4704D" w:rsidP="00D4704D">
      <w:pPr>
        <w:spacing w:line="276" w:lineRule="auto"/>
        <w:jc w:val="both"/>
        <w:rPr>
          <w:rFonts w:ascii="Times New Roman" w:hAnsi="Times New Roman"/>
          <w:szCs w:val="24"/>
          <w:lang w:val="bg-BG"/>
        </w:rPr>
      </w:pPr>
    </w:p>
    <w:p w:rsidR="00D4704D" w:rsidRPr="00141BD0" w:rsidRDefault="00D4704D" w:rsidP="00D4704D">
      <w:pPr>
        <w:spacing w:line="276" w:lineRule="auto"/>
        <w:jc w:val="both"/>
        <w:rPr>
          <w:rFonts w:ascii="Times New Roman" w:hAnsi="Times New Roman"/>
          <w:b/>
          <w:szCs w:val="24"/>
          <w:lang w:val="bg-BG"/>
        </w:rPr>
      </w:pPr>
      <w:r w:rsidRPr="00141BD0">
        <w:rPr>
          <w:rFonts w:ascii="Times New Roman" w:hAnsi="Times New Roman"/>
          <w:b/>
          <w:szCs w:val="24"/>
          <w:lang w:val="bg-BG"/>
        </w:rPr>
        <w:t xml:space="preserve">Дата: </w:t>
      </w:r>
      <w:r w:rsidRPr="00141BD0">
        <w:rPr>
          <w:rFonts w:ascii="Times New Roman" w:hAnsi="Times New Roman"/>
          <w:b/>
          <w:i/>
          <w:szCs w:val="24"/>
          <w:lang w:val="bg-BG"/>
        </w:rPr>
        <w:t>д/м/г</w:t>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t>Подпис:</w:t>
      </w:r>
    </w:p>
    <w:p w:rsidR="00D4704D" w:rsidRPr="00141BD0" w:rsidRDefault="00D4704D" w:rsidP="00D4704D">
      <w:pPr>
        <w:spacing w:line="276" w:lineRule="auto"/>
        <w:ind w:left="708" w:firstLine="708"/>
        <w:jc w:val="both"/>
        <w:rPr>
          <w:rFonts w:ascii="Times New Roman" w:hAnsi="Times New Roman"/>
          <w:b/>
          <w:i/>
          <w:szCs w:val="24"/>
          <w:lang w:val="bg-BG"/>
        </w:rPr>
      </w:pPr>
      <w:r w:rsidRPr="00141BD0">
        <w:rPr>
          <w:rFonts w:ascii="Times New Roman" w:hAnsi="Times New Roman"/>
          <w:i/>
          <w:szCs w:val="24"/>
          <w:lang w:val="bg-BG"/>
        </w:rPr>
        <w:tab/>
      </w:r>
      <w:r w:rsidRPr="00141BD0">
        <w:rPr>
          <w:rFonts w:ascii="Times New Roman" w:hAnsi="Times New Roman"/>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t>......................................................</w:t>
      </w:r>
    </w:p>
    <w:p w:rsidR="00D4704D" w:rsidRPr="00141BD0" w:rsidRDefault="00D4704D" w:rsidP="00D4704D">
      <w:pPr>
        <w:spacing w:line="276" w:lineRule="auto"/>
        <w:ind w:left="6663"/>
        <w:rPr>
          <w:rFonts w:ascii="Times New Roman" w:hAnsi="Times New Roman"/>
          <w:szCs w:val="24"/>
          <w:lang w:val="bg-BG"/>
        </w:rPr>
      </w:pPr>
      <w:r w:rsidRPr="00141BD0">
        <w:rPr>
          <w:rFonts w:ascii="Times New Roman" w:hAnsi="Times New Roman"/>
          <w:i/>
          <w:szCs w:val="24"/>
          <w:lang w:val="bg-BG"/>
        </w:rPr>
        <w:t>(печат</w:t>
      </w:r>
      <w:r w:rsidRPr="00141BD0">
        <w:rPr>
          <w:rFonts w:ascii="Times New Roman" w:hAnsi="Times New Roman"/>
          <w:szCs w:val="24"/>
          <w:lang w:val="bg-BG"/>
        </w:rPr>
        <w:t>)</w:t>
      </w:r>
    </w:p>
    <w:p w:rsidR="00D4704D" w:rsidRPr="00141BD0" w:rsidRDefault="00D4704D" w:rsidP="00D4704D">
      <w:pPr>
        <w:spacing w:line="276" w:lineRule="auto"/>
        <w:ind w:left="708" w:firstLine="708"/>
        <w:jc w:val="both"/>
        <w:rPr>
          <w:rFonts w:ascii="Times New Roman" w:hAnsi="Times New Roman"/>
          <w:b/>
          <w:i/>
          <w:szCs w:val="24"/>
          <w:lang w:val="bg-BG"/>
        </w:rPr>
      </w:pP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t>....................................................</w:t>
      </w:r>
    </w:p>
    <w:p w:rsidR="00D4704D" w:rsidRPr="00141BD0" w:rsidRDefault="00D4704D" w:rsidP="00D4704D">
      <w:pPr>
        <w:spacing w:line="276" w:lineRule="auto"/>
        <w:ind w:left="5528"/>
        <w:jc w:val="center"/>
        <w:rPr>
          <w:rFonts w:ascii="Times New Roman" w:hAnsi="Times New Roman"/>
          <w:b/>
          <w:szCs w:val="24"/>
          <w:lang w:val="bg-BG"/>
        </w:rPr>
      </w:pPr>
      <w:r w:rsidRPr="00141BD0">
        <w:rPr>
          <w:rFonts w:ascii="Times New Roman" w:hAnsi="Times New Roman"/>
          <w:i/>
          <w:szCs w:val="24"/>
          <w:lang w:val="bg-BG"/>
        </w:rPr>
        <w:t xml:space="preserve">          (име и фамилия на законния     представител на участника или упълномощено лице</w:t>
      </w:r>
    </w:p>
    <w:p w:rsidR="005A47F4" w:rsidRDefault="005A47F4" w:rsidP="00D4704D">
      <w:pPr>
        <w:spacing w:line="276" w:lineRule="auto"/>
        <w:rPr>
          <w:rFonts w:ascii="Times New Roman" w:eastAsia="Calibri" w:hAnsi="Times New Roman"/>
          <w:b/>
          <w:i/>
          <w:szCs w:val="24"/>
          <w:lang w:val="bg-BG" w:eastAsia="bg-BG"/>
        </w:rPr>
      </w:pPr>
    </w:p>
    <w:p w:rsidR="00B62AFB" w:rsidRDefault="00B62AFB" w:rsidP="00D4704D">
      <w:pPr>
        <w:spacing w:line="276" w:lineRule="auto"/>
        <w:rPr>
          <w:rFonts w:ascii="Times New Roman" w:eastAsia="Calibri" w:hAnsi="Times New Roman"/>
          <w:b/>
          <w:i/>
          <w:szCs w:val="24"/>
          <w:lang w:val="bg-BG" w:eastAsia="bg-BG"/>
        </w:rPr>
      </w:pPr>
    </w:p>
    <w:p w:rsidR="00B62AFB" w:rsidRPr="00141BD0" w:rsidRDefault="00B62AFB" w:rsidP="00D4704D">
      <w:pPr>
        <w:spacing w:line="276" w:lineRule="auto"/>
        <w:rPr>
          <w:rFonts w:ascii="Times New Roman" w:eastAsia="Calibri" w:hAnsi="Times New Roman"/>
          <w:b/>
          <w:i/>
          <w:szCs w:val="24"/>
          <w:lang w:val="bg-BG" w:eastAsia="bg-BG"/>
        </w:rPr>
      </w:pPr>
    </w:p>
    <w:p w:rsidR="00D4704D" w:rsidRPr="00141BD0" w:rsidRDefault="00D4704D" w:rsidP="00D4704D">
      <w:pPr>
        <w:spacing w:line="276" w:lineRule="auto"/>
        <w:rPr>
          <w:rFonts w:ascii="Times New Roman" w:eastAsia="Calibri" w:hAnsi="Times New Roman"/>
          <w:b/>
          <w:i/>
          <w:iCs/>
          <w:szCs w:val="24"/>
          <w:lang w:val="bg-BG"/>
        </w:rPr>
      </w:pPr>
      <w:r w:rsidRPr="00141BD0">
        <w:rPr>
          <w:rFonts w:ascii="Times New Roman" w:eastAsia="Calibri" w:hAnsi="Times New Roman"/>
          <w:b/>
          <w:i/>
          <w:szCs w:val="24"/>
          <w:lang w:val="bg-BG" w:eastAsia="bg-BG"/>
        </w:rPr>
        <w:t>Образец</w:t>
      </w:r>
      <w:r w:rsidRPr="00141BD0">
        <w:rPr>
          <w:rFonts w:ascii="Times New Roman" w:eastAsia="Calibri" w:hAnsi="Times New Roman"/>
          <w:b/>
          <w:i/>
          <w:iCs/>
          <w:szCs w:val="24"/>
          <w:lang w:val="bg-BG"/>
        </w:rPr>
        <w:t xml:space="preserve"> № 12</w:t>
      </w:r>
    </w:p>
    <w:p w:rsidR="00D4704D" w:rsidRPr="00141BD0" w:rsidRDefault="00D4704D" w:rsidP="00D4704D">
      <w:pPr>
        <w:pStyle w:val="NoSpacing"/>
        <w:spacing w:line="276" w:lineRule="auto"/>
      </w:pPr>
    </w:p>
    <w:p w:rsidR="00D4704D" w:rsidRPr="00141BD0" w:rsidRDefault="00D4704D" w:rsidP="00D4704D">
      <w:pPr>
        <w:pStyle w:val="NoSpacing"/>
        <w:spacing w:line="276" w:lineRule="auto"/>
      </w:pPr>
    </w:p>
    <w:p w:rsidR="00D4704D" w:rsidRPr="00141BD0" w:rsidRDefault="00D4704D" w:rsidP="00D4704D">
      <w:pPr>
        <w:spacing w:line="276" w:lineRule="auto"/>
        <w:jc w:val="center"/>
        <w:rPr>
          <w:rFonts w:ascii="Times New Roman" w:eastAsia="Batang" w:hAnsi="Times New Roman"/>
          <w:b/>
          <w:szCs w:val="24"/>
          <w:lang w:val="bg-BG"/>
        </w:rPr>
      </w:pPr>
      <w:r w:rsidRPr="00141BD0">
        <w:rPr>
          <w:rFonts w:ascii="Times New Roman" w:eastAsia="Calibri" w:hAnsi="Times New Roman"/>
          <w:b/>
          <w:bCs/>
          <w:spacing w:val="60"/>
          <w:szCs w:val="24"/>
          <w:lang w:val="bg-BG"/>
        </w:rPr>
        <w:t>ДЕКЛАРАЦИЯ</w:t>
      </w:r>
    </w:p>
    <w:p w:rsidR="00D4704D" w:rsidRPr="00141BD0" w:rsidRDefault="00B62AFB" w:rsidP="00D4704D">
      <w:pPr>
        <w:spacing w:line="276" w:lineRule="auto"/>
        <w:jc w:val="center"/>
        <w:rPr>
          <w:rFonts w:ascii="Times New Roman" w:eastAsia="Batang" w:hAnsi="Times New Roman"/>
          <w:b/>
          <w:szCs w:val="24"/>
          <w:lang w:val="bg-BG" w:eastAsia="bg-BG"/>
        </w:rPr>
      </w:pPr>
      <w:r>
        <w:rPr>
          <w:rFonts w:ascii="Times New Roman" w:eastAsia="Batang" w:hAnsi="Times New Roman"/>
          <w:b/>
          <w:szCs w:val="24"/>
          <w:lang w:val="bg-BG" w:eastAsia="bg-BG"/>
        </w:rPr>
        <w:t>за оглед</w:t>
      </w:r>
      <w:r w:rsidR="00D4704D" w:rsidRPr="00141BD0">
        <w:rPr>
          <w:rFonts w:ascii="Times New Roman" w:eastAsia="Batang" w:hAnsi="Times New Roman"/>
          <w:b/>
          <w:szCs w:val="24"/>
          <w:lang w:val="bg-BG" w:eastAsia="bg-BG"/>
        </w:rPr>
        <w:t xml:space="preserve"> на строителния обект и</w:t>
      </w:r>
    </w:p>
    <w:p w:rsidR="00D4704D" w:rsidRPr="00141BD0" w:rsidRDefault="00D4704D" w:rsidP="00D4704D">
      <w:pPr>
        <w:spacing w:line="276" w:lineRule="auto"/>
        <w:jc w:val="center"/>
        <w:rPr>
          <w:rFonts w:ascii="Times New Roman" w:eastAsia="Batang" w:hAnsi="Times New Roman"/>
          <w:b/>
          <w:bCs/>
          <w:iCs/>
          <w:szCs w:val="24"/>
          <w:lang w:val="bg-BG"/>
        </w:rPr>
      </w:pPr>
      <w:r w:rsidRPr="00141BD0">
        <w:rPr>
          <w:rFonts w:ascii="Times New Roman" w:eastAsia="Batang" w:hAnsi="Times New Roman"/>
          <w:b/>
          <w:szCs w:val="24"/>
          <w:lang w:val="bg-BG" w:eastAsia="bg-BG"/>
        </w:rPr>
        <w:t>запознаване с условията на обществена поръчка</w:t>
      </w:r>
    </w:p>
    <w:p w:rsidR="00B62AFB" w:rsidRDefault="00B62AFB" w:rsidP="00B62AFB">
      <w:pPr>
        <w:jc w:val="both"/>
        <w:rPr>
          <w:rFonts w:ascii="Times New Roman" w:hAnsi="Times New Roman"/>
          <w:szCs w:val="24"/>
          <w:lang w:val="bg-BG"/>
        </w:rPr>
      </w:pPr>
      <w:r>
        <w:rPr>
          <w:rFonts w:ascii="Times New Roman" w:eastAsia="Batang" w:hAnsi="Times New Roman"/>
          <w:i/>
          <w:iCs/>
          <w:szCs w:val="24"/>
          <w:lang w:val="bg-BG"/>
        </w:rPr>
        <w:tab/>
      </w:r>
      <w:r w:rsidRPr="00AC712C">
        <w:rPr>
          <w:rFonts w:ascii="Times New Roman" w:hAnsi="Times New Roman"/>
          <w:szCs w:val="24"/>
          <w:lang w:val="bg-BG"/>
        </w:rPr>
        <w:t xml:space="preserve">Долуподписаният/-ната/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Pr="00141BD0">
        <w:rPr>
          <w:rFonts w:ascii="Times New Roman" w:hAnsi="Times New Roman"/>
          <w:b/>
          <w:i/>
          <w:szCs w:val="24"/>
          <w:lang w:val="bg-BG" w:eastAsia="bg-BG"/>
        </w:rPr>
        <w:t>„Проектиране, авторски надзор и изпълнение на СМР за изграждане на разширение на газстанция за бързо зареждане на МПС с компресиран природен газ за собствени нужди на площадката на Поделение Дружба, собственост на „СТОЛИЧЕН АВТОТРАНСПОРТ“ ЕАД, гр.</w:t>
      </w:r>
      <w:r>
        <w:rPr>
          <w:rFonts w:ascii="Times New Roman" w:hAnsi="Times New Roman"/>
          <w:b/>
          <w:i/>
          <w:szCs w:val="24"/>
          <w:lang w:val="bg-BG" w:eastAsia="bg-BG"/>
        </w:rPr>
        <w:t xml:space="preserve"> </w:t>
      </w:r>
      <w:r w:rsidRPr="00141BD0">
        <w:rPr>
          <w:rFonts w:ascii="Times New Roman" w:hAnsi="Times New Roman"/>
          <w:b/>
          <w:i/>
          <w:szCs w:val="24"/>
          <w:lang w:val="bg-BG" w:eastAsia="bg-BG"/>
        </w:rPr>
        <w:t>София</w:t>
      </w:r>
      <w:r w:rsidRPr="00AC712C">
        <w:rPr>
          <w:rFonts w:ascii="Times New Roman" w:hAnsi="Times New Roman"/>
          <w:szCs w:val="24"/>
          <w:lang w:val="bg-BG"/>
        </w:rPr>
        <w:t xml:space="preserve"> </w:t>
      </w:r>
    </w:p>
    <w:p w:rsidR="00B62AFB" w:rsidRDefault="00B62AFB" w:rsidP="00B62AFB">
      <w:pPr>
        <w:jc w:val="both"/>
        <w:rPr>
          <w:rFonts w:ascii="Times New Roman" w:hAnsi="Times New Roman"/>
          <w:szCs w:val="24"/>
          <w:lang w:val="bg-BG"/>
        </w:rPr>
      </w:pPr>
    </w:p>
    <w:p w:rsidR="00B62AFB" w:rsidRPr="00B62AFB" w:rsidRDefault="00B62AFB" w:rsidP="00B62AFB">
      <w:pPr>
        <w:jc w:val="center"/>
        <w:rPr>
          <w:rFonts w:ascii="Times New Roman" w:hAnsi="Times New Roman"/>
          <w:b/>
          <w:szCs w:val="24"/>
          <w:lang w:val="bg-BG"/>
        </w:rPr>
      </w:pPr>
      <w:r w:rsidRPr="00B62AFB">
        <w:rPr>
          <w:rFonts w:ascii="Times New Roman" w:hAnsi="Times New Roman"/>
          <w:b/>
          <w:szCs w:val="24"/>
          <w:lang w:val="bg-BG"/>
        </w:rPr>
        <w:t>ДЕКЛАРИРАМ:</w:t>
      </w:r>
    </w:p>
    <w:p w:rsidR="00B62AFB" w:rsidRPr="00AC712C" w:rsidRDefault="00B62AFB" w:rsidP="00B62AFB">
      <w:pPr>
        <w:jc w:val="both"/>
        <w:rPr>
          <w:rFonts w:ascii="Times New Roman" w:hAnsi="Times New Roman"/>
          <w:szCs w:val="24"/>
          <w:lang w:val="bg-BG"/>
        </w:rPr>
      </w:pPr>
      <w:r w:rsidRPr="00AC712C">
        <w:rPr>
          <w:rFonts w:ascii="Times New Roman" w:hAnsi="Times New Roman"/>
          <w:szCs w:val="24"/>
          <w:lang w:val="bg-BG"/>
        </w:rPr>
        <w:t>На ................ 2020 г. посетих строителния обект, предмет на цитираната по-горе обществена поръчка.</w:t>
      </w:r>
    </w:p>
    <w:p w:rsidR="00B62AFB" w:rsidRPr="00AC712C" w:rsidRDefault="00B62AFB" w:rsidP="00B62AFB">
      <w:pPr>
        <w:jc w:val="both"/>
        <w:rPr>
          <w:rFonts w:ascii="Times New Roman" w:hAnsi="Times New Roman"/>
          <w:szCs w:val="24"/>
          <w:lang w:val="bg-BG"/>
        </w:rPr>
      </w:pPr>
      <w:r w:rsidRPr="00AC712C">
        <w:rPr>
          <w:rFonts w:ascii="Times New Roman" w:hAnsi="Times New Roman"/>
          <w:szCs w:val="24"/>
          <w:lang w:val="bg-BG"/>
        </w:rPr>
        <w:t>Направил съм нужните замервания от място и съм запознат с обема на СМР предмет на настоящата поръчка;</w:t>
      </w:r>
    </w:p>
    <w:p w:rsidR="00B62AFB" w:rsidRPr="00AC712C" w:rsidRDefault="00B62AFB" w:rsidP="00B62AFB">
      <w:pPr>
        <w:jc w:val="both"/>
        <w:rPr>
          <w:rFonts w:ascii="Times New Roman" w:hAnsi="Times New Roman"/>
          <w:szCs w:val="24"/>
          <w:lang w:val="bg-BG"/>
        </w:rPr>
      </w:pPr>
      <w:r w:rsidRPr="00AC712C">
        <w:rPr>
          <w:rFonts w:ascii="Times New Roman" w:hAnsi="Times New Roman"/>
          <w:szCs w:val="24"/>
          <w:lang w:val="bg-BG"/>
        </w:rPr>
        <w:t>Запознат съм с всички условия и предмета на настоящата поръчка;</w:t>
      </w:r>
    </w:p>
    <w:p w:rsidR="00B62AFB" w:rsidRPr="00AC712C" w:rsidRDefault="00B62AFB" w:rsidP="00B62AFB">
      <w:pPr>
        <w:jc w:val="both"/>
        <w:rPr>
          <w:rFonts w:ascii="Times New Roman" w:hAnsi="Times New Roman"/>
          <w:szCs w:val="24"/>
          <w:lang w:val="bg-BG"/>
        </w:rPr>
      </w:pPr>
      <w:r w:rsidRPr="00AC712C">
        <w:rPr>
          <w:rFonts w:ascii="Times New Roman" w:hAnsi="Times New Roman"/>
          <w:szCs w:val="24"/>
          <w:lang w:val="bg-BG"/>
        </w:rPr>
        <w:t>Известна ми е отговорността по чл.313 от Наказателния кодекс за посочване на неверни данни.</w:t>
      </w:r>
    </w:p>
    <w:p w:rsidR="00B62AFB" w:rsidRPr="00AC712C" w:rsidRDefault="00B62AFB" w:rsidP="00B62AFB">
      <w:pPr>
        <w:jc w:val="both"/>
        <w:rPr>
          <w:rFonts w:ascii="Times New Roman" w:hAnsi="Times New Roman"/>
          <w:szCs w:val="24"/>
          <w:lang w:val="bg-BG"/>
        </w:rPr>
      </w:pPr>
      <w:r w:rsidRPr="00AC712C">
        <w:rPr>
          <w:rFonts w:ascii="Times New Roman" w:hAnsi="Times New Roman"/>
          <w:szCs w:val="24"/>
          <w:lang w:val="bg-BG"/>
        </w:rPr>
        <w:t>Дата: .....................                                                              Декларатор: ..............................</w:t>
      </w:r>
    </w:p>
    <w:p w:rsidR="00B62AFB" w:rsidRPr="00AC712C" w:rsidRDefault="00B62AFB" w:rsidP="00B62AFB">
      <w:pPr>
        <w:jc w:val="both"/>
        <w:rPr>
          <w:rFonts w:ascii="Times New Roman" w:hAnsi="Times New Roman"/>
          <w:szCs w:val="24"/>
          <w:lang w:val="bg-BG"/>
        </w:rPr>
      </w:pPr>
      <w:r w:rsidRPr="00AC712C">
        <w:rPr>
          <w:rFonts w:ascii="Times New Roman" w:hAnsi="Times New Roman"/>
          <w:szCs w:val="24"/>
          <w:lang w:val="bg-BG"/>
        </w:rPr>
        <w:t>гр. ...........................</w:t>
      </w:r>
      <w:r w:rsidRPr="00AC712C">
        <w:rPr>
          <w:rFonts w:ascii="Times New Roman" w:hAnsi="Times New Roman"/>
          <w:szCs w:val="24"/>
          <w:lang w:val="bg-BG"/>
        </w:rPr>
        <w:tab/>
      </w:r>
      <w:r w:rsidRPr="00AC712C">
        <w:rPr>
          <w:rFonts w:ascii="Times New Roman" w:hAnsi="Times New Roman"/>
          <w:szCs w:val="24"/>
          <w:lang w:val="bg-BG"/>
        </w:rPr>
        <w:tab/>
      </w:r>
      <w:r w:rsidRPr="00AC712C">
        <w:rPr>
          <w:rFonts w:ascii="Times New Roman" w:hAnsi="Times New Roman"/>
          <w:szCs w:val="24"/>
          <w:lang w:val="bg-BG"/>
        </w:rPr>
        <w:tab/>
      </w:r>
      <w:r w:rsidRPr="00AC712C">
        <w:rPr>
          <w:rFonts w:ascii="Times New Roman" w:hAnsi="Times New Roman"/>
          <w:szCs w:val="24"/>
          <w:lang w:val="bg-BG"/>
        </w:rPr>
        <w:tab/>
      </w:r>
      <w:r w:rsidRPr="00AC712C">
        <w:rPr>
          <w:rFonts w:ascii="Times New Roman" w:hAnsi="Times New Roman"/>
          <w:szCs w:val="24"/>
          <w:lang w:val="bg-BG"/>
        </w:rPr>
        <w:tab/>
      </w:r>
      <w:r w:rsidRPr="00AC712C">
        <w:rPr>
          <w:rFonts w:ascii="Times New Roman" w:hAnsi="Times New Roman"/>
          <w:szCs w:val="24"/>
          <w:lang w:val="bg-BG"/>
        </w:rPr>
        <w:tab/>
      </w:r>
      <w:r w:rsidRPr="00AC712C">
        <w:rPr>
          <w:rFonts w:ascii="Times New Roman" w:hAnsi="Times New Roman"/>
          <w:szCs w:val="24"/>
          <w:lang w:val="bg-BG"/>
        </w:rPr>
        <w:tab/>
        <w:t xml:space="preserve">         (подпис)</w:t>
      </w:r>
    </w:p>
    <w:p w:rsidR="00B62AFB" w:rsidRPr="00AC712C" w:rsidRDefault="00B62AFB" w:rsidP="00B62AFB">
      <w:pPr>
        <w:jc w:val="both"/>
        <w:rPr>
          <w:rFonts w:ascii="Times New Roman" w:hAnsi="Times New Roman"/>
          <w:szCs w:val="24"/>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6"/>
        <w:gridCol w:w="6576"/>
      </w:tblGrid>
      <w:tr w:rsidR="00B62AFB" w:rsidRPr="00B62AFB" w:rsidTr="00382DC9">
        <w:tc>
          <w:tcPr>
            <w:tcW w:w="5395" w:type="dxa"/>
            <w:vAlign w:val="center"/>
          </w:tcPr>
          <w:p w:rsidR="00B62AFB" w:rsidRPr="00B62AFB" w:rsidRDefault="00B62AFB" w:rsidP="00382DC9">
            <w:pPr>
              <w:jc w:val="both"/>
              <w:rPr>
                <w:rFonts w:ascii="Times New Roman" w:hAnsi="Times New Roman"/>
                <w:szCs w:val="24"/>
                <w:lang w:val="bg-BG"/>
              </w:rPr>
            </w:pPr>
            <w:r w:rsidRPr="00B62AFB">
              <w:rPr>
                <w:rFonts w:ascii="Times New Roman" w:hAnsi="Times New Roman"/>
                <w:szCs w:val="24"/>
                <w:lang w:val="bg-BG"/>
              </w:rPr>
              <w:t>Трите имена на длъжностно лице от страна на Възложителя, присъствало на огледа:</w:t>
            </w:r>
          </w:p>
        </w:tc>
        <w:tc>
          <w:tcPr>
            <w:tcW w:w="5395" w:type="dxa"/>
            <w:vAlign w:val="center"/>
          </w:tcPr>
          <w:p w:rsidR="00B62AFB" w:rsidRPr="00B62AFB" w:rsidRDefault="00B62AFB" w:rsidP="00382DC9">
            <w:pPr>
              <w:jc w:val="both"/>
              <w:rPr>
                <w:rFonts w:ascii="Times New Roman" w:hAnsi="Times New Roman"/>
                <w:szCs w:val="24"/>
                <w:lang w:val="bg-BG"/>
              </w:rPr>
            </w:pPr>
            <w:r w:rsidRPr="00B62AFB">
              <w:rPr>
                <w:rFonts w:ascii="Times New Roman" w:hAnsi="Times New Roman"/>
                <w:szCs w:val="24"/>
                <w:lang w:val="bg-BG"/>
              </w:rPr>
              <w:t>..........................................................................................................</w:t>
            </w:r>
          </w:p>
        </w:tc>
      </w:tr>
      <w:tr w:rsidR="00B62AFB" w:rsidRPr="00B62AFB" w:rsidTr="00382DC9">
        <w:tc>
          <w:tcPr>
            <w:tcW w:w="5395" w:type="dxa"/>
            <w:vAlign w:val="center"/>
          </w:tcPr>
          <w:p w:rsidR="00B62AFB" w:rsidRPr="00B62AFB" w:rsidRDefault="00B62AFB" w:rsidP="00382DC9">
            <w:pPr>
              <w:jc w:val="both"/>
              <w:rPr>
                <w:rFonts w:ascii="Times New Roman" w:hAnsi="Times New Roman"/>
                <w:szCs w:val="24"/>
                <w:lang w:val="bg-BG"/>
              </w:rPr>
            </w:pPr>
            <w:r w:rsidRPr="00B62AFB">
              <w:rPr>
                <w:rFonts w:ascii="Times New Roman" w:hAnsi="Times New Roman"/>
                <w:szCs w:val="24"/>
                <w:lang w:val="bg-BG"/>
              </w:rPr>
              <w:t>Заемана длъжност в „Столичен автотранспорт“ ЕАД:</w:t>
            </w:r>
          </w:p>
        </w:tc>
        <w:tc>
          <w:tcPr>
            <w:tcW w:w="5395" w:type="dxa"/>
            <w:vAlign w:val="center"/>
          </w:tcPr>
          <w:p w:rsidR="00B62AFB" w:rsidRPr="00B62AFB" w:rsidRDefault="00B62AFB" w:rsidP="00382DC9">
            <w:pPr>
              <w:jc w:val="both"/>
              <w:rPr>
                <w:rFonts w:ascii="Times New Roman" w:hAnsi="Times New Roman"/>
                <w:szCs w:val="24"/>
                <w:lang w:val="bg-BG"/>
              </w:rPr>
            </w:pPr>
            <w:r w:rsidRPr="00B62AFB">
              <w:rPr>
                <w:rFonts w:ascii="Times New Roman" w:hAnsi="Times New Roman"/>
                <w:szCs w:val="24"/>
                <w:lang w:val="bg-BG"/>
              </w:rPr>
              <w:t>..........................................................................................................</w:t>
            </w:r>
          </w:p>
        </w:tc>
      </w:tr>
      <w:tr w:rsidR="00B62AFB" w:rsidRPr="00B62AFB" w:rsidTr="00382DC9">
        <w:tc>
          <w:tcPr>
            <w:tcW w:w="5395" w:type="dxa"/>
            <w:vAlign w:val="center"/>
          </w:tcPr>
          <w:p w:rsidR="00B62AFB" w:rsidRPr="00B62AFB" w:rsidRDefault="00B62AFB" w:rsidP="00382DC9">
            <w:pPr>
              <w:jc w:val="both"/>
              <w:rPr>
                <w:rFonts w:ascii="Times New Roman" w:hAnsi="Times New Roman"/>
                <w:szCs w:val="24"/>
                <w:lang w:val="bg-BG"/>
              </w:rPr>
            </w:pPr>
            <w:r w:rsidRPr="00B62AFB">
              <w:rPr>
                <w:rFonts w:ascii="Times New Roman" w:hAnsi="Times New Roman"/>
                <w:szCs w:val="24"/>
                <w:lang w:val="bg-BG"/>
              </w:rPr>
              <w:t xml:space="preserve">Подпис: </w:t>
            </w:r>
          </w:p>
        </w:tc>
        <w:tc>
          <w:tcPr>
            <w:tcW w:w="5395" w:type="dxa"/>
            <w:vAlign w:val="center"/>
          </w:tcPr>
          <w:p w:rsidR="00B62AFB" w:rsidRPr="00B62AFB" w:rsidRDefault="00B62AFB" w:rsidP="00382DC9">
            <w:pPr>
              <w:jc w:val="both"/>
              <w:rPr>
                <w:rFonts w:ascii="Times New Roman" w:hAnsi="Times New Roman"/>
                <w:szCs w:val="24"/>
                <w:lang w:val="bg-BG"/>
              </w:rPr>
            </w:pPr>
            <w:r w:rsidRPr="00B62AFB">
              <w:rPr>
                <w:rFonts w:ascii="Times New Roman" w:hAnsi="Times New Roman"/>
                <w:szCs w:val="24"/>
                <w:lang w:val="bg-BG"/>
              </w:rPr>
              <w:t>..........................................................................................................</w:t>
            </w:r>
          </w:p>
        </w:tc>
      </w:tr>
    </w:tbl>
    <w:p w:rsidR="00B62AFB" w:rsidRPr="00AC712C" w:rsidRDefault="00B62AFB" w:rsidP="00B62AFB">
      <w:pPr>
        <w:jc w:val="both"/>
        <w:rPr>
          <w:rFonts w:ascii="Times New Roman" w:hAnsi="Times New Roman"/>
          <w:szCs w:val="24"/>
          <w:lang w:val="bg-BG"/>
        </w:rPr>
      </w:pPr>
    </w:p>
    <w:p w:rsidR="00D4704D" w:rsidRPr="00141BD0" w:rsidRDefault="00D4704D" w:rsidP="00B62AFB">
      <w:pPr>
        <w:tabs>
          <w:tab w:val="left" w:pos="3525"/>
        </w:tabs>
        <w:spacing w:line="276" w:lineRule="auto"/>
        <w:rPr>
          <w:rFonts w:ascii="Times New Roman" w:eastAsia="Batang" w:hAnsi="Times New Roman"/>
          <w:i/>
          <w:iCs/>
          <w:szCs w:val="24"/>
          <w:lang w:val="bg-BG"/>
        </w:rPr>
      </w:pPr>
    </w:p>
    <w:p w:rsidR="00D4704D" w:rsidRDefault="00D4704D" w:rsidP="00D4704D">
      <w:pPr>
        <w:spacing w:line="276" w:lineRule="auto"/>
        <w:jc w:val="both"/>
        <w:rPr>
          <w:rFonts w:ascii="Times New Roman" w:hAnsi="Times New Roman"/>
          <w:szCs w:val="24"/>
          <w:lang w:val="bg-BG"/>
        </w:rPr>
      </w:pPr>
    </w:p>
    <w:p w:rsidR="00B62AFB" w:rsidRDefault="00B62AFB" w:rsidP="00D4704D">
      <w:pPr>
        <w:spacing w:line="276" w:lineRule="auto"/>
        <w:jc w:val="both"/>
        <w:rPr>
          <w:rFonts w:ascii="Times New Roman" w:hAnsi="Times New Roman"/>
          <w:szCs w:val="24"/>
          <w:lang w:val="bg-BG"/>
        </w:rPr>
      </w:pPr>
    </w:p>
    <w:p w:rsidR="00B62AFB" w:rsidRDefault="00B62AFB" w:rsidP="00D4704D">
      <w:pPr>
        <w:spacing w:line="276" w:lineRule="auto"/>
        <w:jc w:val="both"/>
        <w:rPr>
          <w:rFonts w:ascii="Times New Roman" w:hAnsi="Times New Roman"/>
          <w:szCs w:val="24"/>
          <w:lang w:val="bg-BG"/>
        </w:rPr>
      </w:pPr>
    </w:p>
    <w:p w:rsidR="00B62AFB" w:rsidRDefault="00B62AFB" w:rsidP="00D4704D">
      <w:pPr>
        <w:spacing w:line="276" w:lineRule="auto"/>
        <w:jc w:val="both"/>
        <w:rPr>
          <w:rFonts w:ascii="Times New Roman" w:hAnsi="Times New Roman"/>
          <w:szCs w:val="24"/>
          <w:lang w:val="bg-BG"/>
        </w:rPr>
      </w:pPr>
    </w:p>
    <w:p w:rsidR="00B62AFB" w:rsidRDefault="00B62AFB" w:rsidP="00D4704D">
      <w:pPr>
        <w:spacing w:line="276" w:lineRule="auto"/>
        <w:jc w:val="both"/>
        <w:rPr>
          <w:rFonts w:ascii="Times New Roman" w:hAnsi="Times New Roman"/>
          <w:szCs w:val="24"/>
          <w:lang w:val="bg-BG"/>
        </w:rPr>
      </w:pPr>
    </w:p>
    <w:p w:rsidR="00B62AFB" w:rsidRPr="00141BD0" w:rsidRDefault="00B62AFB" w:rsidP="00D4704D">
      <w:pPr>
        <w:spacing w:line="276" w:lineRule="auto"/>
        <w:jc w:val="both"/>
        <w:rPr>
          <w:rFonts w:ascii="Times New Roman" w:hAnsi="Times New Roman"/>
          <w:b/>
          <w:szCs w:val="24"/>
          <w:lang w:val="bg-BG"/>
        </w:rPr>
      </w:pPr>
    </w:p>
    <w:p w:rsidR="00D4704D" w:rsidRPr="00141BD0" w:rsidRDefault="00D4704D" w:rsidP="00D4704D">
      <w:pPr>
        <w:spacing w:line="276" w:lineRule="auto"/>
        <w:ind w:left="4956"/>
        <w:jc w:val="right"/>
        <w:rPr>
          <w:rFonts w:ascii="Times New Roman" w:eastAsia="MS ??" w:hAnsi="Times New Roman"/>
          <w:b/>
          <w:i/>
          <w:szCs w:val="24"/>
          <w:lang w:val="bg-BG" w:eastAsia="bg-BG"/>
        </w:rPr>
      </w:pPr>
    </w:p>
    <w:p w:rsidR="00D4704D" w:rsidRPr="00141BD0" w:rsidRDefault="00D4704D" w:rsidP="00D4704D">
      <w:pPr>
        <w:spacing w:line="276" w:lineRule="auto"/>
        <w:ind w:left="4956"/>
        <w:jc w:val="right"/>
        <w:rPr>
          <w:rFonts w:ascii="Times New Roman" w:eastAsia="MS ??" w:hAnsi="Times New Roman"/>
          <w:b/>
          <w:i/>
          <w:szCs w:val="24"/>
          <w:lang w:val="bg-BG" w:eastAsia="bg-BG"/>
        </w:rPr>
      </w:pPr>
    </w:p>
    <w:p w:rsidR="00D4704D" w:rsidRPr="00141BD0" w:rsidRDefault="00D4704D" w:rsidP="00D4704D">
      <w:pPr>
        <w:spacing w:line="276" w:lineRule="auto"/>
        <w:ind w:left="4956"/>
        <w:jc w:val="right"/>
        <w:rPr>
          <w:rFonts w:ascii="Times New Roman" w:eastAsia="MS ??" w:hAnsi="Times New Roman"/>
          <w:b/>
          <w:i/>
          <w:szCs w:val="24"/>
          <w:lang w:val="bg-BG" w:eastAsia="bg-BG"/>
        </w:rPr>
      </w:pPr>
    </w:p>
    <w:p w:rsidR="00D4704D" w:rsidRPr="00141BD0" w:rsidRDefault="00D4704D" w:rsidP="00D4704D">
      <w:pPr>
        <w:spacing w:line="276" w:lineRule="auto"/>
        <w:ind w:left="4956"/>
        <w:jc w:val="right"/>
        <w:rPr>
          <w:rFonts w:ascii="Times New Roman" w:eastAsia="MS ??" w:hAnsi="Times New Roman"/>
          <w:b/>
          <w:i/>
          <w:szCs w:val="24"/>
          <w:lang w:val="bg-BG" w:eastAsia="bg-BG"/>
        </w:rPr>
      </w:pPr>
    </w:p>
    <w:p w:rsidR="00D4704D" w:rsidRPr="00141BD0" w:rsidRDefault="00D4704D" w:rsidP="00D4704D">
      <w:pPr>
        <w:spacing w:line="276" w:lineRule="auto"/>
        <w:ind w:left="4956"/>
        <w:jc w:val="right"/>
        <w:rPr>
          <w:rFonts w:ascii="Times New Roman" w:eastAsia="MS ??" w:hAnsi="Times New Roman"/>
          <w:b/>
          <w:i/>
          <w:szCs w:val="24"/>
          <w:lang w:val="bg-BG" w:eastAsia="bg-BG"/>
        </w:rPr>
      </w:pPr>
    </w:p>
    <w:p w:rsidR="005A47F4" w:rsidRPr="00141BD0" w:rsidRDefault="005A47F4" w:rsidP="00D4704D">
      <w:pPr>
        <w:spacing w:line="276" w:lineRule="auto"/>
        <w:ind w:left="4956"/>
        <w:jc w:val="right"/>
        <w:rPr>
          <w:rFonts w:ascii="Times New Roman" w:eastAsia="MS ??" w:hAnsi="Times New Roman"/>
          <w:b/>
          <w:i/>
          <w:szCs w:val="24"/>
          <w:lang w:val="bg-BG" w:eastAsia="bg-BG"/>
        </w:rPr>
      </w:pPr>
    </w:p>
    <w:p w:rsidR="005A47F4" w:rsidRPr="00141BD0" w:rsidRDefault="005A47F4" w:rsidP="00D4704D">
      <w:pPr>
        <w:spacing w:line="276" w:lineRule="auto"/>
        <w:ind w:left="4956"/>
        <w:jc w:val="right"/>
        <w:rPr>
          <w:rFonts w:ascii="Times New Roman" w:eastAsia="MS ??" w:hAnsi="Times New Roman"/>
          <w:b/>
          <w:i/>
          <w:szCs w:val="24"/>
          <w:lang w:val="bg-BG" w:eastAsia="bg-BG"/>
        </w:rPr>
      </w:pPr>
    </w:p>
    <w:p w:rsidR="00D4704D" w:rsidRPr="00141BD0" w:rsidRDefault="00D4704D" w:rsidP="00D4704D">
      <w:pPr>
        <w:spacing w:line="276" w:lineRule="auto"/>
        <w:ind w:left="4956"/>
        <w:jc w:val="right"/>
        <w:rPr>
          <w:rFonts w:ascii="Times New Roman" w:eastAsia="MS ??" w:hAnsi="Times New Roman"/>
          <w:b/>
          <w:i/>
          <w:szCs w:val="24"/>
          <w:lang w:val="bg-BG" w:eastAsia="bg-BG"/>
        </w:rPr>
      </w:pPr>
    </w:p>
    <w:p w:rsidR="00D4704D" w:rsidRPr="00141BD0" w:rsidRDefault="00D4704D" w:rsidP="00D4704D">
      <w:pPr>
        <w:spacing w:line="276" w:lineRule="auto"/>
        <w:rPr>
          <w:rFonts w:ascii="Times New Roman" w:eastAsia="MS ??" w:hAnsi="Times New Roman"/>
          <w:b/>
          <w:i/>
          <w:szCs w:val="24"/>
          <w:lang w:val="bg-BG" w:eastAsia="bg-BG"/>
        </w:rPr>
      </w:pPr>
      <w:r w:rsidRPr="00141BD0">
        <w:rPr>
          <w:rFonts w:ascii="Times New Roman" w:eastAsia="MS ??" w:hAnsi="Times New Roman"/>
          <w:b/>
          <w:i/>
          <w:szCs w:val="24"/>
          <w:lang w:val="bg-BG" w:eastAsia="bg-BG"/>
        </w:rPr>
        <w:t>Образец № 13</w:t>
      </w:r>
    </w:p>
    <w:p w:rsidR="00D4704D" w:rsidRPr="00141BD0" w:rsidRDefault="00D4704D" w:rsidP="00D4704D">
      <w:pPr>
        <w:widowControl w:val="0"/>
        <w:autoSpaceDE w:val="0"/>
        <w:autoSpaceDN w:val="0"/>
        <w:adjustRightInd w:val="0"/>
        <w:spacing w:line="276" w:lineRule="auto"/>
        <w:ind w:right="141"/>
        <w:jc w:val="right"/>
        <w:rPr>
          <w:rFonts w:ascii="Times New Roman" w:eastAsia="MS ??" w:hAnsi="Times New Roman"/>
          <w:b/>
          <w:i/>
          <w:szCs w:val="24"/>
          <w:lang w:val="bg-BG" w:eastAsia="bg-BG"/>
        </w:rPr>
      </w:pPr>
      <w:r w:rsidRPr="00141BD0">
        <w:rPr>
          <w:rFonts w:ascii="Times New Roman" w:eastAsia="MS ??" w:hAnsi="Times New Roman"/>
          <w:b/>
          <w:i/>
          <w:szCs w:val="24"/>
          <w:lang w:val="bg-BG" w:eastAsia="bg-BG"/>
        </w:rPr>
        <w:t xml:space="preserve">                                                                                                          </w:t>
      </w:r>
    </w:p>
    <w:p w:rsidR="00D4704D" w:rsidRPr="00141BD0" w:rsidRDefault="00D4704D" w:rsidP="00D4704D">
      <w:pPr>
        <w:widowControl w:val="0"/>
        <w:tabs>
          <w:tab w:val="left" w:pos="7272"/>
        </w:tabs>
        <w:autoSpaceDE w:val="0"/>
        <w:autoSpaceDN w:val="0"/>
        <w:adjustRightInd w:val="0"/>
        <w:spacing w:line="276" w:lineRule="auto"/>
        <w:ind w:right="141"/>
        <w:jc w:val="center"/>
        <w:rPr>
          <w:rFonts w:ascii="Times New Roman" w:eastAsia="MS ??" w:hAnsi="Times New Roman"/>
          <w:b/>
          <w:szCs w:val="24"/>
          <w:lang w:val="bg-BG" w:eastAsia="bg-BG"/>
        </w:rPr>
      </w:pPr>
      <w:r w:rsidRPr="00141BD0">
        <w:rPr>
          <w:rFonts w:ascii="Times New Roman" w:eastAsia="MS ??" w:hAnsi="Times New Roman"/>
          <w:b/>
          <w:szCs w:val="24"/>
          <w:lang w:val="bg-BG" w:eastAsia="bg-BG"/>
        </w:rPr>
        <w:t>ДЕКЛАРАЦИЯ</w:t>
      </w:r>
    </w:p>
    <w:p w:rsidR="00D4704D" w:rsidRPr="00141BD0" w:rsidRDefault="00D4704D" w:rsidP="00D4704D">
      <w:pPr>
        <w:widowControl w:val="0"/>
        <w:tabs>
          <w:tab w:val="left" w:pos="7272"/>
        </w:tabs>
        <w:autoSpaceDE w:val="0"/>
        <w:autoSpaceDN w:val="0"/>
        <w:adjustRightInd w:val="0"/>
        <w:spacing w:line="276" w:lineRule="auto"/>
        <w:ind w:right="141"/>
        <w:jc w:val="center"/>
        <w:rPr>
          <w:rFonts w:ascii="Times New Roman" w:eastAsia="MS ??" w:hAnsi="Times New Roman"/>
          <w:b/>
          <w:szCs w:val="24"/>
          <w:lang w:val="bg-BG" w:eastAsia="bg-BG"/>
        </w:rPr>
      </w:pPr>
    </w:p>
    <w:p w:rsidR="00D4704D" w:rsidRPr="00141BD0" w:rsidRDefault="00D4704D" w:rsidP="00D4704D">
      <w:pPr>
        <w:spacing w:line="276" w:lineRule="auto"/>
        <w:jc w:val="both"/>
        <w:rPr>
          <w:rFonts w:ascii="Times New Roman" w:hAnsi="Times New Roman"/>
          <w:b/>
          <w:szCs w:val="24"/>
          <w:lang w:val="bg-BG"/>
        </w:rPr>
      </w:pPr>
      <w:r w:rsidRPr="00141BD0">
        <w:rPr>
          <w:rFonts w:ascii="Times New Roman" w:eastAsia="MS ??" w:hAnsi="Times New Roman"/>
          <w:szCs w:val="24"/>
          <w:lang w:val="bg-BG" w:eastAsia="bg-BG"/>
        </w:rPr>
        <w:t>от  ................................................................(три имена) в качеството ми на ........................................................(посочва се  длъжността и качеството, в което лицето има право да представлява  и управлява) на...................................................................,  (наименование на участник), с ЕИК (рег. №, ако е приложимо) ...............................,  със седалище  и адрес на управление..................................... - участник в процедура за възлагане на обществена поръчка с предмет</w:t>
      </w:r>
      <w:r w:rsidRPr="00141BD0">
        <w:rPr>
          <w:rFonts w:ascii="Times New Roman" w:hAnsi="Times New Roman"/>
          <w:szCs w:val="24"/>
          <w:lang w:val="bg-BG"/>
        </w:rPr>
        <w:t xml:space="preserve">: </w:t>
      </w:r>
      <w:r w:rsidRPr="00141BD0">
        <w:rPr>
          <w:rFonts w:ascii="Times New Roman" w:eastAsia="MS ??" w:hAnsi="Times New Roman"/>
          <w:b/>
          <w:szCs w:val="24"/>
          <w:lang w:val="bg-BG" w:eastAsia="bg-BG"/>
        </w:rPr>
        <w:t xml:space="preserve">…………………………………….., </w:t>
      </w:r>
    </w:p>
    <w:p w:rsidR="00D4704D" w:rsidRPr="00141BD0" w:rsidRDefault="00D4704D" w:rsidP="00D4704D">
      <w:pPr>
        <w:spacing w:line="276" w:lineRule="auto"/>
        <w:jc w:val="both"/>
        <w:rPr>
          <w:rFonts w:ascii="Times New Roman" w:eastAsia="MS ??" w:hAnsi="Times New Roman"/>
          <w:szCs w:val="24"/>
          <w:lang w:val="bg-BG" w:eastAsia="bg-BG"/>
        </w:rPr>
      </w:pPr>
      <w:r w:rsidRPr="00141BD0">
        <w:rPr>
          <w:rFonts w:ascii="Times New Roman" w:eastAsia="MS ??" w:hAnsi="Times New Roman"/>
          <w:szCs w:val="24"/>
          <w:lang w:val="bg-BG" w:eastAsia="bg-BG"/>
        </w:rPr>
        <w:t>1. Декларирам, че участникът, когото представлявам....................................................</w:t>
      </w:r>
    </w:p>
    <w:p w:rsidR="00D4704D" w:rsidRPr="00141BD0" w:rsidRDefault="00D4704D" w:rsidP="00D4704D">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r w:rsidRPr="00141BD0">
        <w:rPr>
          <w:rFonts w:ascii="Times New Roman" w:eastAsia="MS ??" w:hAnsi="Times New Roman"/>
          <w:szCs w:val="24"/>
          <w:lang w:val="bg-BG" w:eastAsia="bg-BG"/>
        </w:rPr>
        <w:t xml:space="preserve">...........................(попълва се наименованието на участника), желае да използва ЕЕДОП, който вече е бил използван при предходна процедура за обществена поръчка, до който е осигурен пряк и неограничен достъп по електронен път. </w:t>
      </w:r>
    </w:p>
    <w:p w:rsidR="00D4704D" w:rsidRPr="00141BD0" w:rsidRDefault="00D4704D" w:rsidP="00D4704D">
      <w:pPr>
        <w:widowControl w:val="0"/>
        <w:tabs>
          <w:tab w:val="left" w:pos="7272"/>
        </w:tabs>
        <w:autoSpaceDE w:val="0"/>
        <w:autoSpaceDN w:val="0"/>
        <w:adjustRightInd w:val="0"/>
        <w:spacing w:line="276" w:lineRule="auto"/>
        <w:ind w:right="141"/>
        <w:jc w:val="both"/>
        <w:rPr>
          <w:rFonts w:ascii="Times New Roman" w:hAnsi="Times New Roman"/>
          <w:szCs w:val="24"/>
          <w:lang w:val="bg-BG" w:eastAsia="bg-BG"/>
        </w:rPr>
      </w:pPr>
      <w:r w:rsidRPr="00141BD0">
        <w:rPr>
          <w:rFonts w:ascii="Times New Roman" w:hAnsi="Times New Roman"/>
          <w:szCs w:val="24"/>
          <w:lang w:val="bg-BG" w:eastAsia="bg-BG"/>
        </w:rPr>
        <w:t xml:space="preserve">2. Декларирам, че посоченият в т. 1 ЕЕДОП, представен и подписан от участника, който представлявам, съдържа актуални данни към момента на подаване на офертата в настоящата процедура и подписът, с който е подписан е автентичен и принадлежи на лице с представителна власт. </w:t>
      </w:r>
    </w:p>
    <w:p w:rsidR="00D4704D" w:rsidRPr="00141BD0" w:rsidRDefault="00D4704D" w:rsidP="00D4704D">
      <w:pPr>
        <w:widowControl w:val="0"/>
        <w:tabs>
          <w:tab w:val="left" w:pos="7272"/>
        </w:tabs>
        <w:autoSpaceDE w:val="0"/>
        <w:autoSpaceDN w:val="0"/>
        <w:adjustRightInd w:val="0"/>
        <w:spacing w:line="276" w:lineRule="auto"/>
        <w:ind w:right="141"/>
        <w:jc w:val="both"/>
        <w:rPr>
          <w:rFonts w:ascii="Times New Roman" w:hAnsi="Times New Roman"/>
          <w:szCs w:val="24"/>
          <w:lang w:val="bg-BG" w:eastAsia="bg-BG"/>
        </w:rPr>
      </w:pPr>
    </w:p>
    <w:p w:rsidR="00D4704D" w:rsidRPr="00141BD0" w:rsidRDefault="00D4704D" w:rsidP="00D4704D">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r w:rsidRPr="00141BD0">
        <w:rPr>
          <w:rFonts w:ascii="Times New Roman" w:eastAsia="MS ??" w:hAnsi="Times New Roman"/>
          <w:szCs w:val="24"/>
          <w:lang w:val="bg-BG" w:eastAsia="bg-BG"/>
        </w:rPr>
        <w:t xml:space="preserve">Известна ми е отговорността за деклариране на неверни данни. </w:t>
      </w:r>
    </w:p>
    <w:p w:rsidR="00D4704D" w:rsidRPr="00141BD0" w:rsidRDefault="00D4704D" w:rsidP="00D4704D">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p>
    <w:p w:rsidR="00D4704D" w:rsidRPr="00141BD0" w:rsidRDefault="00D4704D" w:rsidP="00D4704D">
      <w:pPr>
        <w:spacing w:line="276" w:lineRule="auto"/>
        <w:jc w:val="both"/>
        <w:rPr>
          <w:rFonts w:ascii="Times New Roman" w:hAnsi="Times New Roman"/>
          <w:b/>
          <w:szCs w:val="24"/>
          <w:lang w:val="bg-BG"/>
        </w:rPr>
      </w:pPr>
      <w:r w:rsidRPr="00141BD0">
        <w:rPr>
          <w:rFonts w:ascii="Times New Roman" w:hAnsi="Times New Roman"/>
          <w:b/>
          <w:szCs w:val="24"/>
          <w:lang w:val="bg-BG"/>
        </w:rPr>
        <w:t xml:space="preserve">Дата: </w:t>
      </w:r>
      <w:r w:rsidRPr="00141BD0">
        <w:rPr>
          <w:rFonts w:ascii="Times New Roman" w:hAnsi="Times New Roman"/>
          <w:b/>
          <w:i/>
          <w:szCs w:val="24"/>
          <w:lang w:val="bg-BG"/>
        </w:rPr>
        <w:t>д/м/г</w:t>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r>
      <w:r w:rsidRPr="00141BD0">
        <w:rPr>
          <w:rFonts w:ascii="Times New Roman" w:hAnsi="Times New Roman"/>
          <w:b/>
          <w:szCs w:val="24"/>
          <w:lang w:val="bg-BG"/>
        </w:rPr>
        <w:tab/>
        <w:t>Подпис:</w:t>
      </w:r>
    </w:p>
    <w:p w:rsidR="00D4704D" w:rsidRPr="00141BD0" w:rsidRDefault="00D4704D" w:rsidP="00D4704D">
      <w:pPr>
        <w:spacing w:line="276" w:lineRule="auto"/>
        <w:ind w:left="708" w:firstLine="708"/>
        <w:jc w:val="both"/>
        <w:rPr>
          <w:rFonts w:ascii="Times New Roman" w:hAnsi="Times New Roman"/>
          <w:b/>
          <w:i/>
          <w:szCs w:val="24"/>
          <w:lang w:val="bg-BG"/>
        </w:rPr>
      </w:pPr>
      <w:r w:rsidRPr="00141BD0">
        <w:rPr>
          <w:rFonts w:ascii="Times New Roman" w:hAnsi="Times New Roman"/>
          <w:i/>
          <w:szCs w:val="24"/>
          <w:lang w:val="bg-BG"/>
        </w:rPr>
        <w:tab/>
      </w:r>
      <w:r w:rsidRPr="00141BD0">
        <w:rPr>
          <w:rFonts w:ascii="Times New Roman" w:hAnsi="Times New Roman"/>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t>......................................................</w:t>
      </w:r>
    </w:p>
    <w:p w:rsidR="00D4704D" w:rsidRPr="00141BD0" w:rsidRDefault="00D4704D" w:rsidP="00D4704D">
      <w:pPr>
        <w:spacing w:line="276" w:lineRule="auto"/>
        <w:ind w:left="6663"/>
        <w:rPr>
          <w:rFonts w:ascii="Times New Roman" w:hAnsi="Times New Roman"/>
          <w:szCs w:val="24"/>
          <w:lang w:val="bg-BG"/>
        </w:rPr>
      </w:pPr>
      <w:r w:rsidRPr="00141BD0">
        <w:rPr>
          <w:rFonts w:ascii="Times New Roman" w:hAnsi="Times New Roman"/>
          <w:i/>
          <w:szCs w:val="24"/>
          <w:lang w:val="bg-BG"/>
        </w:rPr>
        <w:t>(печат</w:t>
      </w:r>
      <w:r w:rsidRPr="00141BD0">
        <w:rPr>
          <w:rFonts w:ascii="Times New Roman" w:hAnsi="Times New Roman"/>
          <w:szCs w:val="24"/>
          <w:lang w:val="bg-BG"/>
        </w:rPr>
        <w:t>)</w:t>
      </w:r>
    </w:p>
    <w:p w:rsidR="00D4704D" w:rsidRPr="00141BD0" w:rsidRDefault="00D4704D" w:rsidP="00D4704D">
      <w:pPr>
        <w:spacing w:line="276" w:lineRule="auto"/>
        <w:ind w:left="708" w:firstLine="708"/>
        <w:jc w:val="both"/>
        <w:rPr>
          <w:rFonts w:ascii="Times New Roman" w:hAnsi="Times New Roman"/>
          <w:b/>
          <w:i/>
          <w:szCs w:val="24"/>
          <w:lang w:val="bg-BG"/>
        </w:rPr>
      </w:pP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r>
      <w:r w:rsidRPr="00141BD0">
        <w:rPr>
          <w:rFonts w:ascii="Times New Roman" w:hAnsi="Times New Roman"/>
          <w:b/>
          <w:i/>
          <w:szCs w:val="24"/>
          <w:lang w:val="bg-BG"/>
        </w:rPr>
        <w:tab/>
        <w:t>....................................................</w:t>
      </w:r>
    </w:p>
    <w:p w:rsidR="00D4704D" w:rsidRPr="00141BD0" w:rsidRDefault="00D4704D" w:rsidP="00D4704D">
      <w:pPr>
        <w:spacing w:line="276" w:lineRule="auto"/>
        <w:ind w:left="5528"/>
        <w:jc w:val="center"/>
        <w:rPr>
          <w:rFonts w:ascii="Times New Roman" w:hAnsi="Times New Roman"/>
          <w:b/>
          <w:szCs w:val="24"/>
          <w:lang w:val="bg-BG"/>
        </w:rPr>
      </w:pPr>
      <w:r w:rsidRPr="00141BD0">
        <w:rPr>
          <w:rFonts w:ascii="Times New Roman" w:hAnsi="Times New Roman"/>
          <w:i/>
          <w:szCs w:val="24"/>
          <w:lang w:val="bg-BG"/>
        </w:rPr>
        <w:t xml:space="preserve">          (име и фамилия на законния     представител на участника или упълномощено лице)</w:t>
      </w:r>
    </w:p>
    <w:p w:rsidR="00D4704D" w:rsidRPr="00141BD0" w:rsidRDefault="00D4704D" w:rsidP="00D4704D">
      <w:pPr>
        <w:autoSpaceDE w:val="0"/>
        <w:autoSpaceDN w:val="0"/>
        <w:adjustRightInd w:val="0"/>
        <w:spacing w:line="276" w:lineRule="auto"/>
        <w:jc w:val="both"/>
        <w:rPr>
          <w:rFonts w:ascii="Times New Roman" w:eastAsia="Batang" w:hAnsi="Times New Roman"/>
          <w:szCs w:val="24"/>
          <w:lang w:val="bg-BG" w:eastAsia="bg-BG"/>
        </w:rPr>
      </w:pPr>
    </w:p>
    <w:p w:rsidR="00D4704D" w:rsidRPr="00141BD0" w:rsidRDefault="00D4704D" w:rsidP="00D4704D">
      <w:pPr>
        <w:autoSpaceDE w:val="0"/>
        <w:autoSpaceDN w:val="0"/>
        <w:adjustRightInd w:val="0"/>
        <w:spacing w:line="276" w:lineRule="auto"/>
        <w:jc w:val="both"/>
        <w:rPr>
          <w:rFonts w:ascii="Times New Roman" w:eastAsia="Batang" w:hAnsi="Times New Roman"/>
          <w:szCs w:val="24"/>
          <w:lang w:val="bg-BG" w:eastAsia="bg-BG"/>
        </w:rPr>
      </w:pPr>
    </w:p>
    <w:p w:rsidR="00D4704D" w:rsidRPr="00141BD0" w:rsidRDefault="00D4704D" w:rsidP="00D4704D">
      <w:pPr>
        <w:autoSpaceDE w:val="0"/>
        <w:autoSpaceDN w:val="0"/>
        <w:adjustRightInd w:val="0"/>
        <w:spacing w:line="276" w:lineRule="auto"/>
        <w:jc w:val="both"/>
        <w:rPr>
          <w:rFonts w:ascii="Times New Roman" w:eastAsia="Batang" w:hAnsi="Times New Roman"/>
          <w:szCs w:val="24"/>
          <w:lang w:val="bg-BG" w:eastAsia="bg-BG"/>
        </w:rPr>
      </w:pPr>
    </w:p>
    <w:p w:rsidR="00D4704D" w:rsidRPr="00141BD0" w:rsidRDefault="00D4704D" w:rsidP="00D4704D">
      <w:pPr>
        <w:autoSpaceDE w:val="0"/>
        <w:autoSpaceDN w:val="0"/>
        <w:adjustRightInd w:val="0"/>
        <w:spacing w:line="276" w:lineRule="auto"/>
        <w:jc w:val="both"/>
        <w:rPr>
          <w:rFonts w:ascii="Times New Roman" w:eastAsia="Batang" w:hAnsi="Times New Roman"/>
          <w:szCs w:val="24"/>
          <w:lang w:val="bg-BG" w:eastAsia="bg-BG"/>
        </w:rPr>
      </w:pPr>
    </w:p>
    <w:p w:rsidR="00D4704D" w:rsidRPr="00141BD0" w:rsidRDefault="00D4704D" w:rsidP="00D4704D">
      <w:pPr>
        <w:spacing w:line="276" w:lineRule="auto"/>
        <w:rPr>
          <w:rFonts w:ascii="Times New Roman" w:hAnsi="Times New Roman"/>
          <w:b/>
          <w:bCs/>
          <w:i/>
          <w:szCs w:val="24"/>
          <w:lang w:val="bg-BG"/>
        </w:rPr>
      </w:pPr>
    </w:p>
    <w:p w:rsidR="00D4704D" w:rsidRPr="00141BD0" w:rsidRDefault="00D4704D" w:rsidP="00D4704D">
      <w:pPr>
        <w:spacing w:line="276" w:lineRule="auto"/>
        <w:rPr>
          <w:rFonts w:ascii="Times New Roman" w:hAnsi="Times New Roman"/>
          <w:szCs w:val="24"/>
          <w:lang w:val="bg-BG"/>
        </w:rPr>
      </w:pPr>
    </w:p>
    <w:p w:rsidR="005A47F4" w:rsidRPr="00141BD0" w:rsidRDefault="005A47F4" w:rsidP="00D4704D">
      <w:pPr>
        <w:spacing w:line="276" w:lineRule="auto"/>
        <w:rPr>
          <w:rFonts w:ascii="Times New Roman" w:hAnsi="Times New Roman"/>
          <w:szCs w:val="24"/>
          <w:lang w:val="bg-BG"/>
        </w:rPr>
      </w:pPr>
    </w:p>
    <w:p w:rsidR="005A47F4" w:rsidRPr="00141BD0" w:rsidRDefault="005A47F4" w:rsidP="00D4704D">
      <w:pPr>
        <w:spacing w:line="276" w:lineRule="auto"/>
        <w:rPr>
          <w:rFonts w:ascii="Times New Roman" w:hAnsi="Times New Roman"/>
          <w:szCs w:val="24"/>
          <w:lang w:val="bg-BG"/>
        </w:rPr>
      </w:pPr>
    </w:p>
    <w:p w:rsidR="005A47F4" w:rsidRPr="00141BD0" w:rsidRDefault="005A47F4" w:rsidP="00D4704D">
      <w:pPr>
        <w:spacing w:line="276" w:lineRule="auto"/>
        <w:rPr>
          <w:rFonts w:ascii="Times New Roman" w:hAnsi="Times New Roman"/>
          <w:szCs w:val="24"/>
          <w:lang w:val="bg-BG"/>
        </w:rPr>
      </w:pPr>
    </w:p>
    <w:p w:rsidR="005A47F4" w:rsidRPr="00141BD0" w:rsidRDefault="005A47F4" w:rsidP="00D4704D">
      <w:pPr>
        <w:spacing w:line="276" w:lineRule="auto"/>
        <w:rPr>
          <w:rFonts w:ascii="Times New Roman" w:hAnsi="Times New Roman"/>
          <w:szCs w:val="24"/>
          <w:lang w:val="bg-BG"/>
        </w:rPr>
      </w:pPr>
    </w:p>
    <w:p w:rsidR="005A47F4" w:rsidRPr="00141BD0" w:rsidRDefault="005A47F4" w:rsidP="00D4704D">
      <w:pPr>
        <w:spacing w:line="276" w:lineRule="auto"/>
        <w:rPr>
          <w:rFonts w:ascii="Times New Roman" w:hAnsi="Times New Roman"/>
          <w:szCs w:val="24"/>
          <w:lang w:val="bg-BG"/>
        </w:rPr>
      </w:pPr>
    </w:p>
    <w:p w:rsidR="005A47F4" w:rsidRPr="00141BD0" w:rsidRDefault="005A47F4" w:rsidP="00D4704D">
      <w:pPr>
        <w:spacing w:line="276" w:lineRule="auto"/>
        <w:rPr>
          <w:rFonts w:ascii="Times New Roman" w:hAnsi="Times New Roman"/>
          <w:szCs w:val="24"/>
          <w:lang w:val="bg-BG"/>
        </w:rPr>
      </w:pPr>
    </w:p>
    <w:p w:rsidR="005A47F4" w:rsidRPr="00141BD0" w:rsidRDefault="005A47F4" w:rsidP="00D4704D">
      <w:pPr>
        <w:spacing w:line="276" w:lineRule="auto"/>
        <w:rPr>
          <w:rFonts w:ascii="Times New Roman" w:hAnsi="Times New Roman"/>
          <w:szCs w:val="24"/>
          <w:lang w:val="bg-BG"/>
        </w:rPr>
      </w:pPr>
    </w:p>
    <w:p w:rsidR="005A47F4" w:rsidRPr="00141BD0" w:rsidRDefault="005A47F4" w:rsidP="00D4704D">
      <w:pPr>
        <w:spacing w:line="276" w:lineRule="auto"/>
        <w:rPr>
          <w:rFonts w:ascii="Times New Roman" w:hAnsi="Times New Roman"/>
          <w:szCs w:val="24"/>
          <w:lang w:val="bg-BG"/>
        </w:rPr>
      </w:pPr>
    </w:p>
    <w:p w:rsidR="005A47F4" w:rsidRPr="00141BD0" w:rsidRDefault="005A47F4" w:rsidP="00D4704D">
      <w:pPr>
        <w:spacing w:line="276" w:lineRule="auto"/>
        <w:rPr>
          <w:rFonts w:ascii="Times New Roman" w:hAnsi="Times New Roman"/>
          <w:szCs w:val="24"/>
          <w:lang w:val="bg-BG"/>
        </w:rPr>
      </w:pPr>
    </w:p>
    <w:p w:rsidR="005A47F4" w:rsidRPr="00141BD0" w:rsidRDefault="005A47F4"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jc w:val="both"/>
        <w:rPr>
          <w:rFonts w:ascii="Times New Roman" w:hAnsi="Times New Roman"/>
          <w:b/>
          <w:bCs/>
          <w:szCs w:val="24"/>
          <w:lang w:val="bg-BG"/>
        </w:rPr>
      </w:pPr>
      <w:r w:rsidRPr="00141BD0">
        <w:rPr>
          <w:rFonts w:ascii="Times New Roman" w:hAnsi="Times New Roman"/>
          <w:b/>
          <w:bCs/>
          <w:szCs w:val="24"/>
          <w:lang w:val="bg-BG"/>
        </w:rPr>
        <w:t>ПРИЛОЖЕНИЕ № 3 – МЕТОДИКА ЗА ОЦЕНКА НА ОФЕРТИТЕ</w:t>
      </w: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xml:space="preserve">Оценяването и класирането на офертите се извършва по критерий за възлагане </w:t>
      </w:r>
      <w:r w:rsidRPr="00141BD0">
        <w:rPr>
          <w:rFonts w:ascii="Times New Roman" w:hAnsi="Times New Roman"/>
          <w:b/>
          <w:bCs/>
          <w:szCs w:val="24"/>
          <w:lang w:val="bg-BG"/>
        </w:rPr>
        <w:t xml:space="preserve">„оптимално съотношение качество/цена”, </w:t>
      </w:r>
      <w:r w:rsidRPr="00141BD0">
        <w:rPr>
          <w:rFonts w:ascii="Times New Roman" w:hAnsi="Times New Roman"/>
          <w:szCs w:val="24"/>
          <w:lang w:val="bg-BG"/>
        </w:rPr>
        <w:t>по смисъла на чл. 70, ал. 2, т. 3 от ЗОП.</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xml:space="preserve">Класирането на допуснатите до оценка оферти се извършва на база получената от всяка оферта </w:t>
      </w:r>
      <w:r w:rsidRPr="00141BD0">
        <w:rPr>
          <w:rFonts w:ascii="Times New Roman" w:hAnsi="Times New Roman"/>
          <w:b/>
          <w:bCs/>
          <w:szCs w:val="24"/>
          <w:lang w:val="bg-BG"/>
        </w:rPr>
        <w:t xml:space="preserve">„Комплексна оценка” (КО). </w:t>
      </w:r>
      <w:r w:rsidRPr="00141BD0">
        <w:rPr>
          <w:rFonts w:ascii="Times New Roman" w:hAnsi="Times New Roman"/>
          <w:szCs w:val="24"/>
          <w:lang w:val="bg-BG"/>
        </w:rPr>
        <w:t>Комплексната оценка е сума от индивидуалните оценки на предварително обявените от възложителя показатели, отразяващи оптималното съотношение качество/цена,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848"/>
        <w:gridCol w:w="2658"/>
      </w:tblGrid>
      <w:tr w:rsidR="00D4704D" w:rsidRPr="00141BD0" w:rsidTr="00EA21BA">
        <w:trPr>
          <w:trHeight w:hRule="exact" w:val="659"/>
        </w:trPr>
        <w:tc>
          <w:tcPr>
            <w:tcW w:w="6951" w:type="dxa"/>
            <w:shd w:val="clear" w:color="auto" w:fill="BFBFBF"/>
            <w:vAlign w:val="center"/>
          </w:tcPr>
          <w:p w:rsidR="00D4704D" w:rsidRPr="00141BD0" w:rsidRDefault="00D4704D" w:rsidP="00EA21BA">
            <w:pPr>
              <w:pStyle w:val="TableParagraph"/>
              <w:spacing w:line="276" w:lineRule="auto"/>
              <w:jc w:val="center"/>
              <w:rPr>
                <w:rFonts w:ascii="Times New Roman" w:eastAsia="Times New Roman" w:hAnsi="Times New Roman"/>
                <w:sz w:val="24"/>
                <w:szCs w:val="24"/>
                <w:lang w:val="bg-BG"/>
              </w:rPr>
            </w:pPr>
            <w:r w:rsidRPr="00141BD0">
              <w:rPr>
                <w:rFonts w:ascii="Times New Roman" w:eastAsia="Times New Roman" w:hAnsi="Times New Roman"/>
                <w:b/>
                <w:bCs/>
                <w:sz w:val="24"/>
                <w:szCs w:val="24"/>
                <w:lang w:val="bg-BG"/>
              </w:rPr>
              <w:t>Показател - П</w:t>
            </w:r>
          </w:p>
        </w:tc>
        <w:tc>
          <w:tcPr>
            <w:tcW w:w="2681" w:type="dxa"/>
            <w:shd w:val="clear" w:color="auto" w:fill="BFBFBF"/>
          </w:tcPr>
          <w:p w:rsidR="00D4704D" w:rsidRPr="00141BD0" w:rsidRDefault="00D4704D" w:rsidP="00EA21BA">
            <w:pPr>
              <w:pStyle w:val="TableParagraph"/>
              <w:spacing w:line="276" w:lineRule="auto"/>
              <w:jc w:val="center"/>
              <w:rPr>
                <w:rFonts w:ascii="Times New Roman" w:eastAsia="Times New Roman" w:hAnsi="Times New Roman"/>
                <w:sz w:val="24"/>
                <w:szCs w:val="24"/>
                <w:lang w:val="bg-BG"/>
              </w:rPr>
            </w:pPr>
            <w:r w:rsidRPr="00141BD0">
              <w:rPr>
                <w:rFonts w:ascii="Times New Roman" w:eastAsia="Times New Roman" w:hAnsi="Times New Roman"/>
                <w:b/>
                <w:bCs/>
                <w:sz w:val="24"/>
                <w:szCs w:val="24"/>
                <w:lang w:val="bg-BG"/>
              </w:rPr>
              <w:t>Максимално възможен брой точки</w:t>
            </w:r>
          </w:p>
        </w:tc>
      </w:tr>
      <w:tr w:rsidR="00D4704D" w:rsidRPr="00141BD0" w:rsidTr="00EA21BA">
        <w:trPr>
          <w:trHeight w:hRule="exact" w:val="288"/>
        </w:trPr>
        <w:tc>
          <w:tcPr>
            <w:tcW w:w="6951" w:type="dxa"/>
            <w:vAlign w:val="center"/>
          </w:tcPr>
          <w:p w:rsidR="00D4704D" w:rsidRPr="00141BD0" w:rsidRDefault="00D4704D" w:rsidP="00EA21BA">
            <w:pPr>
              <w:pStyle w:val="TableParagraph"/>
              <w:spacing w:line="276" w:lineRule="auto"/>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П1 -Техническо предложение за изпълнение на поръчката (Тп)</w:t>
            </w:r>
          </w:p>
        </w:tc>
        <w:tc>
          <w:tcPr>
            <w:tcW w:w="2681" w:type="dxa"/>
          </w:tcPr>
          <w:p w:rsidR="00D4704D" w:rsidRPr="00141BD0" w:rsidRDefault="00D4704D" w:rsidP="00EA21BA">
            <w:pPr>
              <w:pStyle w:val="TableParagraph"/>
              <w:spacing w:line="276" w:lineRule="auto"/>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60</w:t>
            </w:r>
          </w:p>
        </w:tc>
      </w:tr>
      <w:tr w:rsidR="00D4704D" w:rsidRPr="00141BD0" w:rsidTr="00EA21BA">
        <w:trPr>
          <w:trHeight w:hRule="exact" w:val="288"/>
        </w:trPr>
        <w:tc>
          <w:tcPr>
            <w:tcW w:w="6951" w:type="dxa"/>
            <w:vAlign w:val="center"/>
          </w:tcPr>
          <w:p w:rsidR="00D4704D" w:rsidRPr="00141BD0" w:rsidRDefault="00D4704D" w:rsidP="00EA21BA">
            <w:pPr>
              <w:pStyle w:val="TableParagraph"/>
              <w:spacing w:line="276" w:lineRule="auto"/>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П2 -Ценово предложение (Цп)</w:t>
            </w:r>
          </w:p>
        </w:tc>
        <w:tc>
          <w:tcPr>
            <w:tcW w:w="2681" w:type="dxa"/>
          </w:tcPr>
          <w:p w:rsidR="00D4704D" w:rsidRPr="00141BD0" w:rsidRDefault="00D4704D" w:rsidP="00EA21BA">
            <w:pPr>
              <w:pStyle w:val="TableParagraph"/>
              <w:spacing w:line="276" w:lineRule="auto"/>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40</w:t>
            </w:r>
          </w:p>
        </w:tc>
      </w:tr>
    </w:tbl>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xml:space="preserve">Комплексната оценка се определя по формулата </w:t>
      </w:r>
      <w:r w:rsidRPr="00141BD0">
        <w:rPr>
          <w:rFonts w:ascii="Times New Roman" w:hAnsi="Times New Roman"/>
          <w:b/>
          <w:bCs/>
          <w:szCs w:val="24"/>
          <w:lang w:val="bg-BG"/>
        </w:rPr>
        <w:t>КО = Тп + Цп</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xml:space="preserve">На първо място се класира офертата, оценена с най-много точки. Максималният брой точки, който може да получи офертата на участник на база комплексна оценка, е </w:t>
      </w:r>
      <w:r w:rsidRPr="00141BD0">
        <w:rPr>
          <w:rFonts w:ascii="Times New Roman" w:hAnsi="Times New Roman"/>
          <w:b/>
          <w:bCs/>
          <w:szCs w:val="24"/>
          <w:lang w:val="bg-BG"/>
        </w:rPr>
        <w:t>100 т.</w:t>
      </w:r>
    </w:p>
    <w:p w:rsidR="00D4704D" w:rsidRPr="00141BD0" w:rsidRDefault="00D4704D" w:rsidP="00D4704D">
      <w:pPr>
        <w:tabs>
          <w:tab w:val="left" w:pos="567"/>
        </w:tabs>
        <w:spacing w:line="276" w:lineRule="auto"/>
        <w:rPr>
          <w:rFonts w:ascii="Times New Roman" w:hAnsi="Times New Roman"/>
          <w:szCs w:val="24"/>
          <w:lang w:val="bg-BG"/>
        </w:rPr>
      </w:pPr>
      <w:r w:rsidRPr="00141BD0">
        <w:rPr>
          <w:rFonts w:ascii="Times New Roman" w:hAnsi="Times New Roman"/>
          <w:b/>
          <w:bCs/>
          <w:szCs w:val="24"/>
          <w:lang w:val="bg-BG"/>
        </w:rPr>
        <w:t>ОПРЕДЕЛЯНЕ НА ОЦЕНКАТА ПО ВСЕКИ ПОКАЗАТЕЛ:</w:t>
      </w:r>
    </w:p>
    <w:p w:rsidR="00D4704D" w:rsidRPr="00141BD0" w:rsidRDefault="00D4704D" w:rsidP="00D4704D">
      <w:pPr>
        <w:pStyle w:val="ListParagraph"/>
        <w:widowControl w:val="0"/>
        <w:numPr>
          <w:ilvl w:val="0"/>
          <w:numId w:val="53"/>
        </w:numPr>
        <w:tabs>
          <w:tab w:val="left" w:pos="567"/>
        </w:tabs>
        <w:spacing w:line="276" w:lineRule="auto"/>
        <w:ind w:left="0" w:firstLine="0"/>
        <w:contextualSpacing w:val="0"/>
        <w:jc w:val="both"/>
        <w:rPr>
          <w:b/>
          <w:bCs/>
          <w:szCs w:val="24"/>
          <w:lang w:val="bg-BG"/>
        </w:rPr>
      </w:pPr>
      <w:r w:rsidRPr="00141BD0">
        <w:rPr>
          <w:b/>
          <w:bCs/>
          <w:szCs w:val="24"/>
          <w:lang w:val="bg-BG"/>
        </w:rPr>
        <w:t>Показател П1 „ТЕХНИЧЕСКО ПРЕДЛОЖЕНИЕ” (Тп)</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t>Максимален брой точки по показателя - 60 точки.</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Оценката по показател П1 (Тп) се формира на базата на представените от всеки участник технически предложения и се извършва по точковата система на оценяване по скалата посочена по-долу. То трябва задължително да е съобразено с Техническата спецификация, проектната документация и останалите изисквания, заложени в документацията за участие и да не бъде преценено като „неподходяща оферта”. На оценка подлежат единствено предложения, които отговарят на минималните изисквания и предварително обявените условия на възложителя към съдържанието на отделните части на офертата, посочени в документацията за участие, на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i/>
          <w:szCs w:val="24"/>
          <w:lang w:val="bg-BG"/>
        </w:rPr>
        <w:t xml:space="preserve">„Неподходяща оферта” </w:t>
      </w:r>
      <w:r w:rsidRPr="00141BD0">
        <w:rPr>
          <w:rFonts w:ascii="Times New Roman" w:hAnsi="Times New Roman"/>
          <w:szCs w:val="24"/>
          <w:lang w:val="bg-BG"/>
        </w:rPr>
        <w:t>е тази оферта, която не отговаря на техническите спецификации и на изискванията за изпълнение на поръчката, на минималните изисквания и предварително обявените условия на възложителя към съдържанието на отделните части на офертата, или е подадена от участник, който не отговаря на поставените критерии за подбор или за когото е налице някое от посочените в процедурата основания за отстраняване.</w:t>
      </w:r>
    </w:p>
    <w:p w:rsidR="00D4704D" w:rsidRPr="00141BD0" w:rsidRDefault="00D4704D" w:rsidP="00D4704D">
      <w:pPr>
        <w:pStyle w:val="Heading71"/>
        <w:spacing w:line="276" w:lineRule="auto"/>
        <w:ind w:left="0" w:firstLine="0"/>
        <w:jc w:val="both"/>
        <w:rPr>
          <w:b w:val="0"/>
          <w:bCs w:val="0"/>
          <w:lang w:val="bg-BG"/>
        </w:rPr>
      </w:pPr>
      <w:r w:rsidRPr="00141BD0">
        <w:rPr>
          <w:lang w:val="bg-BG"/>
        </w:rPr>
        <w:t>Техническото предложение представлява предложение за цялостния подход за изпълнение на обекта, при което трябва задължително да съдържа най-малко следните изискуеми елементи:</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t>МЕ.1.</w:t>
      </w:r>
      <w:r w:rsidRPr="00141BD0">
        <w:rPr>
          <w:rFonts w:ascii="Times New Roman" w:hAnsi="Times New Roman"/>
          <w:szCs w:val="24"/>
          <w:lang w:val="bg-BG"/>
        </w:rPr>
        <w:t xml:space="preserve"> Предложение за подхода и организация на изпълнение на проектантската задача (изготвянето на проекта следва да е разделено поетапно). За дейностите по проектиране и авторски надзор, следва да е показано разпределението по проектанти (кой какво ще изпълнява). С цел гарантиране изготвянето на крайния продукт, следва да са посочени </w:t>
      </w:r>
      <w:r w:rsidRPr="00141BD0">
        <w:rPr>
          <w:rFonts w:ascii="Times New Roman" w:hAnsi="Times New Roman"/>
          <w:szCs w:val="24"/>
          <w:lang w:val="bg-BG"/>
        </w:rPr>
        <w:lastRenderedPageBreak/>
        <w:t>необходимите ресурси за дейностите от проектантската задача и задълженията на отговорния/те за изпълнението ѝ проектанти, както и да са предложени мерки за вътрешен контрол и организация на работата на екипа от проектанти, с които да се гарантира изпълнението на поръчката. За гарантиране на ефективността на мерките, същите следва да са съпроводени с посочване на: съдържание и обхват на мярката, конкретни лица, ангажирани с изпълнението ѝ, както и конкретните задължения на тези лица за изпълнение на мярката.</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t>МЕ.2.</w:t>
      </w:r>
      <w:r w:rsidRPr="00141BD0">
        <w:rPr>
          <w:rFonts w:ascii="Times New Roman" w:hAnsi="Times New Roman"/>
          <w:szCs w:val="24"/>
          <w:lang w:val="bg-BG"/>
        </w:rPr>
        <w:t xml:space="preserve"> Предложение за подхода и организация на изпълнение на обекта, включващ технологията и последователността на извършване на СМР (изпълнението на обекта следва да е разделено на етапи, по дейности и задачи съобразно организацията на участника, при съблюдаване на предварително обявените условия на възложителя), като е представено съблюдаването на общите изисквания за безопасни и здравословни условия на труд в строителството.</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t>МЕ.3.</w:t>
      </w:r>
      <w:r w:rsidRPr="00141BD0">
        <w:rPr>
          <w:rFonts w:ascii="Times New Roman" w:hAnsi="Times New Roman"/>
          <w:szCs w:val="24"/>
          <w:lang w:val="bg-BG"/>
        </w:rPr>
        <w:t xml:space="preserve"> Предложение за организацията за обезпечаване на необходимите материали и организацията на работата на човешките ресурси за всички СМР, включени в поръчката, при което е посочено как се разпределят основните отговорности и дейностите между предвидените от участника експерти, в съответствие с изложението на подхода за изпълнение на обекта и предварително обявените условия на възложителя.</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t>МЕ.4.</w:t>
      </w:r>
      <w:r w:rsidRPr="00141BD0">
        <w:rPr>
          <w:rFonts w:ascii="Times New Roman" w:hAnsi="Times New Roman"/>
          <w:szCs w:val="24"/>
          <w:lang w:val="bg-BG"/>
        </w:rPr>
        <w:t xml:space="preserve"> Предложение по отношение процеса на комуникация и координация, контрол и субординация както между експертите на изпълнителя, така и между заинтересованите лица в рамките на изпълнението на строителните работи, включително при допустимите варианти по прекъсването ѝ.</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t>МЕ.5.</w:t>
      </w:r>
      <w:r w:rsidRPr="00141BD0">
        <w:rPr>
          <w:rFonts w:ascii="Times New Roman" w:hAnsi="Times New Roman"/>
          <w:szCs w:val="24"/>
          <w:lang w:val="bg-BG"/>
        </w:rPr>
        <w:t xml:space="preserve"> Предложение за реализация на идентифицираните като минимално необходими базови мерки, касаещи социални характеристики, а именно намаляване на негативното въздействие от изпълнението на строителните работи върху кръга засегнати лица.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или инженеринг без значение на нейния обхват и специфични особености. Всяка мярка е необходимо да съдържа едновременно следните два компонента: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bCs/>
          <w:szCs w:val="24"/>
          <w:lang w:val="bg-BG"/>
        </w:rPr>
        <w:t>А).</w:t>
      </w:r>
      <w:r w:rsidRPr="00141BD0">
        <w:rPr>
          <w:rFonts w:ascii="Times New Roman" w:hAnsi="Times New Roman"/>
          <w:szCs w:val="24"/>
          <w:lang w:val="bg-BG"/>
        </w:rPr>
        <w:t xml:space="preserve"> Предложение относно обхвата и предмета на мярката;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bCs/>
          <w:szCs w:val="24"/>
          <w:lang w:val="bg-BG"/>
        </w:rPr>
        <w:t>Б).</w:t>
      </w:r>
      <w:r w:rsidRPr="00141BD0">
        <w:rPr>
          <w:rFonts w:ascii="Times New Roman" w:hAnsi="Times New Roman"/>
          <w:szCs w:val="24"/>
          <w:lang w:val="bg-BG"/>
        </w:rPr>
        <w:t xml:space="preserve"> Текущо прилагане на мярката и предприемане и прилагане на действия в случаите на отклонение от изпълнението ѝ.</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Базовите мерки идентифицирани като минимално необходими са:</w:t>
      </w:r>
    </w:p>
    <w:p w:rsidR="00D4704D" w:rsidRPr="00141BD0" w:rsidRDefault="00D4704D" w:rsidP="00D4704D">
      <w:pPr>
        <w:pStyle w:val="ListParagraph"/>
        <w:widowControl w:val="0"/>
        <w:numPr>
          <w:ilvl w:val="0"/>
          <w:numId w:val="54"/>
        </w:numPr>
        <w:tabs>
          <w:tab w:val="left" w:pos="1134"/>
        </w:tabs>
        <w:spacing w:line="276" w:lineRule="auto"/>
        <w:ind w:left="0" w:firstLine="567"/>
        <w:contextualSpacing w:val="0"/>
        <w:jc w:val="both"/>
        <w:rPr>
          <w:szCs w:val="24"/>
          <w:lang w:val="bg-BG"/>
        </w:rPr>
      </w:pPr>
      <w:r w:rsidRPr="00141BD0">
        <w:rPr>
          <w:szCs w:val="24"/>
          <w:lang w:val="bg-BG"/>
        </w:rPr>
        <w:t>Организиране на работния процес, така че да се не се прекъсва транспортната свързаност между крайните точки на пътните отсечки;</w:t>
      </w:r>
    </w:p>
    <w:p w:rsidR="00D4704D" w:rsidRPr="00141BD0" w:rsidRDefault="00D4704D" w:rsidP="00D4704D">
      <w:pPr>
        <w:pStyle w:val="ListParagraph"/>
        <w:widowControl w:val="0"/>
        <w:numPr>
          <w:ilvl w:val="0"/>
          <w:numId w:val="54"/>
        </w:numPr>
        <w:tabs>
          <w:tab w:val="left" w:pos="1134"/>
        </w:tabs>
        <w:spacing w:line="276" w:lineRule="auto"/>
        <w:ind w:left="0" w:firstLine="567"/>
        <w:contextualSpacing w:val="0"/>
        <w:jc w:val="both"/>
        <w:rPr>
          <w:szCs w:val="24"/>
          <w:lang w:val="bg-BG"/>
        </w:rPr>
      </w:pPr>
      <w:r w:rsidRPr="00141BD0">
        <w:rPr>
          <w:szCs w:val="24"/>
          <w:lang w:val="bg-BG"/>
        </w:rPr>
        <w:t>Информиране на работници/ служители и постоянно и временно пребиваващите граждани в обхвата на работите относно предстоящи строително-монтажни работи.</w:t>
      </w:r>
    </w:p>
    <w:p w:rsidR="00D4704D" w:rsidRPr="00141BD0" w:rsidRDefault="00D4704D" w:rsidP="00D4704D">
      <w:pPr>
        <w:spacing w:line="276" w:lineRule="auto"/>
        <w:jc w:val="both"/>
        <w:rPr>
          <w:rFonts w:ascii="Times New Roman" w:hAnsi="Times New Roman"/>
          <w:b/>
          <w:bCs/>
          <w:szCs w:val="24"/>
          <w:lang w:val="bg-BG"/>
        </w:rPr>
      </w:pP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t>МЕ.6.</w:t>
      </w:r>
      <w:r w:rsidRPr="00141BD0">
        <w:rPr>
          <w:rFonts w:ascii="Times New Roman" w:hAnsi="Times New Roman"/>
          <w:szCs w:val="24"/>
          <w:lang w:val="bg-BG"/>
        </w:rPr>
        <w:t xml:space="preserve"> 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Всяка мярка е необходимо да съдържа едновременно следните два компонента: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bCs/>
          <w:szCs w:val="24"/>
          <w:lang w:val="bg-BG"/>
        </w:rPr>
        <w:lastRenderedPageBreak/>
        <w:t>А).</w:t>
      </w:r>
      <w:r w:rsidRPr="00141BD0">
        <w:rPr>
          <w:rFonts w:ascii="Times New Roman" w:hAnsi="Times New Roman"/>
          <w:szCs w:val="24"/>
          <w:lang w:val="bg-BG"/>
        </w:rPr>
        <w:t xml:space="preserve"> Предложение относно обхвата и предмета на мярката;</w:t>
      </w:r>
    </w:p>
    <w:p w:rsidR="00D4704D" w:rsidRPr="00141BD0" w:rsidRDefault="00D4704D" w:rsidP="00D4704D">
      <w:pPr>
        <w:spacing w:line="276" w:lineRule="auto"/>
        <w:ind w:firstLine="567"/>
        <w:jc w:val="both"/>
        <w:rPr>
          <w:rFonts w:ascii="Times New Roman" w:hAnsi="Times New Roman"/>
          <w:szCs w:val="24"/>
          <w:lang w:val="bg-BG"/>
        </w:rPr>
      </w:pPr>
      <w:r w:rsidRPr="00141BD0">
        <w:rPr>
          <w:rFonts w:ascii="Times New Roman" w:hAnsi="Times New Roman"/>
          <w:b/>
          <w:bCs/>
          <w:szCs w:val="24"/>
          <w:lang w:val="bg-BG"/>
        </w:rPr>
        <w:t>Б).</w:t>
      </w:r>
      <w:r w:rsidRPr="00141BD0">
        <w:rPr>
          <w:rFonts w:ascii="Times New Roman" w:hAnsi="Times New Roman"/>
          <w:szCs w:val="24"/>
          <w:lang w:val="bg-BG"/>
        </w:rPr>
        <w:t xml:space="preserve"> Текущо прилагане на мярката и предприемане и прилагане на действия в случаите на отклонение от изпълнението ѝ.</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Базовите мерки идентифицирани като минимално необходими са:</w:t>
      </w:r>
    </w:p>
    <w:p w:rsidR="00D4704D" w:rsidRPr="00141BD0" w:rsidRDefault="00D4704D" w:rsidP="00D4704D">
      <w:pPr>
        <w:pStyle w:val="ListParagraph"/>
        <w:widowControl w:val="0"/>
        <w:numPr>
          <w:ilvl w:val="0"/>
          <w:numId w:val="54"/>
        </w:numPr>
        <w:tabs>
          <w:tab w:val="left" w:pos="1134"/>
        </w:tabs>
        <w:spacing w:line="276" w:lineRule="auto"/>
        <w:ind w:left="0" w:firstLine="567"/>
        <w:contextualSpacing w:val="0"/>
        <w:jc w:val="both"/>
        <w:rPr>
          <w:szCs w:val="24"/>
          <w:lang w:val="bg-BG"/>
        </w:rPr>
      </w:pPr>
      <w:r w:rsidRPr="00141BD0">
        <w:rPr>
          <w:szCs w:val="24"/>
          <w:lang w:val="bg-BG"/>
        </w:rPr>
        <w:t>Недопускане на замърсяване на работните и прилежащите площи с отработени горива, масла и др. работни течности от механизацията;</w:t>
      </w:r>
    </w:p>
    <w:p w:rsidR="00D4704D" w:rsidRPr="00141BD0" w:rsidRDefault="00D4704D" w:rsidP="00D4704D">
      <w:pPr>
        <w:pStyle w:val="ListParagraph"/>
        <w:widowControl w:val="0"/>
        <w:numPr>
          <w:ilvl w:val="0"/>
          <w:numId w:val="54"/>
        </w:numPr>
        <w:tabs>
          <w:tab w:val="left" w:pos="1134"/>
        </w:tabs>
        <w:spacing w:line="276" w:lineRule="auto"/>
        <w:ind w:left="0" w:firstLine="567"/>
        <w:contextualSpacing w:val="0"/>
        <w:jc w:val="both"/>
        <w:rPr>
          <w:szCs w:val="24"/>
          <w:lang w:val="bg-BG"/>
        </w:rPr>
      </w:pPr>
      <w:r w:rsidRPr="00141BD0">
        <w:rPr>
          <w:szCs w:val="24"/>
          <w:lang w:val="bg-BG"/>
        </w:rPr>
        <w:t>Намаляване запрашеността на атмосферния въздух при изпълнение на поръчката;</w:t>
      </w:r>
    </w:p>
    <w:p w:rsidR="00D4704D" w:rsidRPr="00141BD0" w:rsidRDefault="00D4704D" w:rsidP="00D4704D">
      <w:pPr>
        <w:pStyle w:val="ListParagraph"/>
        <w:widowControl w:val="0"/>
        <w:numPr>
          <w:ilvl w:val="0"/>
          <w:numId w:val="54"/>
        </w:numPr>
        <w:tabs>
          <w:tab w:val="left" w:pos="1134"/>
        </w:tabs>
        <w:spacing w:line="276" w:lineRule="auto"/>
        <w:ind w:left="0" w:firstLine="567"/>
        <w:contextualSpacing w:val="0"/>
        <w:jc w:val="both"/>
        <w:rPr>
          <w:szCs w:val="24"/>
          <w:lang w:val="bg-BG"/>
        </w:rPr>
      </w:pPr>
      <w:r w:rsidRPr="00141BD0">
        <w:rPr>
          <w:szCs w:val="24"/>
          <w:lang w:val="bg-BG"/>
        </w:rPr>
        <w:t>Управление на генерираните строителни отпадъци в процеса на строителство;</w:t>
      </w:r>
    </w:p>
    <w:p w:rsidR="00D4704D" w:rsidRPr="00141BD0" w:rsidRDefault="00D4704D" w:rsidP="00D4704D">
      <w:pPr>
        <w:pStyle w:val="Heading71"/>
        <w:spacing w:line="276" w:lineRule="auto"/>
        <w:ind w:left="0" w:firstLine="0"/>
        <w:jc w:val="both"/>
        <w:rPr>
          <w:b w:val="0"/>
          <w:bCs w:val="0"/>
          <w:lang w:val="bg-BG"/>
        </w:rPr>
      </w:pPr>
      <w:r w:rsidRPr="00141BD0">
        <w:rPr>
          <w:lang w:val="bg-BG"/>
        </w:rPr>
        <w:t>ВАЖНО!</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b/>
          <w:bCs/>
          <w:szCs w:val="24"/>
          <w:lang w:val="bg-BG"/>
        </w:rPr>
        <w:t>Участник се отстранява от процедурата:</w:t>
      </w:r>
    </w:p>
    <w:p w:rsidR="00D4704D" w:rsidRPr="00141BD0" w:rsidRDefault="00D4704D" w:rsidP="00D4704D">
      <w:pPr>
        <w:widowControl w:val="0"/>
        <w:numPr>
          <w:ilvl w:val="0"/>
          <w:numId w:val="55"/>
        </w:numPr>
        <w:tabs>
          <w:tab w:val="left" w:pos="567"/>
        </w:tabs>
        <w:spacing w:line="276" w:lineRule="auto"/>
        <w:ind w:left="0" w:firstLine="0"/>
        <w:jc w:val="both"/>
        <w:rPr>
          <w:rFonts w:ascii="Times New Roman" w:hAnsi="Times New Roman"/>
          <w:szCs w:val="24"/>
          <w:lang w:val="bg-BG"/>
        </w:rPr>
      </w:pPr>
      <w:r w:rsidRPr="00141BD0">
        <w:rPr>
          <w:rFonts w:ascii="Times New Roman" w:hAnsi="Times New Roman"/>
          <w:b/>
          <w:bCs/>
          <w:szCs w:val="24"/>
          <w:lang w:val="bg-BG"/>
        </w:rPr>
        <w:t>Ако не е разработил техническото предложение съгласно техническите спецификации и предварително обявените условия на ВЪЗЛОЖИТЕЛЯ.</w:t>
      </w:r>
    </w:p>
    <w:p w:rsidR="00D4704D" w:rsidRPr="00141BD0" w:rsidRDefault="00D4704D" w:rsidP="00D4704D">
      <w:pPr>
        <w:widowControl w:val="0"/>
        <w:numPr>
          <w:ilvl w:val="0"/>
          <w:numId w:val="55"/>
        </w:numPr>
        <w:tabs>
          <w:tab w:val="left" w:pos="567"/>
          <w:tab w:val="left" w:pos="2111"/>
        </w:tabs>
        <w:spacing w:line="276" w:lineRule="auto"/>
        <w:ind w:left="0" w:firstLine="0"/>
        <w:jc w:val="both"/>
        <w:rPr>
          <w:rFonts w:ascii="Times New Roman" w:hAnsi="Times New Roman"/>
          <w:szCs w:val="24"/>
          <w:lang w:val="bg-BG"/>
        </w:rPr>
      </w:pPr>
      <w:r w:rsidRPr="00141BD0">
        <w:rPr>
          <w:rFonts w:ascii="Times New Roman" w:hAnsi="Times New Roman"/>
          <w:b/>
          <w:bCs/>
          <w:szCs w:val="24"/>
          <w:lang w:val="bg-BG"/>
        </w:rPr>
        <w:t>Ако е налице несъответствие/несъгласуваност/противоречие между елементи на отделните раздели/части/компоненти на техническото предложение;</w:t>
      </w:r>
    </w:p>
    <w:p w:rsidR="00D4704D" w:rsidRPr="00141BD0" w:rsidRDefault="00D4704D" w:rsidP="00D4704D">
      <w:pPr>
        <w:pStyle w:val="BodyText"/>
        <w:spacing w:after="0" w:line="276" w:lineRule="auto"/>
        <w:rPr>
          <w:rFonts w:ascii="Times New Roman" w:hAnsi="Times New Roman"/>
          <w:szCs w:val="24"/>
        </w:rPr>
      </w:pPr>
      <w:r w:rsidRPr="00141BD0">
        <w:rPr>
          <w:rFonts w:ascii="Times New Roman" w:hAnsi="Times New Roman"/>
          <w:szCs w:val="24"/>
        </w:rPr>
        <w:t>Преди извършването на комплексната оценка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w:t>
      </w:r>
    </w:p>
    <w:p w:rsidR="00D4704D" w:rsidRPr="00141BD0" w:rsidRDefault="00D4704D" w:rsidP="00D4704D">
      <w:pPr>
        <w:pStyle w:val="BodyText"/>
        <w:spacing w:after="0" w:line="276" w:lineRule="auto"/>
        <w:rPr>
          <w:rFonts w:ascii="Times New Roman" w:hAnsi="Times New Roman"/>
          <w:szCs w:val="24"/>
        </w:rPr>
      </w:pPr>
      <w:r w:rsidRPr="00141BD0">
        <w:rPr>
          <w:rFonts w:ascii="Times New Roman" w:hAnsi="Times New Roman"/>
          <w:szCs w:val="24"/>
        </w:rPr>
        <w:t>Оценката по показател П1 (Тп) се определя съгласно приложената по долу таблица:</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1"/>
        <w:gridCol w:w="1813"/>
      </w:tblGrid>
      <w:tr w:rsidR="00D4704D" w:rsidRPr="00141BD0" w:rsidTr="00EA21BA">
        <w:trPr>
          <w:jc w:val="center"/>
        </w:trPr>
        <w:tc>
          <w:tcPr>
            <w:tcW w:w="4046" w:type="pct"/>
          </w:tcPr>
          <w:p w:rsidR="00D4704D" w:rsidRPr="00141BD0" w:rsidRDefault="00D4704D" w:rsidP="00EA21BA">
            <w:pPr>
              <w:pStyle w:val="BodyText"/>
              <w:spacing w:after="0" w:line="276" w:lineRule="auto"/>
              <w:rPr>
                <w:rFonts w:ascii="Times New Roman" w:hAnsi="Times New Roman"/>
                <w:szCs w:val="24"/>
              </w:rPr>
            </w:pPr>
            <w:r w:rsidRPr="00141BD0">
              <w:rPr>
                <w:rFonts w:ascii="Times New Roman" w:hAnsi="Times New Roman"/>
                <w:bCs/>
                <w:szCs w:val="24"/>
              </w:rPr>
              <w:t>Техническо предложение за изпълнение на поръчката</w:t>
            </w:r>
          </w:p>
        </w:tc>
        <w:tc>
          <w:tcPr>
            <w:tcW w:w="954" w:type="pct"/>
          </w:tcPr>
          <w:p w:rsidR="00D4704D" w:rsidRPr="00141BD0" w:rsidRDefault="00D4704D" w:rsidP="00EA21BA">
            <w:pPr>
              <w:pStyle w:val="BodyText"/>
              <w:spacing w:after="0" w:line="276" w:lineRule="auto"/>
              <w:rPr>
                <w:rFonts w:ascii="Times New Roman" w:hAnsi="Times New Roman"/>
                <w:szCs w:val="24"/>
              </w:rPr>
            </w:pPr>
            <w:r w:rsidRPr="00141BD0">
              <w:rPr>
                <w:rFonts w:ascii="Times New Roman" w:hAnsi="Times New Roman"/>
                <w:bCs/>
                <w:szCs w:val="24"/>
              </w:rPr>
              <w:t>Конкретна оценка, точки</w:t>
            </w:r>
          </w:p>
        </w:tc>
      </w:tr>
      <w:tr w:rsidR="00D4704D" w:rsidRPr="00141BD0" w:rsidTr="00EA21BA">
        <w:trPr>
          <w:jc w:val="center"/>
        </w:trPr>
        <w:tc>
          <w:tcPr>
            <w:tcW w:w="4046" w:type="pct"/>
          </w:tcPr>
          <w:p w:rsidR="00D4704D" w:rsidRPr="00141BD0" w:rsidRDefault="00D4704D" w:rsidP="00EA21BA">
            <w:pPr>
              <w:pStyle w:val="BodyText"/>
              <w:spacing w:after="0" w:line="276" w:lineRule="auto"/>
              <w:rPr>
                <w:rFonts w:ascii="Times New Roman" w:hAnsi="Times New Roman"/>
                <w:b/>
                <w:bCs/>
                <w:szCs w:val="24"/>
              </w:rPr>
            </w:pPr>
            <w:r w:rsidRPr="00141BD0">
              <w:rPr>
                <w:rFonts w:ascii="Times New Roman" w:hAnsi="Times New Roman"/>
                <w:szCs w:val="24"/>
              </w:rPr>
              <w:t xml:space="preserve">Техническото предложение отговоря на минимално поставените изисквания за съдържание, качество и наличие на задължително изискуеми елементи и в своята последователност гарантира навременното и спрямо минималните изисквания на техническата спецификация постигане на резултати, </w:t>
            </w:r>
            <w:r w:rsidRPr="00141BD0">
              <w:rPr>
                <w:rFonts w:ascii="Times New Roman" w:hAnsi="Times New Roman"/>
                <w:bCs/>
                <w:szCs w:val="24"/>
              </w:rPr>
              <w:t>но спрямо него не може да бъде констатирано мотивирано наличие (не просто формално включване или поставяне на текстове) на никое от определените от възложителя надграждащи условия</w:t>
            </w:r>
          </w:p>
        </w:tc>
        <w:tc>
          <w:tcPr>
            <w:tcW w:w="954" w:type="pct"/>
          </w:tcPr>
          <w:p w:rsidR="00D4704D" w:rsidRPr="00141BD0" w:rsidRDefault="00D4704D" w:rsidP="00EA21BA">
            <w:pPr>
              <w:pStyle w:val="BodyText"/>
              <w:spacing w:after="0" w:line="276" w:lineRule="auto"/>
              <w:rPr>
                <w:rFonts w:ascii="Times New Roman" w:hAnsi="Times New Roman"/>
                <w:b/>
                <w:bCs/>
                <w:szCs w:val="24"/>
              </w:rPr>
            </w:pPr>
            <w:r w:rsidRPr="00141BD0">
              <w:rPr>
                <w:rFonts w:ascii="Times New Roman" w:hAnsi="Times New Roman"/>
                <w:bCs/>
                <w:szCs w:val="24"/>
              </w:rPr>
              <w:t>20.00 точки</w:t>
            </w:r>
          </w:p>
        </w:tc>
      </w:tr>
      <w:tr w:rsidR="00D4704D" w:rsidRPr="00141BD0" w:rsidTr="00EA21BA">
        <w:trPr>
          <w:jc w:val="center"/>
        </w:trPr>
        <w:tc>
          <w:tcPr>
            <w:tcW w:w="4046" w:type="pct"/>
          </w:tcPr>
          <w:p w:rsidR="00D4704D" w:rsidRPr="00141BD0" w:rsidRDefault="00D4704D" w:rsidP="00EA21BA">
            <w:pPr>
              <w:pStyle w:val="TableParagraph"/>
              <w:spacing w:line="276" w:lineRule="auto"/>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изискванията на техническата спецификация постигане на резултати, и надгражда минималните изисквания </w:t>
            </w:r>
            <w:r w:rsidRPr="00141BD0">
              <w:rPr>
                <w:rFonts w:ascii="Times New Roman" w:eastAsia="Times New Roman" w:hAnsi="Times New Roman"/>
                <w:b/>
                <w:bCs/>
                <w:sz w:val="24"/>
                <w:szCs w:val="24"/>
                <w:lang w:val="bg-BG"/>
              </w:rPr>
              <w:t>КАТО спрямо него може да бъде заключено мотивирано наличието на ДВЕ от изброените по-долу условия, надграждащи техническото предложение:</w:t>
            </w:r>
          </w:p>
          <w:p w:rsidR="00D4704D" w:rsidRPr="00141BD0" w:rsidRDefault="00D4704D" w:rsidP="00EA21BA">
            <w:pPr>
              <w:pStyle w:val="TableParagraph"/>
              <w:tabs>
                <w:tab w:val="left" w:pos="2433"/>
                <w:tab w:val="left" w:pos="4946"/>
              </w:tabs>
              <w:spacing w:line="276" w:lineRule="auto"/>
              <w:jc w:val="center"/>
              <w:rPr>
                <w:rFonts w:ascii="Times New Roman" w:eastAsia="Times New Roman" w:hAnsi="Times New Roman"/>
                <w:i/>
                <w:iCs/>
                <w:sz w:val="24"/>
                <w:szCs w:val="24"/>
                <w:lang w:val="bg-BG"/>
              </w:rPr>
            </w:pPr>
            <w:r w:rsidRPr="00141BD0">
              <w:rPr>
                <w:rFonts w:ascii="Times New Roman" w:eastAsia="Times New Roman" w:hAnsi="Times New Roman"/>
                <w:b/>
                <w:bCs/>
                <w:i/>
                <w:iCs/>
                <w:sz w:val="24"/>
                <w:szCs w:val="24"/>
                <w:lang w:val="bg-BG"/>
              </w:rPr>
              <w:t>Условия, надграждащи техническото предложение:</w:t>
            </w:r>
          </w:p>
          <w:p w:rsidR="00D4704D" w:rsidRPr="00141BD0" w:rsidRDefault="00D4704D" w:rsidP="00D4704D">
            <w:pPr>
              <w:pStyle w:val="TableParagraph"/>
              <w:numPr>
                <w:ilvl w:val="0"/>
                <w:numId w:val="56"/>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 xml:space="preserve">Посочени са ключови моменти при изпълнението на проектантската задача, свързаните с тях изходни данни и факторите, които са съществени за навременното и качествено изпълнение на поръчката, и са дефинирани необходимите ресурси за нейното изпълнение (оборудване, човешки ресурси и др.) с посочени конкретни </w:t>
            </w:r>
            <w:r w:rsidRPr="00141BD0">
              <w:rPr>
                <w:rFonts w:ascii="Times New Roman" w:eastAsia="Times New Roman" w:hAnsi="Times New Roman"/>
                <w:sz w:val="24"/>
                <w:szCs w:val="24"/>
                <w:lang w:val="bg-BG"/>
              </w:rPr>
              <w:lastRenderedPageBreak/>
              <w:t>задължения на отговорния/те ключов/и експерт/и съобразно спецификата на задачите и предложения подход за изпълнение.</w:t>
            </w:r>
          </w:p>
          <w:p w:rsidR="00D4704D" w:rsidRPr="00141BD0" w:rsidRDefault="00D4704D" w:rsidP="00D4704D">
            <w:pPr>
              <w:pStyle w:val="TableParagraph"/>
              <w:numPr>
                <w:ilvl w:val="0"/>
                <w:numId w:val="56"/>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Посочени са ключови моменти при изпълнението на СМР, свързаните с тях изходни данни и факторите, които са съществени за навременното и качествено изпълнение на поръчката, и са дефинирани необходимите ресурси за нейното изпълнение (механизация и оборудване, човешки ресурси и др.) с посочени конкретни задължения на отговорния/те ключов/и експерт/и съобразно спецификата на задачите и предложения подход за изпълнение.</w:t>
            </w:r>
          </w:p>
          <w:p w:rsidR="00D4704D" w:rsidRPr="00141BD0" w:rsidRDefault="00D4704D" w:rsidP="00D4704D">
            <w:pPr>
              <w:pStyle w:val="TableParagraph"/>
              <w:numPr>
                <w:ilvl w:val="0"/>
                <w:numId w:val="56"/>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Представен е подход за доставка на материалите, както и входящият контрол от страна на експерти, отговарящи за мониторинга на качеството при получаване на материали, оборудване и други стоки на обектите. В предложенията следва да са налице ефективни мерки за вътрешен контрол и организация на работата на строителния екип, с които да се гарантира качествено и навременно изпълнение на строителните процеси.</w:t>
            </w:r>
          </w:p>
          <w:p w:rsidR="00D4704D" w:rsidRPr="00141BD0" w:rsidRDefault="00D4704D" w:rsidP="00D4704D">
            <w:pPr>
              <w:pStyle w:val="TableParagraph"/>
              <w:numPr>
                <w:ilvl w:val="0"/>
                <w:numId w:val="56"/>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 xml:space="preserve">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негативното въздействие от изпълнението върху кръга засегнати 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w:t>
            </w:r>
            <w:r w:rsidRPr="00141BD0">
              <w:rPr>
                <w:rFonts w:ascii="Times New Roman" w:eastAsia="Courier New" w:hAnsi="Times New Roman"/>
                <w:sz w:val="24"/>
                <w:szCs w:val="24"/>
                <w:lang w:val="bg-BG"/>
              </w:rPr>
              <w:t>ѝ.</w:t>
            </w:r>
          </w:p>
          <w:p w:rsidR="00D4704D" w:rsidRPr="00141BD0" w:rsidRDefault="00D4704D" w:rsidP="00D4704D">
            <w:pPr>
              <w:pStyle w:val="TableParagraph"/>
              <w:numPr>
                <w:ilvl w:val="0"/>
                <w:numId w:val="56"/>
              </w:numPr>
              <w:tabs>
                <w:tab w:val="left" w:pos="547"/>
              </w:tabs>
              <w:spacing w:line="276" w:lineRule="auto"/>
              <w:ind w:left="0" w:firstLine="6"/>
              <w:jc w:val="both"/>
              <w:rPr>
                <w:rFonts w:ascii="Times New Roman" w:hAnsi="Times New Roman"/>
                <w:b/>
                <w:bCs/>
                <w:sz w:val="24"/>
                <w:szCs w:val="24"/>
                <w:lang w:val="bg-BG"/>
              </w:rPr>
            </w:pPr>
            <w:r w:rsidRPr="00141BD0">
              <w:rPr>
                <w:rFonts w:ascii="Times New Roman" w:eastAsia="Times New Roman" w:hAnsi="Times New Roman"/>
                <w:sz w:val="24"/>
                <w:szCs w:val="24"/>
                <w:lang w:val="bg-BG"/>
              </w:rPr>
              <w:t>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tc>
        <w:tc>
          <w:tcPr>
            <w:tcW w:w="954" w:type="pct"/>
          </w:tcPr>
          <w:p w:rsidR="00D4704D" w:rsidRPr="00141BD0" w:rsidRDefault="00D4704D" w:rsidP="00EA21BA">
            <w:pPr>
              <w:pStyle w:val="BodyText"/>
              <w:spacing w:after="0" w:line="276" w:lineRule="auto"/>
              <w:rPr>
                <w:rFonts w:ascii="Times New Roman" w:hAnsi="Times New Roman"/>
                <w:b/>
                <w:bCs/>
                <w:szCs w:val="24"/>
              </w:rPr>
            </w:pPr>
            <w:r w:rsidRPr="00141BD0">
              <w:rPr>
                <w:rFonts w:ascii="Times New Roman" w:hAnsi="Times New Roman"/>
                <w:bCs/>
                <w:szCs w:val="24"/>
              </w:rPr>
              <w:lastRenderedPageBreak/>
              <w:t>30.00 точки</w:t>
            </w:r>
          </w:p>
        </w:tc>
      </w:tr>
      <w:tr w:rsidR="00D4704D" w:rsidRPr="00141BD0" w:rsidTr="00EA21BA">
        <w:trPr>
          <w:jc w:val="center"/>
        </w:trPr>
        <w:tc>
          <w:tcPr>
            <w:tcW w:w="4046" w:type="pct"/>
          </w:tcPr>
          <w:p w:rsidR="00D4704D" w:rsidRPr="00141BD0" w:rsidRDefault="00D4704D" w:rsidP="00EA21BA">
            <w:pPr>
              <w:pStyle w:val="Heading71"/>
              <w:spacing w:line="276" w:lineRule="auto"/>
              <w:ind w:left="0" w:firstLine="0"/>
              <w:jc w:val="both"/>
              <w:rPr>
                <w:b w:val="0"/>
                <w:bCs w:val="0"/>
                <w:lang w:val="bg-BG"/>
              </w:rPr>
            </w:pPr>
            <w:r w:rsidRPr="00141BD0">
              <w:rPr>
                <w:b w:val="0"/>
                <w:bCs w:val="0"/>
                <w:lang w:val="bg-BG"/>
              </w:rPr>
              <w:lastRenderedPageBreak/>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изискванията на техническата спецификация постигане на </w:t>
            </w:r>
            <w:r w:rsidRPr="00141BD0">
              <w:rPr>
                <w:b w:val="0"/>
                <w:bCs w:val="0"/>
                <w:lang w:val="bg-BG"/>
              </w:rPr>
              <w:lastRenderedPageBreak/>
              <w:t>резултати, и надгражда минималните изисквания</w:t>
            </w:r>
            <w:r w:rsidRPr="00141BD0">
              <w:rPr>
                <w:lang w:val="bg-BG"/>
              </w:rPr>
              <w:t xml:space="preserve"> КАТО</w:t>
            </w:r>
            <w:r w:rsidRPr="00141BD0">
              <w:rPr>
                <w:b w:val="0"/>
                <w:bCs w:val="0"/>
                <w:lang w:val="bg-BG"/>
              </w:rPr>
              <w:t xml:space="preserve"> </w:t>
            </w:r>
            <w:r w:rsidRPr="00141BD0">
              <w:rPr>
                <w:lang w:val="bg-BG"/>
              </w:rPr>
              <w:t>спрямо него може да бъде заключено мотивирано наличието на ТРИ от изброените по-долу условия, надграждащи техническото предложение:</w:t>
            </w:r>
          </w:p>
          <w:p w:rsidR="00D4704D" w:rsidRPr="00141BD0" w:rsidRDefault="00D4704D" w:rsidP="00EA21BA">
            <w:pPr>
              <w:tabs>
                <w:tab w:val="left" w:pos="3031"/>
                <w:tab w:val="left" w:pos="5551"/>
              </w:tabs>
              <w:spacing w:line="276" w:lineRule="auto"/>
              <w:jc w:val="center"/>
              <w:rPr>
                <w:rFonts w:ascii="Times New Roman" w:hAnsi="Times New Roman"/>
                <w:b/>
                <w:bCs/>
                <w:i/>
                <w:iCs/>
                <w:szCs w:val="24"/>
                <w:lang w:val="bg-BG"/>
              </w:rPr>
            </w:pPr>
            <w:r w:rsidRPr="00141BD0">
              <w:rPr>
                <w:rFonts w:ascii="Times New Roman" w:hAnsi="Times New Roman"/>
                <w:b/>
                <w:bCs/>
                <w:i/>
                <w:iCs/>
                <w:szCs w:val="24"/>
                <w:lang w:val="bg-BG"/>
              </w:rPr>
              <w:t>Условия, надграждащи техническото предложение:</w:t>
            </w:r>
          </w:p>
          <w:p w:rsidR="00D4704D" w:rsidRPr="00141BD0" w:rsidRDefault="00D4704D" w:rsidP="00D4704D">
            <w:pPr>
              <w:pStyle w:val="TableParagraph"/>
              <w:numPr>
                <w:ilvl w:val="0"/>
                <w:numId w:val="57"/>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Посочени са ключови моменти при изпълнението на проектантската задача, свързаните с тях изходни данни и факторите, които са съществени за навременното и качествено изпълнение на поръчката, и са дефинирани необходимите ресурси за нейното изпълнение (оборудване, човешки ресурси и др.) с посочени конкретни задължения на отговорния/те ключов/и експерт/и съобразно спецификата на задачите и предложения подход за изпълнение.</w:t>
            </w:r>
          </w:p>
          <w:p w:rsidR="00D4704D" w:rsidRPr="00141BD0" w:rsidRDefault="00D4704D" w:rsidP="00D4704D">
            <w:pPr>
              <w:pStyle w:val="TableParagraph"/>
              <w:numPr>
                <w:ilvl w:val="0"/>
                <w:numId w:val="57"/>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Посочени са ключови моменти при изпълнението на СМР, свързаните с тях изходни данни и факторите, които са съществени за навременното и качествено изпълнение на поръчката, и са дефинирани необходимите ресурси за нейното изпълнение (механизация и оборудване, човешки ресурси и др.) с посочени конкретни задължения на отговорния/те ключов/и експерт/и съобразно спецификата на задачите и предложения подход за изпълнение.</w:t>
            </w:r>
          </w:p>
          <w:p w:rsidR="00D4704D" w:rsidRPr="00141BD0" w:rsidRDefault="00D4704D" w:rsidP="00D4704D">
            <w:pPr>
              <w:pStyle w:val="TableParagraph"/>
              <w:numPr>
                <w:ilvl w:val="0"/>
                <w:numId w:val="57"/>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Представен е подход за доставка на материалите, както и входящият контрол от страна на експерти, отговарящи за мониторинга на качеството при получаване на материали, оборудване и други стоки на обектите. В предложенията следва да са налице ефективни мерки за вътрешен контрол и организация на работата на строителния екип, с които да се гарантира качествено и навременно изпълнение на строителните процеси.</w:t>
            </w:r>
          </w:p>
          <w:p w:rsidR="00D4704D" w:rsidRPr="00141BD0" w:rsidRDefault="00D4704D" w:rsidP="00D4704D">
            <w:pPr>
              <w:pStyle w:val="TableParagraph"/>
              <w:numPr>
                <w:ilvl w:val="0"/>
                <w:numId w:val="57"/>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 xml:space="preserve">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негативното въздействие от изпълнението върху кръга засегнати 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w:t>
            </w:r>
            <w:r w:rsidRPr="00141BD0">
              <w:rPr>
                <w:rFonts w:ascii="Times New Roman" w:eastAsia="Courier New" w:hAnsi="Times New Roman"/>
                <w:sz w:val="24"/>
                <w:szCs w:val="24"/>
                <w:lang w:val="bg-BG"/>
              </w:rPr>
              <w:t>ѝ.</w:t>
            </w:r>
          </w:p>
          <w:p w:rsidR="00D4704D" w:rsidRPr="00141BD0" w:rsidRDefault="00D4704D" w:rsidP="00D4704D">
            <w:pPr>
              <w:pStyle w:val="TableParagraph"/>
              <w:numPr>
                <w:ilvl w:val="0"/>
                <w:numId w:val="57"/>
              </w:numPr>
              <w:tabs>
                <w:tab w:val="left" w:pos="547"/>
              </w:tabs>
              <w:spacing w:line="276" w:lineRule="auto"/>
              <w:ind w:left="0" w:firstLine="6"/>
              <w:jc w:val="both"/>
              <w:rPr>
                <w:rFonts w:ascii="Times New Roman" w:hAnsi="Times New Roman"/>
                <w:sz w:val="24"/>
                <w:szCs w:val="24"/>
                <w:lang w:val="bg-BG"/>
              </w:rPr>
            </w:pPr>
            <w:r w:rsidRPr="00141BD0">
              <w:rPr>
                <w:rFonts w:ascii="Times New Roman" w:eastAsia="Times New Roman" w:hAnsi="Times New Roman"/>
                <w:sz w:val="24"/>
                <w:szCs w:val="24"/>
                <w:lang w:val="bg-BG"/>
              </w:rPr>
              <w:t xml:space="preserve">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w:t>
            </w:r>
            <w:r w:rsidRPr="00141BD0">
              <w:rPr>
                <w:rFonts w:ascii="Times New Roman" w:eastAsia="Times New Roman" w:hAnsi="Times New Roman"/>
                <w:sz w:val="24"/>
                <w:szCs w:val="24"/>
                <w:lang w:val="bg-BG"/>
              </w:rPr>
              <w:lastRenderedPageBreak/>
              <w:t>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tc>
        <w:tc>
          <w:tcPr>
            <w:tcW w:w="954" w:type="pct"/>
          </w:tcPr>
          <w:p w:rsidR="00D4704D" w:rsidRPr="00141BD0" w:rsidRDefault="00D4704D" w:rsidP="00EA21BA">
            <w:pPr>
              <w:pStyle w:val="BodyText"/>
              <w:spacing w:after="0" w:line="276" w:lineRule="auto"/>
              <w:rPr>
                <w:rFonts w:ascii="Times New Roman" w:hAnsi="Times New Roman"/>
                <w:b/>
                <w:bCs/>
                <w:szCs w:val="24"/>
              </w:rPr>
            </w:pPr>
            <w:r w:rsidRPr="00141BD0">
              <w:rPr>
                <w:rFonts w:ascii="Times New Roman" w:hAnsi="Times New Roman"/>
                <w:bCs/>
                <w:szCs w:val="24"/>
              </w:rPr>
              <w:lastRenderedPageBreak/>
              <w:t>40.00 точки</w:t>
            </w:r>
          </w:p>
        </w:tc>
      </w:tr>
      <w:tr w:rsidR="00D4704D" w:rsidRPr="00141BD0" w:rsidTr="00EA21BA">
        <w:trPr>
          <w:jc w:val="center"/>
        </w:trPr>
        <w:tc>
          <w:tcPr>
            <w:tcW w:w="4046" w:type="pct"/>
          </w:tcPr>
          <w:p w:rsidR="00D4704D" w:rsidRPr="00141BD0" w:rsidRDefault="00D4704D" w:rsidP="00EA21BA">
            <w:pPr>
              <w:pStyle w:val="TableParagraph"/>
              <w:spacing w:line="276" w:lineRule="auto"/>
              <w:jc w:val="both"/>
              <w:rPr>
                <w:rFonts w:ascii="Times New Roman" w:eastAsia="Times New Roman" w:hAnsi="Times New Roman"/>
                <w:b/>
                <w:bCs/>
                <w:sz w:val="24"/>
                <w:szCs w:val="24"/>
                <w:lang w:val="bg-BG"/>
              </w:rPr>
            </w:pPr>
            <w:r w:rsidRPr="00141BD0">
              <w:rPr>
                <w:rFonts w:ascii="Times New Roman" w:eastAsia="Times New Roman" w:hAnsi="Times New Roman"/>
                <w:sz w:val="24"/>
                <w:szCs w:val="24"/>
                <w:lang w:val="bg-BG"/>
              </w:rPr>
              <w:lastRenderedPageBreak/>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 гарантира навременното и спрямо изискванията на техническата спецификация постигане на резултати , и надгражда минималните изисквания </w:t>
            </w:r>
            <w:r w:rsidRPr="00141BD0">
              <w:rPr>
                <w:rFonts w:ascii="Times New Roman" w:eastAsia="Times New Roman" w:hAnsi="Times New Roman"/>
                <w:b/>
                <w:bCs/>
                <w:sz w:val="24"/>
                <w:szCs w:val="24"/>
                <w:lang w:val="bg-BG"/>
              </w:rPr>
              <w:t>КАТО спрямо него може да бъде заключено мотивирано наличието на ЧЕТИРИ от изброените по-долу условия, надграждащи техническото предложение:</w:t>
            </w:r>
          </w:p>
          <w:p w:rsidR="00D4704D" w:rsidRPr="00141BD0" w:rsidRDefault="00D4704D" w:rsidP="00EA21BA">
            <w:pPr>
              <w:tabs>
                <w:tab w:val="left" w:pos="3031"/>
                <w:tab w:val="left" w:pos="5551"/>
              </w:tabs>
              <w:spacing w:line="276" w:lineRule="auto"/>
              <w:jc w:val="center"/>
              <w:rPr>
                <w:rFonts w:ascii="Times New Roman" w:hAnsi="Times New Roman"/>
                <w:b/>
                <w:bCs/>
                <w:i/>
                <w:iCs/>
                <w:szCs w:val="24"/>
                <w:lang w:val="bg-BG"/>
              </w:rPr>
            </w:pPr>
            <w:r w:rsidRPr="00141BD0">
              <w:rPr>
                <w:rFonts w:ascii="Times New Roman" w:hAnsi="Times New Roman"/>
                <w:b/>
                <w:bCs/>
                <w:i/>
                <w:iCs/>
                <w:szCs w:val="24"/>
                <w:lang w:val="bg-BG"/>
              </w:rPr>
              <w:t>Условия, надграждащи техническото предложение:</w:t>
            </w:r>
          </w:p>
          <w:p w:rsidR="00D4704D" w:rsidRPr="00141BD0" w:rsidRDefault="00D4704D" w:rsidP="00D4704D">
            <w:pPr>
              <w:pStyle w:val="TableParagraph"/>
              <w:numPr>
                <w:ilvl w:val="0"/>
                <w:numId w:val="58"/>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Посочени са ключови моменти при изпълнението на проектантската задача, свързаните с тях изходни данни и факторите, които са съществени за навременното и качествено изпълнение на поръчката, и са дефинирани необходимите ресурси за нейното изпълнение (оборудване, човешки ресурси и др.) с посочени конкретни задължения на отговорния/те ключов/и експерт/и съобразно спецификата на задачите и предложения подход за изпълнение.</w:t>
            </w:r>
          </w:p>
          <w:p w:rsidR="00D4704D" w:rsidRPr="00141BD0" w:rsidRDefault="00D4704D" w:rsidP="00D4704D">
            <w:pPr>
              <w:pStyle w:val="TableParagraph"/>
              <w:numPr>
                <w:ilvl w:val="0"/>
                <w:numId w:val="58"/>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Посочени са ключови моменти при изпълнението на СМР, свързаните с тях изходни данни и факторите, които са съществени за навременното и качествено изпълнение на поръчката, и са дефинирани необходимите ресурси за нейното изпълнение (механизация и оборудване, човешки ресурси и др.) с посочени конкретни задължения на отговорния/те ключов/и експерт/и съобразно спецификата на задачите и предложения подход за изпълнение.</w:t>
            </w:r>
          </w:p>
          <w:p w:rsidR="00D4704D" w:rsidRPr="00141BD0" w:rsidRDefault="00D4704D" w:rsidP="00D4704D">
            <w:pPr>
              <w:pStyle w:val="TableParagraph"/>
              <w:numPr>
                <w:ilvl w:val="0"/>
                <w:numId w:val="58"/>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Представен е подход за доставка на материалите, както и входящият контрол от страна на експерти, отговарящи за мониторинга на качеството при получаване на материали, оборудване и други стоки на обектите. В предложенията следва да са налице ефективни мерки за вътрешен контрол и организация на работата на строителния екип, с които да се гарантира качествено и навременно изпълнение на строителните процеси.</w:t>
            </w:r>
          </w:p>
          <w:p w:rsidR="00D4704D" w:rsidRPr="00141BD0" w:rsidRDefault="00D4704D" w:rsidP="00D4704D">
            <w:pPr>
              <w:pStyle w:val="TableParagraph"/>
              <w:numPr>
                <w:ilvl w:val="0"/>
                <w:numId w:val="58"/>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 xml:space="preserve">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негативното въздействие от изпълнението върху кръга засегнати 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w:t>
            </w:r>
            <w:r w:rsidRPr="00141BD0">
              <w:rPr>
                <w:rFonts w:ascii="Times New Roman" w:eastAsia="Times New Roman" w:hAnsi="Times New Roman"/>
                <w:sz w:val="24"/>
                <w:szCs w:val="24"/>
                <w:lang w:val="bg-BG"/>
              </w:rPr>
              <w:lastRenderedPageBreak/>
              <w:t xml:space="preserve">относно обхвата и предмета на мярката; и Б). Текущо прилагане на мярката и предприемане и прилагане на действия в случаите на отклонение от изпълнението </w:t>
            </w:r>
            <w:r w:rsidRPr="00141BD0">
              <w:rPr>
                <w:rFonts w:ascii="Times New Roman" w:eastAsia="Courier New" w:hAnsi="Times New Roman"/>
                <w:sz w:val="24"/>
                <w:szCs w:val="24"/>
                <w:lang w:val="bg-BG"/>
              </w:rPr>
              <w:t>ѝ.</w:t>
            </w:r>
          </w:p>
          <w:p w:rsidR="00D4704D" w:rsidRPr="00141BD0" w:rsidRDefault="00D4704D" w:rsidP="00D4704D">
            <w:pPr>
              <w:pStyle w:val="TableParagraph"/>
              <w:numPr>
                <w:ilvl w:val="0"/>
                <w:numId w:val="58"/>
              </w:numPr>
              <w:tabs>
                <w:tab w:val="left" w:pos="551"/>
              </w:tabs>
              <w:spacing w:line="276" w:lineRule="auto"/>
              <w:ind w:left="0" w:firstLine="6"/>
              <w:jc w:val="both"/>
              <w:rPr>
                <w:rFonts w:ascii="Times New Roman" w:hAnsi="Times New Roman"/>
                <w:b/>
                <w:bCs/>
                <w:sz w:val="24"/>
                <w:szCs w:val="24"/>
                <w:lang w:val="bg-BG"/>
              </w:rPr>
            </w:pPr>
            <w:r w:rsidRPr="00141BD0">
              <w:rPr>
                <w:rFonts w:ascii="Times New Roman" w:eastAsia="Times New Roman" w:hAnsi="Times New Roman"/>
                <w:sz w:val="24"/>
                <w:szCs w:val="24"/>
                <w:lang w:val="bg-BG"/>
              </w:rPr>
              <w:t>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tc>
        <w:tc>
          <w:tcPr>
            <w:tcW w:w="954" w:type="pct"/>
          </w:tcPr>
          <w:p w:rsidR="00D4704D" w:rsidRPr="00141BD0" w:rsidRDefault="00D4704D" w:rsidP="00EA21BA">
            <w:pPr>
              <w:pStyle w:val="BodyText"/>
              <w:spacing w:after="0" w:line="276" w:lineRule="auto"/>
              <w:rPr>
                <w:rFonts w:ascii="Times New Roman" w:hAnsi="Times New Roman"/>
                <w:b/>
                <w:bCs/>
                <w:szCs w:val="24"/>
              </w:rPr>
            </w:pPr>
            <w:r w:rsidRPr="00141BD0">
              <w:rPr>
                <w:rFonts w:ascii="Times New Roman" w:hAnsi="Times New Roman"/>
                <w:bCs/>
                <w:szCs w:val="24"/>
              </w:rPr>
              <w:lastRenderedPageBreak/>
              <w:t>50.00 точки</w:t>
            </w:r>
          </w:p>
        </w:tc>
      </w:tr>
      <w:tr w:rsidR="00D4704D" w:rsidRPr="00141BD0" w:rsidTr="00EA21BA">
        <w:trPr>
          <w:jc w:val="center"/>
        </w:trPr>
        <w:tc>
          <w:tcPr>
            <w:tcW w:w="4046" w:type="pct"/>
          </w:tcPr>
          <w:p w:rsidR="00D4704D" w:rsidRPr="00141BD0" w:rsidRDefault="00D4704D" w:rsidP="00EA21BA">
            <w:pPr>
              <w:pStyle w:val="TableParagraph"/>
              <w:spacing w:line="276" w:lineRule="auto"/>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lastRenderedPageBreak/>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 гарантира навременното и спрямо изискванията на техническата спецификация постигане на резултати, и надгражда минималните изисквания </w:t>
            </w:r>
            <w:r w:rsidRPr="00141BD0">
              <w:rPr>
                <w:rFonts w:ascii="Times New Roman" w:eastAsia="Times New Roman" w:hAnsi="Times New Roman"/>
                <w:b/>
                <w:bCs/>
                <w:sz w:val="24"/>
                <w:szCs w:val="24"/>
                <w:lang w:val="bg-BG"/>
              </w:rPr>
              <w:t>КАТО спрямо него може да бъде заключено мотивирано наличието на ПЕТ от изброените по-долу условия, надграждащи техническото предложение:</w:t>
            </w:r>
          </w:p>
          <w:p w:rsidR="00D4704D" w:rsidRPr="00141BD0" w:rsidRDefault="00D4704D" w:rsidP="00EA21BA">
            <w:pPr>
              <w:tabs>
                <w:tab w:val="left" w:pos="3031"/>
                <w:tab w:val="left" w:pos="5551"/>
              </w:tabs>
              <w:spacing w:line="276" w:lineRule="auto"/>
              <w:jc w:val="center"/>
              <w:rPr>
                <w:rFonts w:ascii="Times New Roman" w:hAnsi="Times New Roman"/>
                <w:b/>
                <w:bCs/>
                <w:i/>
                <w:iCs/>
                <w:szCs w:val="24"/>
                <w:lang w:val="bg-BG"/>
              </w:rPr>
            </w:pPr>
            <w:r w:rsidRPr="00141BD0">
              <w:rPr>
                <w:rFonts w:ascii="Times New Roman" w:hAnsi="Times New Roman"/>
                <w:b/>
                <w:bCs/>
                <w:i/>
                <w:iCs/>
                <w:szCs w:val="24"/>
                <w:lang w:val="bg-BG"/>
              </w:rPr>
              <w:t>Условия, надграждащи техническото предложение:</w:t>
            </w:r>
          </w:p>
          <w:p w:rsidR="00D4704D" w:rsidRPr="00141BD0" w:rsidRDefault="00D4704D" w:rsidP="00D4704D">
            <w:pPr>
              <w:pStyle w:val="TableParagraph"/>
              <w:numPr>
                <w:ilvl w:val="0"/>
                <w:numId w:val="59"/>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Посочени са ключови моменти при изпълнението на проектантската задача, свързаните с тях изходни данни и факторите, които са съществени за навременното и качествено изпълнение на поръчката, и са дефинирани необходимите ресурси за нейното изпълнение (оборудване, човешки ресурси и др.) с посочени конкретни задължения на отговорния/те ключов/и експерт/и съобразно спецификата на задачите и предложения подход за изпълнение.</w:t>
            </w:r>
          </w:p>
          <w:p w:rsidR="00D4704D" w:rsidRPr="00141BD0" w:rsidRDefault="00D4704D" w:rsidP="00D4704D">
            <w:pPr>
              <w:pStyle w:val="TableParagraph"/>
              <w:numPr>
                <w:ilvl w:val="0"/>
                <w:numId w:val="59"/>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Посочени са ключови моменти при изпълнението на СМР, свързаните с тях изходни данни и факторите, които са съществени за навременното и качествено изпълнение на поръчката, и са дефинирани необходимите ресурси за нейното изпълнение (механизация и оборудване, човешки ресурси и др.) с посочени конкретни задължения на отговорния/те ключов/и експерт/и съобразно спецификата на задачите и предложения подход за изпълнение.</w:t>
            </w:r>
          </w:p>
          <w:p w:rsidR="00D4704D" w:rsidRPr="00141BD0" w:rsidRDefault="00D4704D" w:rsidP="00D4704D">
            <w:pPr>
              <w:pStyle w:val="TableParagraph"/>
              <w:numPr>
                <w:ilvl w:val="0"/>
                <w:numId w:val="59"/>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Представен е подход за доставка на материалите, както и входящият контрол от страна на експерти, отговарящи за мониторинга на качеството при получаване на материали, оборудване и други стоки на обектите. В предложенията следва да са налице ефективни мерки за вътрешен контрол и организация на работата на строителния екип, с които да се гарантира качествено и навременно изпълнение на строителните процеси.</w:t>
            </w:r>
          </w:p>
          <w:p w:rsidR="00D4704D" w:rsidRPr="00141BD0" w:rsidRDefault="00D4704D" w:rsidP="00D4704D">
            <w:pPr>
              <w:pStyle w:val="TableParagraph"/>
              <w:numPr>
                <w:ilvl w:val="0"/>
                <w:numId w:val="59"/>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lastRenderedPageBreak/>
              <w:t xml:space="preserve">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негативното въздействие от изпълнението върху кръга засегнати 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w:t>
            </w:r>
            <w:r w:rsidRPr="00141BD0">
              <w:rPr>
                <w:rFonts w:ascii="Times New Roman" w:eastAsia="Courier New" w:hAnsi="Times New Roman"/>
                <w:sz w:val="24"/>
                <w:szCs w:val="24"/>
                <w:lang w:val="bg-BG"/>
              </w:rPr>
              <w:t>ѝ.</w:t>
            </w:r>
          </w:p>
          <w:p w:rsidR="00D4704D" w:rsidRPr="00141BD0" w:rsidRDefault="00D4704D" w:rsidP="00D4704D">
            <w:pPr>
              <w:pStyle w:val="TableParagraph"/>
              <w:numPr>
                <w:ilvl w:val="0"/>
                <w:numId w:val="59"/>
              </w:numPr>
              <w:tabs>
                <w:tab w:val="left" w:pos="547"/>
              </w:tabs>
              <w:spacing w:line="276" w:lineRule="auto"/>
              <w:ind w:left="0" w:firstLine="6"/>
              <w:jc w:val="both"/>
              <w:rPr>
                <w:rFonts w:ascii="Times New Roman" w:eastAsia="Times New Roman" w:hAnsi="Times New Roman"/>
                <w:sz w:val="24"/>
                <w:szCs w:val="24"/>
                <w:lang w:val="bg-BG"/>
              </w:rPr>
            </w:pPr>
            <w:r w:rsidRPr="00141BD0">
              <w:rPr>
                <w:rFonts w:ascii="Times New Roman" w:eastAsia="Times New Roman" w:hAnsi="Times New Roman"/>
                <w:sz w:val="24"/>
                <w:szCs w:val="24"/>
                <w:lang w:val="bg-BG"/>
              </w:rPr>
              <w:t>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tc>
        <w:tc>
          <w:tcPr>
            <w:tcW w:w="954" w:type="pct"/>
          </w:tcPr>
          <w:p w:rsidR="00D4704D" w:rsidRPr="00141BD0" w:rsidRDefault="00D4704D" w:rsidP="00EA21BA">
            <w:pPr>
              <w:pStyle w:val="BodyText"/>
              <w:spacing w:after="0" w:line="276" w:lineRule="auto"/>
              <w:rPr>
                <w:rFonts w:ascii="Times New Roman" w:hAnsi="Times New Roman"/>
                <w:b/>
                <w:bCs/>
                <w:szCs w:val="24"/>
              </w:rPr>
            </w:pPr>
            <w:r w:rsidRPr="00141BD0">
              <w:rPr>
                <w:rFonts w:ascii="Times New Roman" w:hAnsi="Times New Roman"/>
                <w:bCs/>
                <w:szCs w:val="24"/>
              </w:rPr>
              <w:lastRenderedPageBreak/>
              <w:t>60.00 точки</w:t>
            </w:r>
          </w:p>
        </w:tc>
      </w:tr>
    </w:tbl>
    <w:p w:rsidR="00D4704D" w:rsidRPr="00141BD0" w:rsidRDefault="00D4704D" w:rsidP="00D4704D">
      <w:pPr>
        <w:pStyle w:val="BodyText"/>
        <w:spacing w:after="0" w:line="276" w:lineRule="auto"/>
        <w:rPr>
          <w:rFonts w:ascii="Times New Roman" w:hAnsi="Times New Roman"/>
          <w:i/>
          <w:iCs/>
          <w:szCs w:val="24"/>
        </w:rPr>
      </w:pPr>
      <w:r w:rsidRPr="00141BD0">
        <w:rPr>
          <w:rFonts w:ascii="Times New Roman" w:hAnsi="Times New Roman"/>
          <w:i/>
          <w:iCs/>
          <w:szCs w:val="24"/>
        </w:rPr>
        <w:lastRenderedPageBreak/>
        <w:t>ВАЖНО! Ще се счита, че всяко от изброените по-горе условия не е налице и същото няма да бъде отчетено като надграждащо конкретното предложение за изпълнение на поръчката, за оферти, в които по отношение на което и да е от описаните „Условия, надграждащи техническото предложение” е констатирано наличие на външни признаци за спазването им, но същите не отговарят на условията за надграждане на предложението, тъй като е спазена само формата, но тя не допринася за качеството на изпълнението.</w:t>
      </w:r>
    </w:p>
    <w:p w:rsidR="00D4704D" w:rsidRPr="00141BD0" w:rsidRDefault="00D4704D" w:rsidP="00D4704D">
      <w:pPr>
        <w:pStyle w:val="BodyText"/>
        <w:spacing w:after="0" w:line="276" w:lineRule="auto"/>
        <w:rPr>
          <w:rFonts w:ascii="Times New Roman" w:hAnsi="Times New Roman"/>
          <w:i/>
          <w:iCs/>
          <w:szCs w:val="24"/>
        </w:rPr>
      </w:pPr>
      <w:r w:rsidRPr="00141BD0">
        <w:rPr>
          <w:rFonts w:ascii="Times New Roman" w:hAnsi="Times New Roman"/>
          <w:i/>
          <w:iCs/>
          <w:szCs w:val="24"/>
        </w:rPr>
        <w:t>Условието не е налице и същото няма да бъде отчетено като надграждащо конкретното предложение за изпълнение на поръчката и в случай, когато по отношение на конкретно условие бъдат открити такива пропуски и/или несъответствия, които от една страна не могат да повлияят на изпълнението на поръчката, с оглед спазване на правилната технологична последователност и минималните изисквания на възложителя, но от друга страна, наличието на пропуски и/или несъответствия, в конкретното условие, не позволява на същото да допринесе за повишаване качеството на изпълнението.</w:t>
      </w:r>
    </w:p>
    <w:p w:rsidR="00D4704D" w:rsidRPr="00141BD0" w:rsidRDefault="00D4704D" w:rsidP="00D4704D">
      <w:pPr>
        <w:pStyle w:val="BodyText"/>
        <w:spacing w:after="0" w:line="276" w:lineRule="auto"/>
        <w:rPr>
          <w:rFonts w:ascii="Times New Roman" w:hAnsi="Times New Roman"/>
          <w:i/>
          <w:iCs/>
          <w:szCs w:val="24"/>
        </w:rPr>
      </w:pPr>
      <w:r w:rsidRPr="00141BD0">
        <w:rPr>
          <w:rFonts w:ascii="Times New Roman" w:hAnsi="Times New Roman"/>
          <w:i/>
          <w:iCs/>
          <w:szCs w:val="24"/>
        </w:rPr>
        <w:t>ВАЖНО! Достатъчно е наличието на една от горецитираните хипотези, за да не бъде отчетено условието като надграждащо техническото предложение.</w:t>
      </w:r>
    </w:p>
    <w:p w:rsidR="00D4704D" w:rsidRPr="00141BD0" w:rsidRDefault="00D4704D" w:rsidP="00D4704D">
      <w:pPr>
        <w:pStyle w:val="ListParagraph"/>
        <w:widowControl w:val="0"/>
        <w:numPr>
          <w:ilvl w:val="0"/>
          <w:numId w:val="53"/>
        </w:numPr>
        <w:tabs>
          <w:tab w:val="left" w:pos="567"/>
        </w:tabs>
        <w:spacing w:line="276" w:lineRule="auto"/>
        <w:ind w:left="0" w:firstLine="0"/>
        <w:contextualSpacing w:val="0"/>
        <w:jc w:val="both"/>
        <w:rPr>
          <w:b/>
          <w:bCs/>
          <w:szCs w:val="24"/>
          <w:lang w:val="bg-BG"/>
        </w:rPr>
      </w:pPr>
      <w:r w:rsidRPr="00141BD0">
        <w:rPr>
          <w:b/>
          <w:bCs/>
          <w:szCs w:val="24"/>
          <w:lang w:val="bg-BG"/>
        </w:rPr>
        <w:t>Показател П2 „ЦЕНОВО ПРЕДЛОЖЕНИЕ” (Цп):</w:t>
      </w:r>
    </w:p>
    <w:p w:rsidR="00D4704D" w:rsidRPr="00141BD0" w:rsidRDefault="00D4704D" w:rsidP="00D4704D">
      <w:pPr>
        <w:pStyle w:val="BodyText"/>
        <w:spacing w:after="0" w:line="276" w:lineRule="auto"/>
        <w:rPr>
          <w:rFonts w:ascii="Times New Roman" w:hAnsi="Times New Roman"/>
          <w:szCs w:val="24"/>
        </w:rPr>
      </w:pPr>
      <w:r w:rsidRPr="00141BD0">
        <w:rPr>
          <w:rFonts w:ascii="Times New Roman" w:hAnsi="Times New Roman"/>
          <w:bCs/>
          <w:szCs w:val="24"/>
        </w:rPr>
        <w:t>Максимален брой точки по показателя - 40 точки.</w:t>
      </w:r>
    </w:p>
    <w:p w:rsidR="00D4704D" w:rsidRPr="00141BD0" w:rsidRDefault="00D4704D" w:rsidP="00D4704D">
      <w:pPr>
        <w:pStyle w:val="BodyText"/>
        <w:spacing w:after="0" w:line="276" w:lineRule="auto"/>
        <w:rPr>
          <w:rFonts w:ascii="Times New Roman" w:hAnsi="Times New Roman"/>
          <w:szCs w:val="24"/>
        </w:rPr>
      </w:pPr>
      <w:r w:rsidRPr="00141BD0">
        <w:rPr>
          <w:rFonts w:ascii="Times New Roman" w:hAnsi="Times New Roman"/>
          <w:szCs w:val="24"/>
        </w:rPr>
        <w:lastRenderedPageBreak/>
        <w:t>До оценка по този показател се допускат само оферти, които съответстват на условията за изпълнение на обществената поръчка. Оценките на офертите по показателя се изчисляват по формулата:</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 xml:space="preserve">Цп </w:t>
      </w:r>
      <w:r w:rsidRPr="00141BD0">
        <w:rPr>
          <w:rFonts w:ascii="Times New Roman" w:eastAsia="Arial" w:hAnsi="Times New Roman"/>
          <w:szCs w:val="24"/>
          <w:lang w:val="bg-BG"/>
        </w:rPr>
        <w:t xml:space="preserve">= </w:t>
      </w:r>
      <w:r w:rsidRPr="00141BD0">
        <w:rPr>
          <w:rFonts w:ascii="Times New Roman" w:hAnsi="Times New Roman"/>
          <w:szCs w:val="24"/>
          <w:lang w:val="bg-BG"/>
        </w:rPr>
        <w:t xml:space="preserve">(Цмин / Цуч) х 40 </w:t>
      </w:r>
      <w:r w:rsidRPr="00141BD0">
        <w:rPr>
          <w:rFonts w:ascii="Times New Roman" w:eastAsia="Arial" w:hAnsi="Times New Roman"/>
          <w:szCs w:val="24"/>
          <w:lang w:val="bg-BG"/>
        </w:rPr>
        <w:t xml:space="preserve">= …. </w:t>
      </w:r>
      <w:r w:rsidRPr="00141BD0">
        <w:rPr>
          <w:rFonts w:ascii="Times New Roman" w:hAnsi="Times New Roman"/>
          <w:szCs w:val="24"/>
          <w:lang w:val="bg-BG"/>
        </w:rPr>
        <w:t>(брой точки), където:</w:t>
      </w:r>
    </w:p>
    <w:p w:rsidR="00D4704D" w:rsidRPr="00141BD0" w:rsidRDefault="00D4704D" w:rsidP="00D4704D">
      <w:pPr>
        <w:spacing w:line="276" w:lineRule="auto"/>
        <w:jc w:val="both"/>
        <w:rPr>
          <w:rFonts w:ascii="Times New Roman" w:hAnsi="Times New Roman"/>
          <w:szCs w:val="24"/>
          <w:lang w:val="bg-BG"/>
        </w:rPr>
      </w:pPr>
      <w:r w:rsidRPr="00141BD0">
        <w:rPr>
          <w:rFonts w:ascii="Times New Roman" w:hAnsi="Times New Roman"/>
          <w:szCs w:val="24"/>
          <w:lang w:val="bg-BG"/>
        </w:rPr>
        <w:t>Цуч е предложената цена, в лева без ДДС съгласно ценовото предложение на оценявания участник.</w:t>
      </w:r>
    </w:p>
    <w:p w:rsidR="00D4704D" w:rsidRPr="00141BD0" w:rsidRDefault="00D4704D" w:rsidP="00D4704D">
      <w:pPr>
        <w:pStyle w:val="BodyText"/>
        <w:spacing w:after="0" w:line="276" w:lineRule="auto"/>
        <w:rPr>
          <w:rFonts w:ascii="Times New Roman" w:hAnsi="Times New Roman"/>
          <w:szCs w:val="24"/>
        </w:rPr>
      </w:pPr>
      <w:r w:rsidRPr="00141BD0">
        <w:rPr>
          <w:rFonts w:ascii="Times New Roman" w:hAnsi="Times New Roman"/>
          <w:szCs w:val="24"/>
        </w:rPr>
        <w:t>Цмин е минималната предложена цена, в лева без ДДС, в ценовите предложения на останалите допуснати участници.</w:t>
      </w:r>
    </w:p>
    <w:p w:rsidR="00D4704D" w:rsidRPr="00141BD0" w:rsidRDefault="00D4704D" w:rsidP="00D4704D">
      <w:pPr>
        <w:pStyle w:val="BodyText"/>
        <w:spacing w:after="0" w:line="276" w:lineRule="auto"/>
        <w:rPr>
          <w:rFonts w:ascii="Times New Roman" w:hAnsi="Times New Roman"/>
          <w:szCs w:val="24"/>
        </w:rPr>
      </w:pPr>
      <w:r w:rsidRPr="00141BD0">
        <w:rPr>
          <w:rFonts w:ascii="Times New Roman" w:hAnsi="Times New Roman"/>
          <w:szCs w:val="24"/>
        </w:rPr>
        <w:t>Цп е оценката на разглежданата оферта по показателя.</w:t>
      </w:r>
    </w:p>
    <w:p w:rsidR="00D4704D" w:rsidRPr="00141BD0" w:rsidRDefault="00D4704D" w:rsidP="00D4704D">
      <w:pPr>
        <w:tabs>
          <w:tab w:val="left" w:pos="0"/>
        </w:tabs>
        <w:spacing w:line="276" w:lineRule="auto"/>
        <w:jc w:val="both"/>
        <w:rPr>
          <w:rFonts w:ascii="Times New Roman" w:hAnsi="Times New Roman"/>
          <w:szCs w:val="24"/>
          <w:lang w:val="bg-BG"/>
        </w:rPr>
      </w:pPr>
      <w:r w:rsidRPr="00141BD0">
        <w:rPr>
          <w:rFonts w:ascii="Times New Roman" w:hAnsi="Times New Roman"/>
          <w:szCs w:val="24"/>
          <w:lang w:val="bg-BG"/>
        </w:rPr>
        <w:t>Комисията изчислява точките с точност до втория знак след десетичната запетая.</w:t>
      </w:r>
    </w:p>
    <w:p w:rsidR="00D4704D" w:rsidRPr="00141BD0" w:rsidRDefault="00D4704D" w:rsidP="00D4704D">
      <w:pPr>
        <w:widowControl w:val="0"/>
        <w:spacing w:line="276" w:lineRule="auto"/>
        <w:ind w:right="-46"/>
        <w:jc w:val="both"/>
        <w:rPr>
          <w:rFonts w:ascii="Times New Roman" w:eastAsia="Calibri" w:hAnsi="Times New Roman"/>
          <w:spacing w:val="3"/>
          <w:szCs w:val="24"/>
          <w:lang w:val="bg-BG"/>
        </w:rPr>
      </w:pPr>
      <w:r w:rsidRPr="00141BD0">
        <w:rPr>
          <w:rFonts w:ascii="Times New Roman" w:eastAsia="Calibri" w:hAnsi="Times New Roman"/>
          <w:b/>
          <w:bCs/>
          <w:i/>
          <w:color w:val="000000"/>
          <w:spacing w:val="1"/>
          <w:szCs w:val="24"/>
          <w:shd w:val="clear" w:color="auto" w:fill="FFFFFF"/>
          <w:lang w:val="bg-BG"/>
        </w:rPr>
        <w:t>Уточнение:</w:t>
      </w:r>
      <w:r w:rsidRPr="00141BD0">
        <w:rPr>
          <w:rFonts w:ascii="Times New Roman" w:eastAsia="Calibri" w:hAnsi="Times New Roman"/>
          <w:color w:val="000000"/>
          <w:spacing w:val="3"/>
          <w:szCs w:val="24"/>
          <w:shd w:val="clear" w:color="auto" w:fill="FFFFFF"/>
          <w:lang w:val="bg-BG"/>
        </w:rPr>
        <w:t xml:space="preserve"> При оценката по показател Цп,</w:t>
      </w:r>
      <w:r w:rsidR="00EA3B36">
        <w:rPr>
          <w:rFonts w:ascii="Times New Roman" w:eastAsia="Calibri" w:hAnsi="Times New Roman"/>
          <w:color w:val="000000"/>
          <w:spacing w:val="3"/>
          <w:szCs w:val="24"/>
          <w:shd w:val="clear" w:color="auto" w:fill="FFFFFF"/>
          <w:lang w:val="bg-BG"/>
        </w:rPr>
        <w:t xml:space="preserve"> </w:t>
      </w:r>
      <w:r w:rsidRPr="00141BD0">
        <w:rPr>
          <w:rFonts w:ascii="Times New Roman" w:eastAsia="Calibri" w:hAnsi="Times New Roman"/>
          <w:color w:val="000000"/>
          <w:spacing w:val="3"/>
          <w:szCs w:val="24"/>
          <w:shd w:val="clear" w:color="auto" w:fill="FFFFFF"/>
          <w:lang w:val="bg-BG"/>
        </w:rPr>
        <w:t>комисията изчислява оценката на база предложената обща цена от участниците за предвидените СМР в обхвата на поръчката без в нея да се включва предложената от участника стойност за непредвидени разходи при изпълнение на обекта.</w:t>
      </w:r>
    </w:p>
    <w:p w:rsidR="00D4704D" w:rsidRPr="00141BD0" w:rsidRDefault="00D4704D" w:rsidP="00D4704D">
      <w:pPr>
        <w:widowControl w:val="0"/>
        <w:spacing w:line="276" w:lineRule="auto"/>
        <w:ind w:right="-46"/>
        <w:jc w:val="both"/>
        <w:rPr>
          <w:rFonts w:ascii="Times New Roman" w:eastAsia="Calibri" w:hAnsi="Times New Roman"/>
          <w:spacing w:val="3"/>
          <w:szCs w:val="24"/>
          <w:lang w:val="bg-BG"/>
        </w:rPr>
      </w:pPr>
      <w:r w:rsidRPr="00141BD0">
        <w:rPr>
          <w:rFonts w:ascii="Times New Roman" w:eastAsia="Calibri" w:hAnsi="Times New Roman"/>
          <w:color w:val="000000"/>
          <w:spacing w:val="3"/>
          <w:szCs w:val="24"/>
          <w:lang w:val="bg-BG"/>
        </w:rPr>
        <w:t>Комисията изчислява точките с точност до втория знак след десетичната запетая.</w:t>
      </w:r>
    </w:p>
    <w:p w:rsidR="00D4704D" w:rsidRPr="00141BD0" w:rsidRDefault="00D4704D" w:rsidP="00D4704D">
      <w:pPr>
        <w:widowControl w:val="0"/>
        <w:spacing w:line="276" w:lineRule="auto"/>
        <w:ind w:right="-46"/>
        <w:jc w:val="both"/>
        <w:rPr>
          <w:rFonts w:ascii="Times New Roman" w:eastAsia="Calibri" w:hAnsi="Times New Roman"/>
          <w:b/>
          <w:bCs/>
          <w:i/>
          <w:iCs/>
          <w:szCs w:val="24"/>
          <w:lang w:val="bg-BG"/>
        </w:rPr>
      </w:pPr>
      <w:r w:rsidRPr="00141BD0">
        <w:rPr>
          <w:rFonts w:ascii="Times New Roman" w:eastAsia="Calibri" w:hAnsi="Times New Roman"/>
          <w:b/>
          <w:bCs/>
          <w:i/>
          <w:iCs/>
          <w:color w:val="000000"/>
          <w:szCs w:val="24"/>
          <w:lang w:val="bg-BG"/>
        </w:rPr>
        <w:t>!!! В случай че комплексните оценки на две или повече оферти са равни, за определяне на изпълнител между класираните на първо място оферти се прилагат разпоредбите на чл</w:t>
      </w:r>
      <w:r w:rsidRPr="00141BD0">
        <w:rPr>
          <w:rFonts w:ascii="Times New Roman" w:eastAsia="Calibri" w:hAnsi="Times New Roman"/>
          <w:color w:val="000000"/>
          <w:spacing w:val="1"/>
          <w:szCs w:val="24"/>
          <w:shd w:val="clear" w:color="auto" w:fill="FFFFFF"/>
          <w:lang w:val="bg-BG"/>
        </w:rPr>
        <w:t xml:space="preserve">. </w:t>
      </w:r>
      <w:r w:rsidRPr="00141BD0">
        <w:rPr>
          <w:rFonts w:ascii="Times New Roman" w:eastAsia="Calibri" w:hAnsi="Times New Roman"/>
          <w:b/>
          <w:bCs/>
          <w:i/>
          <w:iCs/>
          <w:color w:val="000000"/>
          <w:szCs w:val="24"/>
          <w:lang w:val="bg-BG"/>
        </w:rPr>
        <w:t>58, ал. 2 и 3 от ППЗОП.</w:t>
      </w:r>
    </w:p>
    <w:p w:rsidR="00D4704D" w:rsidRPr="00141BD0" w:rsidRDefault="00D4704D" w:rsidP="00D4704D">
      <w:pPr>
        <w:spacing w:line="276" w:lineRule="auto"/>
        <w:rPr>
          <w:rFonts w:ascii="Times New Roman" w:hAnsi="Times New Roman"/>
          <w:szCs w:val="24"/>
          <w:lang w:val="bg-BG"/>
        </w:rPr>
      </w:pPr>
    </w:p>
    <w:p w:rsidR="00D4704D" w:rsidRDefault="00D4704D" w:rsidP="00D4704D">
      <w:pPr>
        <w:spacing w:line="276" w:lineRule="auto"/>
        <w:rPr>
          <w:rFonts w:ascii="Times New Roman" w:hAnsi="Times New Roman"/>
          <w:szCs w:val="24"/>
          <w:lang w:val="bg-BG"/>
        </w:rPr>
      </w:pPr>
    </w:p>
    <w:p w:rsidR="00432F22" w:rsidRDefault="00432F22"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p w:rsidR="00D4704D" w:rsidRPr="00141BD0" w:rsidRDefault="00D4704D" w:rsidP="00D4704D">
      <w:pPr>
        <w:spacing w:line="276" w:lineRule="auto"/>
        <w:rPr>
          <w:rFonts w:ascii="Times New Roman" w:hAnsi="Times New Roman"/>
          <w:szCs w:val="24"/>
          <w:lang w:val="bg-BG"/>
        </w:rPr>
      </w:pPr>
    </w:p>
    <w:sectPr w:rsidR="00D4704D" w:rsidRPr="00141BD0" w:rsidSect="00EA21BA">
      <w:headerReference w:type="default" r:id="rId36"/>
      <w:footerReference w:type="even" r:id="rId37"/>
      <w:footerReference w:type="default" r:id="rId38"/>
      <w:headerReference w:type="first" r:id="rId39"/>
      <w:pgSz w:w="11906" w:h="16838"/>
      <w:pgMar w:top="1134" w:right="1134" w:bottom="851" w:left="1276"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254" w:rsidRDefault="00C71254">
      <w:r>
        <w:separator/>
      </w:r>
    </w:p>
  </w:endnote>
  <w:endnote w:type="continuationSeparator" w:id="0">
    <w:p w:rsidR="00C71254" w:rsidRDefault="00C712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EFF" w:usb1="C000785B"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Noto Sans CJK SC Regular">
    <w:altName w:val="Times New Roman"/>
    <w:charset w:val="01"/>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C9" w:rsidRDefault="00487FCB">
    <w:pPr>
      <w:pStyle w:val="Footer"/>
      <w:framePr w:wrap="around" w:vAnchor="text" w:hAnchor="margin" w:xAlign="right" w:y="1"/>
      <w:rPr>
        <w:rStyle w:val="PageNumber"/>
      </w:rPr>
    </w:pPr>
    <w:r>
      <w:rPr>
        <w:rStyle w:val="PageNumber"/>
      </w:rPr>
      <w:fldChar w:fldCharType="begin"/>
    </w:r>
    <w:r w:rsidR="00382DC9">
      <w:rPr>
        <w:rStyle w:val="PageNumber"/>
      </w:rPr>
      <w:instrText xml:space="preserve">PAGE  </w:instrText>
    </w:r>
    <w:r>
      <w:rPr>
        <w:rStyle w:val="PageNumber"/>
      </w:rPr>
      <w:fldChar w:fldCharType="separate"/>
    </w:r>
    <w:r w:rsidR="00382DC9">
      <w:rPr>
        <w:rStyle w:val="PageNumber"/>
        <w:noProof/>
      </w:rPr>
      <w:t>27</w:t>
    </w:r>
    <w:r>
      <w:rPr>
        <w:rStyle w:val="PageNumber"/>
      </w:rPr>
      <w:fldChar w:fldCharType="end"/>
    </w:r>
  </w:p>
  <w:p w:rsidR="00382DC9" w:rsidRDefault="00382DC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C9" w:rsidRPr="00D72F41" w:rsidRDefault="00487FCB">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00382DC9"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013533">
      <w:rPr>
        <w:rStyle w:val="PageNumber"/>
        <w:rFonts w:ascii="Times New Roman" w:hAnsi="Times New Roman"/>
        <w:noProof/>
      </w:rPr>
      <w:t>100</w:t>
    </w:r>
    <w:r w:rsidRPr="00D72F41">
      <w:rPr>
        <w:rStyle w:val="PageNumber"/>
        <w:rFonts w:ascii="Times New Roman" w:hAnsi="Times New Roman"/>
      </w:rPr>
      <w:fldChar w:fldCharType="end"/>
    </w:r>
  </w:p>
  <w:p w:rsidR="00382DC9" w:rsidRDefault="00382DC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254" w:rsidRDefault="00C71254">
      <w:r>
        <w:separator/>
      </w:r>
    </w:p>
  </w:footnote>
  <w:footnote w:type="continuationSeparator" w:id="0">
    <w:p w:rsidR="00C71254" w:rsidRDefault="00C71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C9" w:rsidRPr="007A28F4" w:rsidRDefault="00382DC9" w:rsidP="00EA21BA">
    <w:pPr>
      <w:ind w:firstLine="709"/>
      <w:jc w:val="center"/>
      <w:rPr>
        <w:rFonts w:ascii="Times New Roman" w:hAnsi="Times New Roman"/>
        <w:i/>
        <w:sz w:val="16"/>
        <w:szCs w:val="16"/>
        <w:lang w:val="bg-BG" w:eastAsia="bg-B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382DC9">
      <w:trPr>
        <w:jc w:val="center"/>
      </w:trPr>
      <w:tc>
        <w:tcPr>
          <w:tcW w:w="8522" w:type="dxa"/>
        </w:tcPr>
        <w:p w:rsidR="00382DC9" w:rsidRDefault="00382DC9">
          <w:pPr>
            <w:pStyle w:val="Header"/>
            <w:jc w:val="center"/>
            <w:rPr>
              <w:sz w:val="20"/>
              <w:lang w:val="bg-BG"/>
            </w:rPr>
          </w:pPr>
          <w:r>
            <w:rPr>
              <w:sz w:val="20"/>
              <w:lang w:val="bg-BG"/>
            </w:rPr>
            <w:t>НК "БДЖ" – Ограничена процедура за избор на независим строителен надзор</w:t>
          </w:r>
        </w:p>
      </w:tc>
    </w:tr>
  </w:tbl>
  <w:p w:rsidR="00382DC9" w:rsidRPr="00025B32" w:rsidRDefault="00382DC9">
    <w:pPr>
      <w:pStyle w:val="Head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3">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4">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5">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6">
    <w:nsid w:val="0CE0316F"/>
    <w:multiLevelType w:val="hybridMultilevel"/>
    <w:tmpl w:val="3AAE8C14"/>
    <w:lvl w:ilvl="0" w:tplc="1BD4DFCA">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nsid w:val="0D215C1A"/>
    <w:multiLevelType w:val="hybridMultilevel"/>
    <w:tmpl w:val="1A50E0C0"/>
    <w:lvl w:ilvl="0" w:tplc="B8FE5FAE">
      <w:start w:val="1"/>
      <w:numFmt w:val="decimal"/>
      <w:lvlText w:val="%1."/>
      <w:lvlJc w:val="left"/>
      <w:pPr>
        <w:ind w:left="720" w:hanging="360"/>
      </w:pPr>
      <w:rPr>
        <w:rFonts w:ascii="Times New Roman" w:hAnsi="Times New Roman" w:cs="Times New Roman" w:hint="default"/>
        <w:b w:val="0"/>
        <w:bCs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1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11">
    <w:nsid w:val="0F9F6DA3"/>
    <w:multiLevelType w:val="hybridMultilevel"/>
    <w:tmpl w:val="A00093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1453125"/>
    <w:multiLevelType w:val="hybridMultilevel"/>
    <w:tmpl w:val="3F809916"/>
    <w:lvl w:ilvl="0" w:tplc="04090001">
      <w:start w:val="1"/>
      <w:numFmt w:val="decimal"/>
      <w:lvlText w:val="%1."/>
      <w:lvlJc w:val="left"/>
      <w:pPr>
        <w:ind w:left="1919" w:hanging="360"/>
      </w:pPr>
      <w:rPr>
        <w:rFonts w:hint="default"/>
        <w:color w:val="auto"/>
      </w:rPr>
    </w:lvl>
    <w:lvl w:ilvl="1" w:tplc="04090003" w:tentative="1">
      <w:start w:val="1"/>
      <w:numFmt w:val="lowerLetter"/>
      <w:lvlText w:val="%2."/>
      <w:lvlJc w:val="left"/>
      <w:pPr>
        <w:ind w:left="2639" w:hanging="360"/>
      </w:pPr>
    </w:lvl>
    <w:lvl w:ilvl="2" w:tplc="04090005" w:tentative="1">
      <w:start w:val="1"/>
      <w:numFmt w:val="lowerRoman"/>
      <w:lvlText w:val="%3."/>
      <w:lvlJc w:val="right"/>
      <w:pPr>
        <w:ind w:left="3359" w:hanging="180"/>
      </w:pPr>
    </w:lvl>
    <w:lvl w:ilvl="3" w:tplc="04090001" w:tentative="1">
      <w:start w:val="1"/>
      <w:numFmt w:val="decimal"/>
      <w:lvlText w:val="%4."/>
      <w:lvlJc w:val="left"/>
      <w:pPr>
        <w:ind w:left="4079" w:hanging="360"/>
      </w:pPr>
    </w:lvl>
    <w:lvl w:ilvl="4" w:tplc="04090003" w:tentative="1">
      <w:start w:val="1"/>
      <w:numFmt w:val="lowerLetter"/>
      <w:lvlText w:val="%5."/>
      <w:lvlJc w:val="left"/>
      <w:pPr>
        <w:ind w:left="4799" w:hanging="360"/>
      </w:pPr>
    </w:lvl>
    <w:lvl w:ilvl="5" w:tplc="04090005" w:tentative="1">
      <w:start w:val="1"/>
      <w:numFmt w:val="lowerRoman"/>
      <w:lvlText w:val="%6."/>
      <w:lvlJc w:val="right"/>
      <w:pPr>
        <w:ind w:left="5519" w:hanging="180"/>
      </w:pPr>
    </w:lvl>
    <w:lvl w:ilvl="6" w:tplc="04090001" w:tentative="1">
      <w:start w:val="1"/>
      <w:numFmt w:val="decimal"/>
      <w:lvlText w:val="%7."/>
      <w:lvlJc w:val="left"/>
      <w:pPr>
        <w:ind w:left="6239" w:hanging="360"/>
      </w:pPr>
    </w:lvl>
    <w:lvl w:ilvl="7" w:tplc="04090003" w:tentative="1">
      <w:start w:val="1"/>
      <w:numFmt w:val="lowerLetter"/>
      <w:lvlText w:val="%8."/>
      <w:lvlJc w:val="left"/>
      <w:pPr>
        <w:ind w:left="6959" w:hanging="360"/>
      </w:pPr>
    </w:lvl>
    <w:lvl w:ilvl="8" w:tplc="04090005" w:tentative="1">
      <w:start w:val="1"/>
      <w:numFmt w:val="lowerRoman"/>
      <w:lvlText w:val="%9."/>
      <w:lvlJc w:val="right"/>
      <w:pPr>
        <w:ind w:left="7679" w:hanging="180"/>
      </w:pPr>
    </w:lvl>
  </w:abstractNum>
  <w:abstractNum w:abstractNumId="13">
    <w:nsid w:val="1395703A"/>
    <w:multiLevelType w:val="hybridMultilevel"/>
    <w:tmpl w:val="7C567D4C"/>
    <w:lvl w:ilvl="0" w:tplc="4172099C">
      <w:start w:val="1"/>
      <w:numFmt w:val="decimal"/>
      <w:lvlText w:val="%1."/>
      <w:lvlJc w:val="left"/>
      <w:pPr>
        <w:ind w:left="928" w:hanging="360"/>
      </w:pPr>
      <w:rPr>
        <w:rFonts w:hint="default"/>
        <w:b/>
      </w:rPr>
    </w:lvl>
    <w:lvl w:ilvl="1" w:tplc="04020003" w:tentative="1">
      <w:start w:val="1"/>
      <w:numFmt w:val="lowerLetter"/>
      <w:lvlText w:val="%2."/>
      <w:lvlJc w:val="left"/>
      <w:pPr>
        <w:ind w:left="1653" w:hanging="360"/>
      </w:pPr>
    </w:lvl>
    <w:lvl w:ilvl="2" w:tplc="04020005" w:tentative="1">
      <w:start w:val="1"/>
      <w:numFmt w:val="lowerRoman"/>
      <w:lvlText w:val="%3."/>
      <w:lvlJc w:val="right"/>
      <w:pPr>
        <w:ind w:left="2373" w:hanging="180"/>
      </w:pPr>
    </w:lvl>
    <w:lvl w:ilvl="3" w:tplc="04020001" w:tentative="1">
      <w:start w:val="1"/>
      <w:numFmt w:val="decimal"/>
      <w:lvlText w:val="%4."/>
      <w:lvlJc w:val="left"/>
      <w:pPr>
        <w:ind w:left="3093" w:hanging="360"/>
      </w:pPr>
    </w:lvl>
    <w:lvl w:ilvl="4" w:tplc="04020003" w:tentative="1">
      <w:start w:val="1"/>
      <w:numFmt w:val="lowerLetter"/>
      <w:lvlText w:val="%5."/>
      <w:lvlJc w:val="left"/>
      <w:pPr>
        <w:ind w:left="3813" w:hanging="360"/>
      </w:pPr>
    </w:lvl>
    <w:lvl w:ilvl="5" w:tplc="04020005" w:tentative="1">
      <w:start w:val="1"/>
      <w:numFmt w:val="lowerRoman"/>
      <w:lvlText w:val="%6."/>
      <w:lvlJc w:val="right"/>
      <w:pPr>
        <w:ind w:left="4533" w:hanging="180"/>
      </w:pPr>
    </w:lvl>
    <w:lvl w:ilvl="6" w:tplc="04020001" w:tentative="1">
      <w:start w:val="1"/>
      <w:numFmt w:val="decimal"/>
      <w:lvlText w:val="%7."/>
      <w:lvlJc w:val="left"/>
      <w:pPr>
        <w:ind w:left="5253" w:hanging="360"/>
      </w:pPr>
    </w:lvl>
    <w:lvl w:ilvl="7" w:tplc="04020003" w:tentative="1">
      <w:start w:val="1"/>
      <w:numFmt w:val="lowerLetter"/>
      <w:lvlText w:val="%8."/>
      <w:lvlJc w:val="left"/>
      <w:pPr>
        <w:ind w:left="5973" w:hanging="360"/>
      </w:pPr>
    </w:lvl>
    <w:lvl w:ilvl="8" w:tplc="04020005" w:tentative="1">
      <w:start w:val="1"/>
      <w:numFmt w:val="lowerRoman"/>
      <w:lvlText w:val="%9."/>
      <w:lvlJc w:val="right"/>
      <w:pPr>
        <w:ind w:left="6693" w:hanging="180"/>
      </w:pPr>
    </w:lvl>
  </w:abstractNum>
  <w:abstractNum w:abstractNumId="14">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5">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6">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6C877A4"/>
    <w:multiLevelType w:val="multilevel"/>
    <w:tmpl w:val="26CE3AC0"/>
    <w:lvl w:ilvl="0">
      <w:start w:val="39"/>
      <w:numFmt w:val="decimal"/>
      <w:lvlText w:val="%1."/>
      <w:lvlJc w:val="left"/>
      <w:pPr>
        <w:ind w:left="495" w:hanging="49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9">
    <w:nsid w:val="26CD51CB"/>
    <w:multiLevelType w:val="hybridMultilevel"/>
    <w:tmpl w:val="775EEAD0"/>
    <w:lvl w:ilvl="0" w:tplc="FFFFFFFF">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21">
    <w:nsid w:val="2ADC6895"/>
    <w:multiLevelType w:val="hybridMultilevel"/>
    <w:tmpl w:val="5E520D62"/>
    <w:lvl w:ilvl="0" w:tplc="280CDCE0">
      <w:start w:val="1"/>
      <w:numFmt w:val="bullet"/>
      <w:lvlText w:val=""/>
      <w:lvlJc w:val="left"/>
      <w:pPr>
        <w:ind w:left="1146" w:hanging="360"/>
      </w:pPr>
      <w:rPr>
        <w:rFonts w:ascii="Symbol" w:hAnsi="Symbol" w:hint="default"/>
      </w:rPr>
    </w:lvl>
    <w:lvl w:ilvl="1" w:tplc="4176969E" w:tentative="1">
      <w:start w:val="1"/>
      <w:numFmt w:val="bullet"/>
      <w:lvlText w:val="o"/>
      <w:lvlJc w:val="left"/>
      <w:pPr>
        <w:ind w:left="1866" w:hanging="360"/>
      </w:pPr>
      <w:rPr>
        <w:rFonts w:ascii="Courier New" w:hAnsi="Courier New" w:cs="Courier New" w:hint="default"/>
      </w:rPr>
    </w:lvl>
    <w:lvl w:ilvl="2" w:tplc="CDA4AC1E" w:tentative="1">
      <w:start w:val="1"/>
      <w:numFmt w:val="bullet"/>
      <w:lvlText w:val=""/>
      <w:lvlJc w:val="left"/>
      <w:pPr>
        <w:ind w:left="2586" w:hanging="360"/>
      </w:pPr>
      <w:rPr>
        <w:rFonts w:ascii="Wingdings" w:hAnsi="Wingdings" w:hint="default"/>
      </w:rPr>
    </w:lvl>
    <w:lvl w:ilvl="3" w:tplc="AEB62574" w:tentative="1">
      <w:start w:val="1"/>
      <w:numFmt w:val="bullet"/>
      <w:lvlText w:val=""/>
      <w:lvlJc w:val="left"/>
      <w:pPr>
        <w:ind w:left="3306" w:hanging="360"/>
      </w:pPr>
      <w:rPr>
        <w:rFonts w:ascii="Symbol" w:hAnsi="Symbol" w:hint="default"/>
      </w:rPr>
    </w:lvl>
    <w:lvl w:ilvl="4" w:tplc="284EB9DA" w:tentative="1">
      <w:start w:val="1"/>
      <w:numFmt w:val="bullet"/>
      <w:lvlText w:val="o"/>
      <w:lvlJc w:val="left"/>
      <w:pPr>
        <w:ind w:left="4026" w:hanging="360"/>
      </w:pPr>
      <w:rPr>
        <w:rFonts w:ascii="Courier New" w:hAnsi="Courier New" w:cs="Courier New" w:hint="default"/>
      </w:rPr>
    </w:lvl>
    <w:lvl w:ilvl="5" w:tplc="882217D2" w:tentative="1">
      <w:start w:val="1"/>
      <w:numFmt w:val="bullet"/>
      <w:lvlText w:val=""/>
      <w:lvlJc w:val="left"/>
      <w:pPr>
        <w:ind w:left="4746" w:hanging="360"/>
      </w:pPr>
      <w:rPr>
        <w:rFonts w:ascii="Wingdings" w:hAnsi="Wingdings" w:hint="default"/>
      </w:rPr>
    </w:lvl>
    <w:lvl w:ilvl="6" w:tplc="48463158" w:tentative="1">
      <w:start w:val="1"/>
      <w:numFmt w:val="bullet"/>
      <w:lvlText w:val=""/>
      <w:lvlJc w:val="left"/>
      <w:pPr>
        <w:ind w:left="5466" w:hanging="360"/>
      </w:pPr>
      <w:rPr>
        <w:rFonts w:ascii="Symbol" w:hAnsi="Symbol" w:hint="default"/>
      </w:rPr>
    </w:lvl>
    <w:lvl w:ilvl="7" w:tplc="6E3A12D6" w:tentative="1">
      <w:start w:val="1"/>
      <w:numFmt w:val="bullet"/>
      <w:lvlText w:val="o"/>
      <w:lvlJc w:val="left"/>
      <w:pPr>
        <w:ind w:left="6186" w:hanging="360"/>
      </w:pPr>
      <w:rPr>
        <w:rFonts w:ascii="Courier New" w:hAnsi="Courier New" w:cs="Courier New" w:hint="default"/>
      </w:rPr>
    </w:lvl>
    <w:lvl w:ilvl="8" w:tplc="FB94F786" w:tentative="1">
      <w:start w:val="1"/>
      <w:numFmt w:val="bullet"/>
      <w:lvlText w:val=""/>
      <w:lvlJc w:val="left"/>
      <w:pPr>
        <w:ind w:left="6906" w:hanging="360"/>
      </w:pPr>
      <w:rPr>
        <w:rFonts w:ascii="Wingdings" w:hAnsi="Wingdings" w:hint="default"/>
      </w:rPr>
    </w:lvl>
  </w:abstractNum>
  <w:abstractNum w:abstractNumId="22">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2BD8391B"/>
    <w:multiLevelType w:val="hybridMultilevel"/>
    <w:tmpl w:val="13D8B216"/>
    <w:lvl w:ilvl="0" w:tplc="FFFFFFFF">
      <w:start w:val="1"/>
      <w:numFmt w:val="decimal"/>
      <w:lvlText w:val="%1."/>
      <w:lvlJc w:val="left"/>
      <w:pPr>
        <w:ind w:left="19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BB04361E"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BE65AD4"/>
    <w:multiLevelType w:val="singleLevel"/>
    <w:tmpl w:val="8FC4D602"/>
    <w:lvl w:ilvl="0">
      <w:start w:val="1"/>
      <w:numFmt w:val="decimal"/>
      <w:lvlText w:val="%1."/>
      <w:legacy w:legacy="1" w:legacySpace="0" w:legacyIndent="241"/>
      <w:lvlJc w:val="left"/>
      <w:rPr>
        <w:rFonts w:ascii="Times New Roman" w:hAnsi="Times New Roman" w:hint="default"/>
      </w:rPr>
    </w:lvl>
  </w:abstractNum>
  <w:abstractNum w:abstractNumId="25">
    <w:nsid w:val="315074C4"/>
    <w:multiLevelType w:val="hybridMultilevel"/>
    <w:tmpl w:val="7806F7AE"/>
    <w:lvl w:ilvl="0" w:tplc="106432D2">
      <w:start w:val="1"/>
      <w:numFmt w:val="decimal"/>
      <w:lvlText w:val="%1."/>
      <w:lvlJc w:val="right"/>
      <w:pPr>
        <w:tabs>
          <w:tab w:val="num" w:pos="1077"/>
        </w:tabs>
        <w:ind w:firstLine="964"/>
      </w:pPr>
      <w:rPr>
        <w:rFonts w:cs="Times New Roman" w:hint="default"/>
        <w:b/>
        <w:i w:val="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6">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27">
    <w:nsid w:val="332C4D10"/>
    <w:multiLevelType w:val="multilevel"/>
    <w:tmpl w:val="737A9712"/>
    <w:lvl w:ilvl="0">
      <w:start w:val="1"/>
      <w:numFmt w:val="decimal"/>
      <w:lvlText w:val="%1."/>
      <w:lvlJc w:val="left"/>
      <w:pPr>
        <w:ind w:left="928"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8">
    <w:nsid w:val="352D460C"/>
    <w:multiLevelType w:val="hybridMultilevel"/>
    <w:tmpl w:val="EAC08640"/>
    <w:lvl w:ilvl="0" w:tplc="4FB66A00">
      <w:start w:val="3"/>
      <w:numFmt w:val="bullet"/>
      <w:lvlText w:val="-"/>
      <w:lvlJc w:val="left"/>
      <w:pPr>
        <w:ind w:left="1287" w:hanging="360"/>
      </w:pPr>
      <w:rPr>
        <w:rFonts w:ascii="Cambria" w:eastAsia="Times New Roman" w:hAnsi="Cambria"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36FE651E"/>
    <w:multiLevelType w:val="hybridMultilevel"/>
    <w:tmpl w:val="1A50E0C0"/>
    <w:lvl w:ilvl="0" w:tplc="B8FE5FAE">
      <w:start w:val="1"/>
      <w:numFmt w:val="decimal"/>
      <w:lvlText w:val="%1."/>
      <w:lvlJc w:val="left"/>
      <w:pPr>
        <w:ind w:left="720" w:hanging="360"/>
      </w:pPr>
      <w:rPr>
        <w:rFonts w:ascii="Times New Roman" w:hAnsi="Times New Roman" w:cs="Times New Roman" w:hint="default"/>
        <w:b w:val="0"/>
        <w:bCs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37B72982"/>
    <w:multiLevelType w:val="multilevel"/>
    <w:tmpl w:val="44E43144"/>
    <w:lvl w:ilvl="0">
      <w:start w:val="3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nsid w:val="3AB56657"/>
    <w:multiLevelType w:val="hybridMultilevel"/>
    <w:tmpl w:val="3C48199E"/>
    <w:lvl w:ilvl="0" w:tplc="573277DE">
      <w:start w:val="15"/>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3">
    <w:nsid w:val="40506CE0"/>
    <w:multiLevelType w:val="hybridMultilevel"/>
    <w:tmpl w:val="1A50E0C0"/>
    <w:lvl w:ilvl="0" w:tplc="B8FE5FAE">
      <w:start w:val="1"/>
      <w:numFmt w:val="decimal"/>
      <w:lvlText w:val="%1."/>
      <w:lvlJc w:val="left"/>
      <w:pPr>
        <w:ind w:left="720" w:hanging="360"/>
      </w:pPr>
      <w:rPr>
        <w:rFonts w:ascii="Times New Roman" w:hAnsi="Times New Roman" w:cs="Times New Roman" w:hint="default"/>
        <w:b w:val="0"/>
        <w:bCs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nsid w:val="442B6842"/>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827EC0"/>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534BF9"/>
    <w:multiLevelType w:val="hybridMultilevel"/>
    <w:tmpl w:val="CB262DD2"/>
    <w:lvl w:ilvl="0" w:tplc="6540E5DE">
      <w:start w:val="1"/>
      <w:numFmt w:val="bullet"/>
      <w:lvlText w:val=""/>
      <w:lvlJc w:val="left"/>
      <w:pPr>
        <w:ind w:left="1790" w:hanging="360"/>
      </w:pPr>
      <w:rPr>
        <w:rFonts w:ascii="Wingdings" w:hAnsi="Wingdings" w:hint="default"/>
      </w:rPr>
    </w:lvl>
    <w:lvl w:ilvl="1" w:tplc="15E0B812" w:tentative="1">
      <w:start w:val="1"/>
      <w:numFmt w:val="bullet"/>
      <w:lvlText w:val="o"/>
      <w:lvlJc w:val="left"/>
      <w:pPr>
        <w:ind w:left="2510" w:hanging="360"/>
      </w:pPr>
      <w:rPr>
        <w:rFonts w:ascii="Courier New" w:hAnsi="Courier New" w:cs="Courier New" w:hint="default"/>
      </w:rPr>
    </w:lvl>
    <w:lvl w:ilvl="2" w:tplc="FC3C4C6E" w:tentative="1">
      <w:start w:val="1"/>
      <w:numFmt w:val="bullet"/>
      <w:lvlText w:val=""/>
      <w:lvlJc w:val="left"/>
      <w:pPr>
        <w:ind w:left="3230" w:hanging="360"/>
      </w:pPr>
      <w:rPr>
        <w:rFonts w:ascii="Wingdings" w:hAnsi="Wingdings" w:hint="default"/>
      </w:rPr>
    </w:lvl>
    <w:lvl w:ilvl="3" w:tplc="A8E857FA" w:tentative="1">
      <w:start w:val="1"/>
      <w:numFmt w:val="bullet"/>
      <w:lvlText w:val=""/>
      <w:lvlJc w:val="left"/>
      <w:pPr>
        <w:ind w:left="3950" w:hanging="360"/>
      </w:pPr>
      <w:rPr>
        <w:rFonts w:ascii="Symbol" w:hAnsi="Symbol" w:hint="default"/>
      </w:rPr>
    </w:lvl>
    <w:lvl w:ilvl="4" w:tplc="99885E2A" w:tentative="1">
      <w:start w:val="1"/>
      <w:numFmt w:val="bullet"/>
      <w:lvlText w:val="o"/>
      <w:lvlJc w:val="left"/>
      <w:pPr>
        <w:ind w:left="4670" w:hanging="360"/>
      </w:pPr>
      <w:rPr>
        <w:rFonts w:ascii="Courier New" w:hAnsi="Courier New" w:cs="Courier New" w:hint="default"/>
      </w:rPr>
    </w:lvl>
    <w:lvl w:ilvl="5" w:tplc="E0CA5010" w:tentative="1">
      <w:start w:val="1"/>
      <w:numFmt w:val="bullet"/>
      <w:lvlText w:val=""/>
      <w:lvlJc w:val="left"/>
      <w:pPr>
        <w:ind w:left="5390" w:hanging="360"/>
      </w:pPr>
      <w:rPr>
        <w:rFonts w:ascii="Wingdings" w:hAnsi="Wingdings" w:hint="default"/>
      </w:rPr>
    </w:lvl>
    <w:lvl w:ilvl="6" w:tplc="F4B2D732" w:tentative="1">
      <w:start w:val="1"/>
      <w:numFmt w:val="bullet"/>
      <w:lvlText w:val=""/>
      <w:lvlJc w:val="left"/>
      <w:pPr>
        <w:ind w:left="6110" w:hanging="360"/>
      </w:pPr>
      <w:rPr>
        <w:rFonts w:ascii="Symbol" w:hAnsi="Symbol" w:hint="default"/>
      </w:rPr>
    </w:lvl>
    <w:lvl w:ilvl="7" w:tplc="16B22E3A" w:tentative="1">
      <w:start w:val="1"/>
      <w:numFmt w:val="bullet"/>
      <w:lvlText w:val="o"/>
      <w:lvlJc w:val="left"/>
      <w:pPr>
        <w:ind w:left="6830" w:hanging="360"/>
      </w:pPr>
      <w:rPr>
        <w:rFonts w:ascii="Courier New" w:hAnsi="Courier New" w:cs="Courier New" w:hint="default"/>
      </w:rPr>
    </w:lvl>
    <w:lvl w:ilvl="8" w:tplc="F134D916" w:tentative="1">
      <w:start w:val="1"/>
      <w:numFmt w:val="bullet"/>
      <w:lvlText w:val=""/>
      <w:lvlJc w:val="left"/>
      <w:pPr>
        <w:ind w:left="7550" w:hanging="360"/>
      </w:pPr>
      <w:rPr>
        <w:rFonts w:ascii="Wingdings" w:hAnsi="Wingdings" w:hint="default"/>
      </w:rPr>
    </w:lvl>
  </w:abstractNum>
  <w:abstractNum w:abstractNumId="38">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2345" w:hanging="360"/>
      </w:pPr>
      <w:rPr>
        <w:rFonts w:hint="default"/>
        <w:b/>
        <w:color w:val="auto"/>
      </w:rPr>
    </w:lvl>
    <w:lvl w:ilvl="2">
      <w:start w:val="1"/>
      <w:numFmt w:val="decimal"/>
      <w:lvlText w:val="%1.%2.%3."/>
      <w:lvlJc w:val="left"/>
      <w:pPr>
        <w:ind w:left="1890"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9">
    <w:nsid w:val="4ABB2202"/>
    <w:multiLevelType w:val="hybridMultilevel"/>
    <w:tmpl w:val="A2B69DBA"/>
    <w:lvl w:ilvl="0" w:tplc="7FE4C5C8">
      <w:start w:val="1"/>
      <w:numFmt w:val="bullet"/>
      <w:lvlText w:val=""/>
      <w:lvlJc w:val="left"/>
      <w:pPr>
        <w:ind w:left="1429" w:hanging="360"/>
      </w:pPr>
      <w:rPr>
        <w:rFonts w:ascii="Symbol" w:hAnsi="Symbol" w:hint="default"/>
      </w:rPr>
    </w:lvl>
    <w:lvl w:ilvl="1" w:tplc="35464F08" w:tentative="1">
      <w:start w:val="1"/>
      <w:numFmt w:val="bullet"/>
      <w:lvlText w:val="o"/>
      <w:lvlJc w:val="left"/>
      <w:pPr>
        <w:ind w:left="2149" w:hanging="360"/>
      </w:pPr>
      <w:rPr>
        <w:rFonts w:ascii="Courier New" w:hAnsi="Courier New" w:cs="Courier New" w:hint="default"/>
      </w:rPr>
    </w:lvl>
    <w:lvl w:ilvl="2" w:tplc="617894B4" w:tentative="1">
      <w:start w:val="1"/>
      <w:numFmt w:val="bullet"/>
      <w:lvlText w:val=""/>
      <w:lvlJc w:val="left"/>
      <w:pPr>
        <w:ind w:left="2869" w:hanging="360"/>
      </w:pPr>
      <w:rPr>
        <w:rFonts w:ascii="Wingdings" w:hAnsi="Wingdings" w:hint="default"/>
      </w:rPr>
    </w:lvl>
    <w:lvl w:ilvl="3" w:tplc="617438BE" w:tentative="1">
      <w:start w:val="1"/>
      <w:numFmt w:val="bullet"/>
      <w:lvlText w:val=""/>
      <w:lvlJc w:val="left"/>
      <w:pPr>
        <w:ind w:left="3589" w:hanging="360"/>
      </w:pPr>
      <w:rPr>
        <w:rFonts w:ascii="Symbol" w:hAnsi="Symbol" w:hint="default"/>
      </w:rPr>
    </w:lvl>
    <w:lvl w:ilvl="4" w:tplc="1992693E" w:tentative="1">
      <w:start w:val="1"/>
      <w:numFmt w:val="bullet"/>
      <w:lvlText w:val="o"/>
      <w:lvlJc w:val="left"/>
      <w:pPr>
        <w:ind w:left="4309" w:hanging="360"/>
      </w:pPr>
      <w:rPr>
        <w:rFonts w:ascii="Courier New" w:hAnsi="Courier New" w:cs="Courier New" w:hint="default"/>
      </w:rPr>
    </w:lvl>
    <w:lvl w:ilvl="5" w:tplc="FEDE1E6A" w:tentative="1">
      <w:start w:val="1"/>
      <w:numFmt w:val="bullet"/>
      <w:lvlText w:val=""/>
      <w:lvlJc w:val="left"/>
      <w:pPr>
        <w:ind w:left="5029" w:hanging="360"/>
      </w:pPr>
      <w:rPr>
        <w:rFonts w:ascii="Wingdings" w:hAnsi="Wingdings" w:hint="default"/>
      </w:rPr>
    </w:lvl>
    <w:lvl w:ilvl="6" w:tplc="0ED2F76C" w:tentative="1">
      <w:start w:val="1"/>
      <w:numFmt w:val="bullet"/>
      <w:lvlText w:val=""/>
      <w:lvlJc w:val="left"/>
      <w:pPr>
        <w:ind w:left="5749" w:hanging="360"/>
      </w:pPr>
      <w:rPr>
        <w:rFonts w:ascii="Symbol" w:hAnsi="Symbol" w:hint="default"/>
      </w:rPr>
    </w:lvl>
    <w:lvl w:ilvl="7" w:tplc="954AB372" w:tentative="1">
      <w:start w:val="1"/>
      <w:numFmt w:val="bullet"/>
      <w:lvlText w:val="o"/>
      <w:lvlJc w:val="left"/>
      <w:pPr>
        <w:ind w:left="6469" w:hanging="360"/>
      </w:pPr>
      <w:rPr>
        <w:rFonts w:ascii="Courier New" w:hAnsi="Courier New" w:cs="Courier New" w:hint="default"/>
      </w:rPr>
    </w:lvl>
    <w:lvl w:ilvl="8" w:tplc="AAC867E2" w:tentative="1">
      <w:start w:val="1"/>
      <w:numFmt w:val="bullet"/>
      <w:lvlText w:val=""/>
      <w:lvlJc w:val="left"/>
      <w:pPr>
        <w:ind w:left="7189" w:hanging="360"/>
      </w:pPr>
      <w:rPr>
        <w:rFonts w:ascii="Wingdings" w:hAnsi="Wingdings" w:hint="default"/>
      </w:rPr>
    </w:lvl>
  </w:abstractNum>
  <w:abstractNum w:abstractNumId="40">
    <w:nsid w:val="4C866F9B"/>
    <w:multiLevelType w:val="hybridMultilevel"/>
    <w:tmpl w:val="A6FEE1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30"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2">
    <w:nsid w:val="53A81C9C"/>
    <w:multiLevelType w:val="hybridMultilevel"/>
    <w:tmpl w:val="83C46EDC"/>
    <w:lvl w:ilvl="0" w:tplc="D07CB676">
      <w:start w:val="1"/>
      <w:numFmt w:val="bullet"/>
      <w:lvlText w:val=""/>
      <w:lvlJc w:val="left"/>
      <w:pPr>
        <w:ind w:left="1429" w:hanging="360"/>
      </w:pPr>
      <w:rPr>
        <w:rFonts w:ascii="Symbol" w:hAnsi="Symbol" w:hint="default"/>
        <w:b/>
        <w:sz w:val="28"/>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6088C3AE">
      <w:numFmt w:val="bullet"/>
      <w:lvlText w:val="–"/>
      <w:lvlJc w:val="left"/>
      <w:pPr>
        <w:ind w:left="6469" w:hanging="360"/>
      </w:pPr>
      <w:rPr>
        <w:rFonts w:ascii="Times New Roman" w:eastAsia="Times New Roman" w:hAnsi="Times New Roman" w:cs="Times New Roman" w:hint="default"/>
        <w:color w:val="000000"/>
      </w:rPr>
    </w:lvl>
    <w:lvl w:ilvl="8" w:tplc="04020005" w:tentative="1">
      <w:start w:val="1"/>
      <w:numFmt w:val="bullet"/>
      <w:lvlText w:val=""/>
      <w:lvlJc w:val="left"/>
      <w:pPr>
        <w:ind w:left="7189" w:hanging="360"/>
      </w:pPr>
      <w:rPr>
        <w:rFonts w:ascii="Wingdings" w:hAnsi="Wingdings" w:hint="default"/>
      </w:rPr>
    </w:lvl>
  </w:abstractNum>
  <w:abstractNum w:abstractNumId="43">
    <w:nsid w:val="55851828"/>
    <w:multiLevelType w:val="hybridMultilevel"/>
    <w:tmpl w:val="DB607340"/>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4">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6">
    <w:nsid w:val="5B546759"/>
    <w:multiLevelType w:val="hybridMultilevel"/>
    <w:tmpl w:val="EBAE0F18"/>
    <w:lvl w:ilvl="0" w:tplc="FFFFFFFF">
      <w:numFmt w:val="bullet"/>
      <w:lvlText w:val="-"/>
      <w:lvlJc w:val="left"/>
      <w:pPr>
        <w:tabs>
          <w:tab w:val="num" w:pos="720"/>
        </w:tabs>
        <w:ind w:left="720" w:hanging="360"/>
      </w:pPr>
      <w:rPr>
        <w:rFonts w:ascii="Arial" w:eastAsia="Times New Roman" w:hAnsi="Aria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8">
    <w:nsid w:val="5F336AC8"/>
    <w:multiLevelType w:val="hybridMultilevel"/>
    <w:tmpl w:val="5D2E2F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nsid w:val="61246C24"/>
    <w:multiLevelType w:val="hybridMultilevel"/>
    <w:tmpl w:val="5380B9AE"/>
    <w:lvl w:ilvl="0" w:tplc="FEA80B1A">
      <w:start w:val="3"/>
      <w:numFmt w:val="decimal"/>
      <w:lvlText w:val="%1."/>
      <w:lvlJc w:val="left"/>
      <w:pPr>
        <w:ind w:left="1068" w:hanging="360"/>
      </w:pPr>
      <w:rPr>
        <w:rFonts w:hint="default"/>
        <w:u w:val="none"/>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52">
    <w:nsid w:val="68611DD3"/>
    <w:multiLevelType w:val="hybridMultilevel"/>
    <w:tmpl w:val="DF7087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26B54EE"/>
    <w:multiLevelType w:val="hybridMultilevel"/>
    <w:tmpl w:val="DDEC2C44"/>
    <w:lvl w:ilvl="0" w:tplc="0402000F">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5">
    <w:nsid w:val="7296254D"/>
    <w:multiLevelType w:val="hybridMultilevel"/>
    <w:tmpl w:val="6DCA47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762A7030"/>
    <w:multiLevelType w:val="hybridMultilevel"/>
    <w:tmpl w:val="1A50E0C0"/>
    <w:lvl w:ilvl="0" w:tplc="B8FE5FAE">
      <w:start w:val="1"/>
      <w:numFmt w:val="decimal"/>
      <w:lvlText w:val="%1."/>
      <w:lvlJc w:val="left"/>
      <w:pPr>
        <w:ind w:left="720" w:hanging="360"/>
      </w:pPr>
      <w:rPr>
        <w:rFonts w:ascii="Times New Roman" w:hAnsi="Times New Roman" w:cs="Times New Roman" w:hint="default"/>
        <w:b w:val="0"/>
        <w:bCs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nsid w:val="76E206F4"/>
    <w:multiLevelType w:val="multilevel"/>
    <w:tmpl w:val="D80240A0"/>
    <w:lvl w:ilvl="0">
      <w:start w:val="38"/>
      <w:numFmt w:val="decimal"/>
      <w:lvlText w:val="%1."/>
      <w:lvlJc w:val="left"/>
      <w:pPr>
        <w:ind w:left="495" w:hanging="495"/>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58">
    <w:nsid w:val="7AD87E83"/>
    <w:multiLevelType w:val="hybridMultilevel"/>
    <w:tmpl w:val="BA805F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nsid w:val="7CE939E7"/>
    <w:multiLevelType w:val="hybridMultilevel"/>
    <w:tmpl w:val="F2E855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2"/>
  </w:num>
  <w:num w:numId="2">
    <w:abstractNumId w:val="0"/>
  </w:num>
  <w:num w:numId="3">
    <w:abstractNumId w:val="27"/>
  </w:num>
  <w:num w:numId="4">
    <w:abstractNumId w:val="20"/>
  </w:num>
  <w:num w:numId="5">
    <w:abstractNumId w:val="3"/>
  </w:num>
  <w:num w:numId="6">
    <w:abstractNumId w:val="45"/>
  </w:num>
  <w:num w:numId="7">
    <w:abstractNumId w:val="32"/>
  </w:num>
  <w:num w:numId="8">
    <w:abstractNumId w:val="15"/>
  </w:num>
  <w:num w:numId="9">
    <w:abstractNumId w:val="26"/>
  </w:num>
  <w:num w:numId="10">
    <w:abstractNumId w:val="53"/>
  </w:num>
  <w:num w:numId="11">
    <w:abstractNumId w:val="44"/>
  </w:num>
  <w:num w:numId="12">
    <w:abstractNumId w:val="5"/>
  </w:num>
  <w:num w:numId="13">
    <w:abstractNumId w:val="10"/>
  </w:num>
  <w:num w:numId="14">
    <w:abstractNumId w:val="1"/>
  </w:num>
  <w:num w:numId="15">
    <w:abstractNumId w:val="51"/>
  </w:num>
  <w:num w:numId="16">
    <w:abstractNumId w:val="50"/>
  </w:num>
  <w:num w:numId="17">
    <w:abstractNumId w:val="30"/>
  </w:num>
  <w:num w:numId="18">
    <w:abstractNumId w:val="14"/>
  </w:num>
  <w:num w:numId="19">
    <w:abstractNumId w:val="41"/>
  </w:num>
  <w:num w:numId="20">
    <w:abstractNumId w:val="16"/>
  </w:num>
  <w:num w:numId="21">
    <w:abstractNumId w:val="2"/>
  </w:num>
  <w:num w:numId="22">
    <w:abstractNumId w:val="47"/>
    <w:lvlOverride w:ilvl="0">
      <w:startOverride w:val="1"/>
    </w:lvlOverride>
  </w:num>
  <w:num w:numId="23">
    <w:abstractNumId w:val="34"/>
    <w:lvlOverride w:ilvl="0">
      <w:startOverride w:val="1"/>
    </w:lvlOverride>
  </w:num>
  <w:num w:numId="24">
    <w:abstractNumId w:val="17"/>
  </w:num>
  <w:num w:numId="25">
    <w:abstractNumId w:val="4"/>
  </w:num>
  <w:num w:numId="26">
    <w:abstractNumId w:val="38"/>
  </w:num>
  <w:num w:numId="2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5"/>
  </w:num>
  <w:num w:numId="32">
    <w:abstractNumId w:val="21"/>
  </w:num>
  <w:num w:numId="33">
    <w:abstractNumId w:val="37"/>
  </w:num>
  <w:num w:numId="34">
    <w:abstractNumId w:val="57"/>
  </w:num>
  <w:num w:numId="35">
    <w:abstractNumId w:val="18"/>
  </w:num>
  <w:num w:numId="36">
    <w:abstractNumId w:val="24"/>
  </w:num>
  <w:num w:numId="37">
    <w:abstractNumId w:val="13"/>
  </w:num>
  <w:num w:numId="38">
    <w:abstractNumId w:val="25"/>
  </w:num>
  <w:num w:numId="39">
    <w:abstractNumId w:val="39"/>
  </w:num>
  <w:num w:numId="40">
    <w:abstractNumId w:val="42"/>
  </w:num>
  <w:num w:numId="41">
    <w:abstractNumId w:val="59"/>
  </w:num>
  <w:num w:numId="42">
    <w:abstractNumId w:val="48"/>
  </w:num>
  <w:num w:numId="4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58"/>
  </w:num>
  <w:num w:numId="46">
    <w:abstractNumId w:val="55"/>
  </w:num>
  <w:num w:numId="47">
    <w:abstractNumId w:val="19"/>
  </w:num>
  <w:num w:numId="48">
    <w:abstractNumId w:val="52"/>
  </w:num>
  <w:num w:numId="49">
    <w:abstractNumId w:val="28"/>
  </w:num>
  <w:num w:numId="50">
    <w:abstractNumId w:val="54"/>
  </w:num>
  <w:num w:numId="51">
    <w:abstractNumId w:val="49"/>
  </w:num>
  <w:num w:numId="52">
    <w:abstractNumId w:val="31"/>
  </w:num>
  <w:num w:numId="53">
    <w:abstractNumId w:val="43"/>
  </w:num>
  <w:num w:numId="54">
    <w:abstractNumId w:val="11"/>
  </w:num>
  <w:num w:numId="55">
    <w:abstractNumId w:val="40"/>
  </w:num>
  <w:num w:numId="56">
    <w:abstractNumId w:val="7"/>
  </w:num>
  <w:num w:numId="57">
    <w:abstractNumId w:val="33"/>
  </w:num>
  <w:num w:numId="58">
    <w:abstractNumId w:val="29"/>
  </w:num>
  <w:num w:numId="59">
    <w:abstractNumId w:val="56"/>
  </w:num>
  <w:num w:numId="60">
    <w:abstractNumId w:val="3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67EB7"/>
    <w:rsid w:val="00005420"/>
    <w:rsid w:val="00013533"/>
    <w:rsid w:val="000478A5"/>
    <w:rsid w:val="000E7411"/>
    <w:rsid w:val="00141BD0"/>
    <w:rsid w:val="001C004D"/>
    <w:rsid w:val="001C06E6"/>
    <w:rsid w:val="0027522B"/>
    <w:rsid w:val="00382DC9"/>
    <w:rsid w:val="00414AA4"/>
    <w:rsid w:val="00432F22"/>
    <w:rsid w:val="00474065"/>
    <w:rsid w:val="00487FCB"/>
    <w:rsid w:val="004C46DF"/>
    <w:rsid w:val="004D3555"/>
    <w:rsid w:val="00597374"/>
    <w:rsid w:val="005A47F4"/>
    <w:rsid w:val="005F0AAF"/>
    <w:rsid w:val="005F46C4"/>
    <w:rsid w:val="006229B1"/>
    <w:rsid w:val="00651100"/>
    <w:rsid w:val="00667EB7"/>
    <w:rsid w:val="0078626D"/>
    <w:rsid w:val="008853C1"/>
    <w:rsid w:val="008D3D01"/>
    <w:rsid w:val="00903EC3"/>
    <w:rsid w:val="0098018A"/>
    <w:rsid w:val="00A725FA"/>
    <w:rsid w:val="00B62AFB"/>
    <w:rsid w:val="00B91109"/>
    <w:rsid w:val="00C71254"/>
    <w:rsid w:val="00C9763F"/>
    <w:rsid w:val="00D4704D"/>
    <w:rsid w:val="00EA21BA"/>
    <w:rsid w:val="00EA3B36"/>
    <w:rsid w:val="00F80F64"/>
    <w:rsid w:val="00FC118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table of figures" w:uiPriority="0"/>
    <w:lsdException w:name="page number" w:uiPriority="0"/>
    <w:lsdException w:name="List" w:uiPriority="0"/>
    <w:lsdException w:name="List Bulle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basedOn w:val="DefaultParagraphFont"/>
    <w:link w:val="Heading4"/>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99"/>
    <w:semiHidden/>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12"/>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13"/>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14"/>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15"/>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locked/>
    <w:rsid w:val="00D4704D"/>
    <w:rPr>
      <w:shd w:val="clear" w:color="auto" w:fill="FFFFFF"/>
    </w:rPr>
  </w:style>
  <w:style w:type="paragraph" w:customStyle="1" w:styleId="Bodytext210">
    <w:name w:val="Body text (2)1"/>
    <w:basedOn w:val="Normal"/>
    <w:link w:val="Bodytext20"/>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16"/>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30"/>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30"/>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30"/>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s>
</file>

<file path=word/webSettings.xml><?xml version="1.0" encoding="utf-8"?>
<w:webSettings xmlns:r="http://schemas.openxmlformats.org/officeDocument/2006/relationships" xmlns:w="http://schemas.openxmlformats.org/wordprocessingml/2006/main">
  <w:divs>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1%87%D0%BB101_%D0%B0%D0%BB10');" TargetMode="External"/><Relationship Id="rId13" Type="http://schemas.openxmlformats.org/officeDocument/2006/relationships/hyperlink" Target="javascript:%20NavigateDocument('%D0%9A%D0%A2_1986" TargetMode="External"/><Relationship Id="rId18" Type="http://schemas.openxmlformats.org/officeDocument/2006/relationships/hyperlink" Target="javascript:%20NavigateDocument('%D0%9A%D0%A2_1986" TargetMode="External"/><Relationship Id="rId26" Type="http://schemas.openxmlformats.org/officeDocument/2006/relationships/hyperlink" Target="javascript:%20NavigateDocument('%D0%97%D0%90%D0%BA%D1%80%D0%B5%D0%B4_2005');"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javascript:%20NavigateDocument('%D0%9A%D0%A2_1986');" TargetMode="External"/><Relationship Id="rId34" Type="http://schemas.openxmlformats.org/officeDocument/2006/relationships/hyperlink" Target="https://espd.eop.bg/espd-web/filter?lang=bg" TargetMode="External"/><Relationship Id="rId7" Type="http://schemas.openxmlformats.org/officeDocument/2006/relationships/hyperlink" Target="javascript:%20Navigate('%D1%87%D0%BB101_%D0%B0%D0%BB9');" TargetMode="External"/><Relationship Id="rId12" Type="http://schemas.openxmlformats.org/officeDocument/2006/relationships/hyperlink" Target="javascript:%20NavigateDocument('%D0%9A%D0%A2_1986" TargetMode="External"/><Relationship Id="rId17" Type="http://schemas.openxmlformats.org/officeDocument/2006/relationships/hyperlink" Target="javascript:%20NavigateDocument('%D0%9A%D0%A2_1986" TargetMode="External"/><Relationship Id="rId25" Type="http://schemas.openxmlformats.org/officeDocument/2006/relationships/hyperlink" Target="javascript:%20NavigateDocument('%D0%97%D0%90%D0%BA%D1%80%D0%B5%D0%B4_2005" TargetMode="External"/><Relationship Id="rId33" Type="http://schemas.openxmlformats.org/officeDocument/2006/relationships/hyperlink" Target="https://ec.europa.eu/tools/espd/filter?lang=bg"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javascript:%20NavigateDocument('%D0%9A%D0%A2_1986" TargetMode="External"/><Relationship Id="rId20" Type="http://schemas.openxmlformats.org/officeDocument/2006/relationships/hyperlink" Target="javascript:%20NavigateDocument('%D0%9A%D0%A2_1986" TargetMode="External"/><Relationship Id="rId29" Type="http://schemas.openxmlformats.org/officeDocument/2006/relationships/hyperlink" Target="apis://Base=NARH&amp;DocCode=41765&amp;ToPar=Art54_Al1_Pt7&amp;Type=20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NavigateDocument('%D0%9A%D0%A2_1986" TargetMode="External"/><Relationship Id="rId24" Type="http://schemas.openxmlformats.org/officeDocument/2006/relationships/hyperlink" Target="javascript:%20NavigateDocument('%D0%97%D0%90%D0%BA%D1%80%D0%B5%D0%B4_2005" TargetMode="External"/><Relationship Id="rId32" Type="http://schemas.openxmlformats.org/officeDocument/2006/relationships/hyperlink" Target="apis://Base=NARH&amp;DocCode=41765&amp;ToPar=Art54_Al1_Pt7&amp;Type=201/"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20NavigateDocument('%D0%9A%D0%A2_1986" TargetMode="External"/><Relationship Id="rId23" Type="http://schemas.openxmlformats.org/officeDocument/2006/relationships/hyperlink" Target="javascript:%20NavigateDocument('%D0%97_%D1%82%D1%80%D1%83%D0%B4_%D0%BC%D0%B8%D0%B3%D1%80_%D0%BC%D0%BE%D0%B1%D0%B8%D0%BB_2016');" TargetMode="External"/><Relationship Id="rId28" Type="http://schemas.openxmlformats.org/officeDocument/2006/relationships/hyperlink" Target="apis://Base=NARH&amp;DocCode=41765&amp;ToPar=Art54_Al1_Pt2&amp;Type=201/" TargetMode="External"/><Relationship Id="rId36" Type="http://schemas.openxmlformats.org/officeDocument/2006/relationships/header" Target="header1.xml"/><Relationship Id="rId10" Type="http://schemas.openxmlformats.org/officeDocument/2006/relationships/hyperlink" Target="javascript:%20NavigateDocument('%D0%94%D0%9E%D0%9F%D0%9A_2005');" TargetMode="External"/><Relationship Id="rId19" Type="http://schemas.openxmlformats.org/officeDocument/2006/relationships/hyperlink" Target="javascript:%20NavigateDocument('%D0%9A%D0%A2_1986" TargetMode="External"/><Relationship Id="rId31" Type="http://schemas.openxmlformats.org/officeDocument/2006/relationships/hyperlink" Target="apis://Base=NARH&amp;DocCode=41765&amp;ToPar=Art54_Al1_Pt2&amp;Type=201/" TargetMode="External"/><Relationship Id="rId4" Type="http://schemas.openxmlformats.org/officeDocument/2006/relationships/webSettings" Target="webSettings.xml"/><Relationship Id="rId9" Type="http://schemas.openxmlformats.org/officeDocument/2006/relationships/hyperlink" Target="javascript:%20NavigateDocument('%D0%94%D0%9E%D0%9F%D0%9A_2005" TargetMode="External"/><Relationship Id="rId14" Type="http://schemas.openxmlformats.org/officeDocument/2006/relationships/hyperlink" Target="javascript:%20NavigateDocument('%D0%9A%D0%A2_1986" TargetMode="External"/><Relationship Id="rId22" Type="http://schemas.openxmlformats.org/officeDocument/2006/relationships/hyperlink" Target="javascript:%20NavigateDocument('%D0%97_%D1%82%D1%80%D1%83%D0%B4_%D0%BC%D0%B8%D0%B3%D1%80_%D0%BC%D0%BE%D0%B1%D0%B8%D0%BB_2016" TargetMode="External"/><Relationship Id="rId27" Type="http://schemas.openxmlformats.org/officeDocument/2006/relationships/hyperlink" Target="apis://Base=NARH&amp;DocCode=41765&amp;ToPar=Art54_Al1_Pt1&amp;Type=201/" TargetMode="External"/><Relationship Id="rId30" Type="http://schemas.openxmlformats.org/officeDocument/2006/relationships/hyperlink" Target="apis://Base=NARH&amp;DocCode=41765&amp;ToPar=Art54_Al1_Pt1&amp;Type=201/" TargetMode="External"/><Relationship Id="rId35" Type="http://schemas.openxmlformats.org/officeDocument/2006/relationships/hyperlink" Target="http://web.apis.bg/p.php?i=245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933</TotalTime>
  <Pages>100</Pages>
  <Words>39991</Words>
  <Characters>227951</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Bobby</cp:lastModifiedBy>
  <cp:revision>17</cp:revision>
  <cp:lastPrinted>2020-04-27T07:38:00Z</cp:lastPrinted>
  <dcterms:created xsi:type="dcterms:W3CDTF">2020-03-11T12:59:00Z</dcterms:created>
  <dcterms:modified xsi:type="dcterms:W3CDTF">2020-04-29T08:18:00Z</dcterms:modified>
</cp:coreProperties>
</file>